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82F9" w14:textId="70738DD6" w:rsidR="00537037" w:rsidRDefault="00537037" w:rsidP="000465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ar-SA"/>
        </w:rPr>
      </w:pPr>
      <w:r>
        <w:rPr>
          <w:rFonts w:ascii="Arial" w:eastAsia="Times New Roman" w:hAnsi="Arial" w:cs="Arial"/>
          <w:b/>
          <w:bCs/>
          <w:caps/>
          <w:lang w:eastAsia="ar-SA"/>
        </w:rPr>
        <w:t>-WZÓR-</w:t>
      </w:r>
      <w:r w:rsidR="00CB176A">
        <w:rPr>
          <w:rFonts w:ascii="Arial" w:eastAsia="Times New Roman" w:hAnsi="Arial" w:cs="Arial"/>
          <w:b/>
          <w:bCs/>
          <w:caps/>
          <w:lang w:eastAsia="ar-SA"/>
        </w:rPr>
        <w:br/>
      </w:r>
    </w:p>
    <w:p w14:paraId="0614822A" w14:textId="3870BE0C" w:rsidR="0004650F" w:rsidRDefault="0004650F" w:rsidP="000465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ar-SA"/>
        </w:rPr>
      </w:pPr>
      <w:r w:rsidRPr="00FC02EA">
        <w:rPr>
          <w:rFonts w:ascii="Arial" w:eastAsia="Times New Roman" w:hAnsi="Arial" w:cs="Arial"/>
          <w:b/>
          <w:bCs/>
          <w:caps/>
          <w:lang w:eastAsia="ar-SA"/>
        </w:rPr>
        <w:t>Umowa nr ZP.271.</w:t>
      </w:r>
      <w:r w:rsidR="00131313" w:rsidRPr="00FC02EA">
        <w:rPr>
          <w:rFonts w:ascii="Arial" w:eastAsia="Times New Roman" w:hAnsi="Arial" w:cs="Arial"/>
          <w:b/>
          <w:bCs/>
          <w:caps/>
          <w:lang w:eastAsia="ar-SA"/>
        </w:rPr>
        <w:t>PZP.3.2021</w:t>
      </w:r>
    </w:p>
    <w:p w14:paraId="29CEFD8A" w14:textId="13779BB4" w:rsidR="00537037" w:rsidRDefault="00537037" w:rsidP="00537037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lang w:eastAsia="ar-SA"/>
        </w:rPr>
        <w:t>W SPRAWIE UDZIELENIA ZAMÓWIENIA PUBLICZNEGO</w:t>
      </w:r>
    </w:p>
    <w:p w14:paraId="5837A527" w14:textId="0DBE445D" w:rsidR="00537037" w:rsidRPr="00FC02EA" w:rsidRDefault="00537037" w:rsidP="00537037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caps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pn. „</w:t>
      </w:r>
      <w:r w:rsidRPr="00537037">
        <w:rPr>
          <w:rFonts w:ascii="Arial" w:eastAsia="Times New Roman" w:hAnsi="Arial" w:cs="Arial"/>
          <w:b/>
          <w:color w:val="000000" w:themeColor="text1"/>
          <w:lang w:eastAsia="ar-SA"/>
        </w:rPr>
        <w:t>Dostawa bloczków żywnościowych na posiłki profilaktyczne dla pracowników Miejskiego Zakładu Komunalnego Sp. z o.o. w Stalowej Woli</w:t>
      </w:r>
      <w:r>
        <w:rPr>
          <w:rFonts w:ascii="Arial" w:eastAsia="Times New Roman" w:hAnsi="Arial" w:cs="Arial"/>
          <w:b/>
          <w:color w:val="000000" w:themeColor="text1"/>
          <w:lang w:eastAsia="ar-SA"/>
        </w:rPr>
        <w:t>”</w:t>
      </w:r>
    </w:p>
    <w:p w14:paraId="2C3BC5EF" w14:textId="60D3F3DA" w:rsidR="0004650F" w:rsidRPr="00FC02EA" w:rsidRDefault="0004650F" w:rsidP="0004650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zawarta w dniu </w:t>
      </w:r>
      <w:r w:rsidR="00131313" w:rsidRPr="00FC02EA">
        <w:rPr>
          <w:rFonts w:ascii="Arial" w:eastAsia="Times New Roman" w:hAnsi="Arial" w:cs="Arial"/>
          <w:lang w:eastAsia="ar-SA"/>
        </w:rPr>
        <w:t>………………..</w:t>
      </w:r>
      <w:r w:rsidRPr="00FC02EA">
        <w:rPr>
          <w:rFonts w:ascii="Arial" w:eastAsia="Times New Roman" w:hAnsi="Arial" w:cs="Arial"/>
          <w:lang w:eastAsia="ar-SA"/>
        </w:rPr>
        <w:t xml:space="preserve"> roku, pomiędzy:</w:t>
      </w:r>
    </w:p>
    <w:p w14:paraId="7FC5177F" w14:textId="77777777" w:rsidR="006A2DD8" w:rsidRPr="00FC02EA" w:rsidRDefault="006A2DD8" w:rsidP="0004650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0C252EEE" w14:textId="77777777" w:rsidR="0004650F" w:rsidRPr="00FC02EA" w:rsidRDefault="0004650F" w:rsidP="000465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490ADDE" w14:textId="15C8B6B3" w:rsidR="000268C3" w:rsidRPr="000268C3" w:rsidRDefault="000268C3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0268C3">
        <w:rPr>
          <w:rFonts w:ascii="Arial" w:eastAsia="Times New Roman" w:hAnsi="Arial" w:cs="Arial"/>
          <w:lang w:eastAsia="ar-SA"/>
        </w:rPr>
        <w:t>Miejskim Zakładem Komunalnym Sp. z o.o. z siedzibą w Stalowej Woli, (kod pocztowy: 37-450) przy</w:t>
      </w:r>
      <w:r>
        <w:rPr>
          <w:rFonts w:ascii="Arial" w:eastAsia="Times New Roman" w:hAnsi="Arial" w:cs="Arial"/>
          <w:lang w:eastAsia="ar-SA"/>
        </w:rPr>
        <w:br/>
      </w:r>
      <w:r w:rsidRPr="000268C3">
        <w:rPr>
          <w:rFonts w:ascii="Arial" w:eastAsia="Times New Roman" w:hAnsi="Arial" w:cs="Arial"/>
          <w:lang w:eastAsia="ar-SA"/>
        </w:rPr>
        <w:t>ul. Komunalnej 1, zarejestrowaną w rejestrze przedsiębiorców Krajowego Rejestru Sądowego pod numerem KRS 0000085943, której akta rejestrowe są przechowywane przez Sąd Rejonowy</w:t>
      </w:r>
      <w:r>
        <w:rPr>
          <w:rFonts w:ascii="Arial" w:eastAsia="Times New Roman" w:hAnsi="Arial" w:cs="Arial"/>
          <w:lang w:eastAsia="ar-SA"/>
        </w:rPr>
        <w:br/>
      </w:r>
      <w:r w:rsidRPr="000268C3">
        <w:rPr>
          <w:rFonts w:ascii="Arial" w:eastAsia="Times New Roman" w:hAnsi="Arial" w:cs="Arial"/>
          <w:lang w:eastAsia="ar-SA"/>
        </w:rPr>
        <w:t xml:space="preserve">w Rzeszowie, XII Wydział Gospodarczy Krajowego Rejestru Sadowego, posiadającą kapitał zakładowy w wysokości </w:t>
      </w:r>
      <w:r w:rsidR="00450D92">
        <w:rPr>
          <w:rFonts w:ascii="Arial" w:eastAsia="Times New Roman" w:hAnsi="Arial" w:cs="Arial"/>
          <w:lang w:eastAsia="ar-SA"/>
        </w:rPr>
        <w:t>106 853 500,00</w:t>
      </w:r>
      <w:r w:rsidRPr="000268C3">
        <w:rPr>
          <w:rFonts w:ascii="Arial" w:eastAsia="Times New Roman" w:hAnsi="Arial" w:cs="Arial"/>
          <w:lang w:eastAsia="ar-SA"/>
        </w:rPr>
        <w:t xml:space="preserve"> złotych posługującą się nadanym jej Numerem Identyfikacji Podatkowej </w:t>
      </w:r>
      <w:r>
        <w:rPr>
          <w:rFonts w:ascii="Arial" w:eastAsia="Times New Roman" w:hAnsi="Arial" w:cs="Arial"/>
          <w:lang w:eastAsia="ar-SA"/>
        </w:rPr>
        <w:br/>
      </w:r>
      <w:r w:rsidRPr="000268C3">
        <w:rPr>
          <w:rFonts w:ascii="Arial" w:eastAsia="Times New Roman" w:hAnsi="Arial" w:cs="Arial"/>
          <w:lang w:eastAsia="ar-SA"/>
        </w:rPr>
        <w:t>865-000-30-71 oraz numerem REGON 830036219, reprezentowaną przy niniejszej czynności przez:</w:t>
      </w:r>
    </w:p>
    <w:p w14:paraId="3D6AC583" w14:textId="77777777" w:rsidR="000268C3" w:rsidRPr="000268C3" w:rsidRDefault="000268C3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4427FE58" w14:textId="77777777" w:rsidR="000268C3" w:rsidRPr="000268C3" w:rsidRDefault="000268C3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0268C3">
        <w:rPr>
          <w:rFonts w:ascii="Arial" w:eastAsia="Times New Roman" w:hAnsi="Arial" w:cs="Arial"/>
          <w:lang w:eastAsia="ar-SA"/>
        </w:rPr>
        <w:t>Radosław Sagatowski – Prezes Zarządu,</w:t>
      </w:r>
    </w:p>
    <w:p w14:paraId="592C65E8" w14:textId="4D5541F2" w:rsidR="0004650F" w:rsidRPr="00FC02EA" w:rsidRDefault="000268C3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0268C3">
        <w:rPr>
          <w:rFonts w:ascii="Arial" w:eastAsia="Times New Roman" w:hAnsi="Arial" w:cs="Arial"/>
          <w:lang w:eastAsia="ar-SA"/>
        </w:rPr>
        <w:t>Przemysław Skrzypek – Z-ca Prezesa Zarządu,</w:t>
      </w:r>
    </w:p>
    <w:p w14:paraId="174E5B09" w14:textId="77777777" w:rsidR="0004650F" w:rsidRPr="00FC02EA" w:rsidRDefault="0004650F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zwanym dalej „Zamawiającym”,</w:t>
      </w:r>
    </w:p>
    <w:p w14:paraId="3407355F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9753D5" w14:textId="560F0BB9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a </w:t>
      </w:r>
    </w:p>
    <w:p w14:paraId="4BF12514" w14:textId="0E02EBB7" w:rsidR="0004650F" w:rsidRPr="000268C3" w:rsidRDefault="000268C3" w:rsidP="000268C3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68C3">
        <w:rPr>
          <w:rFonts w:ascii="Arial" w:eastAsia="Times New Roman" w:hAnsi="Arial" w:cs="Arial"/>
          <w:bCs/>
          <w:lang w:eastAsia="ar-SA"/>
        </w:rPr>
        <w:t>……………………………………………………….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="0004650F" w:rsidRPr="000268C3">
        <w:rPr>
          <w:rFonts w:ascii="Arial" w:eastAsia="Times New Roman" w:hAnsi="Arial" w:cs="Arial"/>
          <w:lang w:eastAsia="ar-SA"/>
        </w:rPr>
        <w:t>,</w:t>
      </w:r>
    </w:p>
    <w:p w14:paraId="505CCF58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25E23AE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zwanym dalej „Wykonawcą”</w:t>
      </w:r>
    </w:p>
    <w:p w14:paraId="108B86D5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</w:p>
    <w:p w14:paraId="53C04AD5" w14:textId="77777777" w:rsidR="0004650F" w:rsidRPr="00FC02EA" w:rsidRDefault="0004650F" w:rsidP="00F91226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</w:p>
    <w:p w14:paraId="0D8668C7" w14:textId="7EB54B95" w:rsidR="0004650F" w:rsidRPr="00FC02EA" w:rsidRDefault="009D7AB4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D7AB4">
        <w:rPr>
          <w:rFonts w:ascii="Arial" w:eastAsia="Times New Roman" w:hAnsi="Arial" w:cs="Arial"/>
          <w:lang w:eastAsia="ar-SA"/>
        </w:rPr>
        <w:t>w wyniku dokonania przez Zamawiającego wyboru najkorzystniejszej oferty złożonej przez Wykonawcę w trybie podstawowym, przeprowadzonym zgodnie z postanowieniami ustawy z dnia 11 września 2019</w:t>
      </w:r>
      <w:r>
        <w:rPr>
          <w:rFonts w:ascii="Arial" w:eastAsia="Times New Roman" w:hAnsi="Arial" w:cs="Arial"/>
          <w:lang w:eastAsia="ar-SA"/>
        </w:rPr>
        <w:t xml:space="preserve"> </w:t>
      </w:r>
      <w:r w:rsidRPr="009D7AB4">
        <w:rPr>
          <w:rFonts w:ascii="Arial" w:eastAsia="Times New Roman" w:hAnsi="Arial" w:cs="Arial"/>
          <w:lang w:eastAsia="ar-SA"/>
        </w:rPr>
        <w:t>r. Prawo zamówień publicznych (</w:t>
      </w:r>
      <w:proofErr w:type="spellStart"/>
      <w:r w:rsidRPr="009D7AB4">
        <w:rPr>
          <w:rFonts w:ascii="Arial" w:eastAsia="Times New Roman" w:hAnsi="Arial" w:cs="Arial"/>
          <w:lang w:eastAsia="ar-SA"/>
        </w:rPr>
        <w:t>t.j</w:t>
      </w:r>
      <w:proofErr w:type="spellEnd"/>
      <w:r w:rsidRPr="009D7AB4">
        <w:rPr>
          <w:rFonts w:ascii="Arial" w:eastAsia="Times New Roman" w:hAnsi="Arial" w:cs="Arial"/>
          <w:lang w:eastAsia="ar-SA"/>
        </w:rPr>
        <w:t>. Dz.U. z 2021 r., poz. 1129) zawarto umowę, o następującej treści:</w:t>
      </w:r>
    </w:p>
    <w:p w14:paraId="786E5E66" w14:textId="6092E2DD" w:rsidR="0004650F" w:rsidRPr="00FC02EA" w:rsidRDefault="00A543AC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/>
      </w:r>
      <w:r w:rsidR="0004650F" w:rsidRPr="00FC02EA">
        <w:rPr>
          <w:rFonts w:ascii="Arial" w:eastAsia="Times New Roman" w:hAnsi="Arial" w:cs="Arial"/>
          <w:b/>
          <w:lang w:eastAsia="pl-PL"/>
        </w:rPr>
        <w:t>§ 1</w:t>
      </w:r>
    </w:p>
    <w:p w14:paraId="3D287387" w14:textId="5F61CC4D" w:rsidR="0004650F" w:rsidRPr="00FC02EA" w:rsidRDefault="0004650F" w:rsidP="00F912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Zgodnie z wynikiem postępowania o udzielenie zamówienia publicznego na zamówienie pn.: </w:t>
      </w:r>
      <w:r w:rsidR="00D410FA" w:rsidRPr="00D410FA">
        <w:rPr>
          <w:rFonts w:ascii="Arial" w:eastAsia="Times New Roman" w:hAnsi="Arial" w:cs="Arial"/>
          <w:b/>
          <w:lang w:eastAsia="ar-SA"/>
        </w:rPr>
        <w:t>„Dostawa bloczków żywnościowych na posiłki profilaktyczne dla pracowników Miejskiego Zakładu Komunalnego Sp. z o.o. w Stalowej Woli”</w:t>
      </w:r>
      <w:r w:rsidRPr="00FC02EA">
        <w:rPr>
          <w:rFonts w:ascii="Arial" w:eastAsia="Times New Roman" w:hAnsi="Arial" w:cs="Arial"/>
          <w:lang w:eastAsia="ar-SA"/>
        </w:rPr>
        <w:t>, Zamawiający</w:t>
      </w:r>
      <w:r w:rsidR="00D410FA">
        <w:rPr>
          <w:rFonts w:ascii="Arial" w:eastAsia="Times New Roman" w:hAnsi="Arial" w:cs="Arial"/>
          <w:lang w:eastAsia="ar-SA"/>
        </w:rPr>
        <w:t> </w:t>
      </w:r>
      <w:r w:rsidRPr="00FC02EA">
        <w:rPr>
          <w:rFonts w:ascii="Arial" w:eastAsia="Times New Roman" w:hAnsi="Arial" w:cs="Arial"/>
          <w:lang w:eastAsia="ar-SA"/>
        </w:rPr>
        <w:t xml:space="preserve">zamawia a Wykonawca zobowiązuje się do sprzedaży i bieżących dostaw bloczków (kuponów) </w:t>
      </w:r>
      <w:r w:rsidR="00D410FA">
        <w:rPr>
          <w:rFonts w:ascii="Arial" w:eastAsia="Times New Roman" w:hAnsi="Arial" w:cs="Arial"/>
          <w:lang w:eastAsia="ar-SA"/>
        </w:rPr>
        <w:t>żywnościowych</w:t>
      </w:r>
      <w:r w:rsidRPr="00FC02EA">
        <w:rPr>
          <w:rFonts w:ascii="Arial" w:eastAsia="Times New Roman" w:hAnsi="Arial" w:cs="Arial"/>
          <w:lang w:eastAsia="ar-SA"/>
        </w:rPr>
        <w:t xml:space="preserve"> dla pracowników Zamawiającego o nominale 5,</w:t>
      </w:r>
      <w:r w:rsidR="00D410FA">
        <w:rPr>
          <w:rFonts w:ascii="Arial" w:eastAsia="Times New Roman" w:hAnsi="Arial" w:cs="Arial"/>
          <w:lang w:eastAsia="ar-SA"/>
        </w:rPr>
        <w:t>5</w:t>
      </w:r>
      <w:r w:rsidRPr="00FC02EA">
        <w:rPr>
          <w:rFonts w:ascii="Arial" w:eastAsia="Times New Roman" w:hAnsi="Arial" w:cs="Arial"/>
          <w:lang w:eastAsia="ar-SA"/>
        </w:rPr>
        <w:t>0 zł</w:t>
      </w:r>
      <w:r w:rsidR="00D410FA">
        <w:rPr>
          <w:rFonts w:ascii="Arial" w:eastAsia="Times New Roman" w:hAnsi="Arial" w:cs="Arial"/>
          <w:lang w:eastAsia="ar-SA"/>
        </w:rPr>
        <w:t xml:space="preserve"> brutto za sztukę.</w:t>
      </w:r>
    </w:p>
    <w:p w14:paraId="53E4E147" w14:textId="5058567A" w:rsidR="0004650F" w:rsidRPr="00FC02EA" w:rsidRDefault="0004650F" w:rsidP="00F912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Bloczki powinny być w formie papierowej, z nadrukiem „Bloczki </w:t>
      </w:r>
      <w:r w:rsidR="00D410FA">
        <w:rPr>
          <w:rFonts w:ascii="Arial" w:eastAsia="Times New Roman" w:hAnsi="Arial" w:cs="Arial"/>
          <w:lang w:eastAsia="ar-SA"/>
        </w:rPr>
        <w:t>żywnościowe</w:t>
      </w:r>
      <w:r w:rsidRPr="00FC02EA">
        <w:rPr>
          <w:rFonts w:ascii="Arial" w:eastAsia="Times New Roman" w:hAnsi="Arial" w:cs="Arial"/>
          <w:lang w:eastAsia="ar-SA"/>
        </w:rPr>
        <w:t>” i uprawniać do zakupu posiłków lub artykułów spożywczych do przygotowywania posiłków.</w:t>
      </w:r>
    </w:p>
    <w:p w14:paraId="0EA33577" w14:textId="4250C83F" w:rsidR="0004650F" w:rsidRPr="00FC02EA" w:rsidRDefault="0004650F" w:rsidP="00F912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Bloczki </w:t>
      </w:r>
      <w:r w:rsidR="00D410FA">
        <w:rPr>
          <w:rFonts w:ascii="Arial" w:eastAsia="Times New Roman" w:hAnsi="Arial" w:cs="Arial"/>
          <w:lang w:eastAsia="ar-SA"/>
        </w:rPr>
        <w:t>żywnościowe</w:t>
      </w:r>
      <w:r w:rsidR="00B530EA">
        <w:rPr>
          <w:rFonts w:ascii="Arial" w:eastAsia="Times New Roman" w:hAnsi="Arial" w:cs="Arial"/>
          <w:lang w:eastAsia="ar-SA"/>
        </w:rPr>
        <w:t xml:space="preserve"> </w:t>
      </w:r>
      <w:r w:rsidRPr="00FC02EA">
        <w:rPr>
          <w:rFonts w:ascii="Arial" w:eastAsia="Times New Roman" w:hAnsi="Arial" w:cs="Arial"/>
          <w:lang w:eastAsia="ar-SA"/>
        </w:rPr>
        <w:t>nie podlegają wymianie na gotówkę.</w:t>
      </w:r>
    </w:p>
    <w:p w14:paraId="062AA59E" w14:textId="774203D9" w:rsidR="0004650F" w:rsidRPr="00FC02EA" w:rsidRDefault="0004650F" w:rsidP="00F912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Asortyment artykułów sprzedażą na podstawie bloczków, nie obejmuje </w:t>
      </w:r>
      <w:r w:rsidR="00B530EA">
        <w:rPr>
          <w:rFonts w:ascii="Arial" w:eastAsia="Times New Roman" w:hAnsi="Arial" w:cs="Arial"/>
          <w:lang w:eastAsia="ar-SA"/>
        </w:rPr>
        <w:t xml:space="preserve">napojów alkoholowych, używek i </w:t>
      </w:r>
      <w:r w:rsidRPr="00FC02EA">
        <w:rPr>
          <w:rFonts w:ascii="Arial" w:eastAsia="Times New Roman" w:hAnsi="Arial" w:cs="Arial"/>
          <w:lang w:eastAsia="ar-SA"/>
        </w:rPr>
        <w:t>chemii gospodarczej.</w:t>
      </w:r>
    </w:p>
    <w:p w14:paraId="2D2052C6" w14:textId="4E9EC318" w:rsidR="0004650F" w:rsidRPr="00FC02EA" w:rsidRDefault="0004650F" w:rsidP="00F912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Okres ważności bloczków </w:t>
      </w:r>
      <w:r w:rsidR="00B530EA">
        <w:rPr>
          <w:rFonts w:ascii="Arial" w:eastAsia="Times New Roman" w:hAnsi="Arial" w:cs="Arial"/>
          <w:lang w:eastAsia="ar-SA"/>
        </w:rPr>
        <w:t>żywnościowych</w:t>
      </w:r>
      <w:r w:rsidRPr="00FC02EA">
        <w:rPr>
          <w:rFonts w:ascii="Arial" w:eastAsia="Times New Roman" w:hAnsi="Arial" w:cs="Arial"/>
          <w:lang w:eastAsia="ar-SA"/>
        </w:rPr>
        <w:t xml:space="preserve"> nie może być krótszy niż 6 miesięcy od daty ich dostawy.</w:t>
      </w:r>
    </w:p>
    <w:p w14:paraId="4EF42FDE" w14:textId="77777777" w:rsidR="004F725A" w:rsidRPr="00FC02EA" w:rsidRDefault="004F725A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2142C70" w14:textId="31BA30F0" w:rsidR="0004650F" w:rsidRPr="00FC02EA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 2</w:t>
      </w:r>
    </w:p>
    <w:p w14:paraId="1AF99769" w14:textId="0979B261" w:rsidR="0004650F" w:rsidRPr="00FC02EA" w:rsidRDefault="0004650F" w:rsidP="00F912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Bloczki </w:t>
      </w:r>
      <w:r w:rsidR="00B530EA">
        <w:rPr>
          <w:rFonts w:ascii="Arial" w:eastAsia="Times New Roman" w:hAnsi="Arial" w:cs="Arial"/>
          <w:lang w:eastAsia="ar-SA"/>
        </w:rPr>
        <w:t>żywnościowe</w:t>
      </w:r>
      <w:r w:rsidRPr="00FC02EA">
        <w:rPr>
          <w:rFonts w:ascii="Arial" w:eastAsia="Times New Roman" w:hAnsi="Arial" w:cs="Arial"/>
          <w:lang w:eastAsia="ar-SA"/>
        </w:rPr>
        <w:t xml:space="preserve"> uprawniają do zakupu posiłków regeneracyjnych- artykułów i produktów spożywczych, </w:t>
      </w:r>
      <w:r w:rsidR="00B530EA">
        <w:rPr>
          <w:rFonts w:ascii="Arial" w:eastAsia="Times New Roman" w:hAnsi="Arial" w:cs="Arial"/>
          <w:lang w:eastAsia="ar-SA"/>
        </w:rPr>
        <w:t xml:space="preserve">w </w:t>
      </w:r>
      <w:r w:rsidRPr="00FC02EA">
        <w:rPr>
          <w:rFonts w:ascii="Arial" w:eastAsia="Times New Roman" w:hAnsi="Arial" w:cs="Arial"/>
          <w:lang w:eastAsia="ar-SA"/>
        </w:rPr>
        <w:t xml:space="preserve">punkcie handlowym lub barze Wykonawcy </w:t>
      </w:r>
      <w:r w:rsidR="00B530EA">
        <w:rPr>
          <w:rFonts w:ascii="Arial" w:eastAsia="Times New Roman" w:hAnsi="Arial" w:cs="Arial"/>
          <w:lang w:eastAsia="ar-SA"/>
        </w:rPr>
        <w:t xml:space="preserve">mieszczącym się </w:t>
      </w:r>
      <w:r w:rsidRPr="00FC02EA">
        <w:rPr>
          <w:rFonts w:ascii="Arial" w:eastAsia="Times New Roman" w:hAnsi="Arial" w:cs="Arial"/>
          <w:lang w:eastAsia="ar-SA"/>
        </w:rPr>
        <w:t>w Stalowej Woli</w:t>
      </w:r>
      <w:r w:rsidR="00B64FFB" w:rsidRPr="00FC02EA">
        <w:rPr>
          <w:rFonts w:ascii="Arial" w:eastAsia="Times New Roman" w:hAnsi="Arial" w:cs="Arial"/>
          <w:lang w:eastAsia="ar-SA"/>
        </w:rPr>
        <w:t>:</w:t>
      </w:r>
    </w:p>
    <w:p w14:paraId="55C02CCA" w14:textId="1F1640BD" w:rsidR="00131313" w:rsidRPr="00FC02EA" w:rsidRDefault="00131313" w:rsidP="00F9122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……………………………………………………,</w:t>
      </w:r>
    </w:p>
    <w:p w14:paraId="33BE43F7" w14:textId="520885DA" w:rsidR="00131313" w:rsidRPr="00FC02EA" w:rsidRDefault="00131313" w:rsidP="00F9122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………………………………</w:t>
      </w:r>
      <w:r w:rsidR="00D410FA">
        <w:rPr>
          <w:rFonts w:ascii="Arial" w:eastAsia="Times New Roman" w:hAnsi="Arial" w:cs="Arial"/>
          <w:lang w:eastAsia="ar-SA"/>
        </w:rPr>
        <w:t>…….</w:t>
      </w:r>
      <w:r w:rsidRPr="00FC02EA">
        <w:rPr>
          <w:rFonts w:ascii="Arial" w:eastAsia="Times New Roman" w:hAnsi="Arial" w:cs="Arial"/>
          <w:lang w:eastAsia="ar-SA"/>
        </w:rPr>
        <w:t>……………..,</w:t>
      </w:r>
    </w:p>
    <w:p w14:paraId="5D03C62E" w14:textId="1FD8CDE1" w:rsidR="00B64FFB" w:rsidRPr="00FC02EA" w:rsidRDefault="00131313" w:rsidP="00F9122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………………………………</w:t>
      </w:r>
      <w:r w:rsidR="00D410FA">
        <w:rPr>
          <w:rFonts w:ascii="Arial" w:eastAsia="Times New Roman" w:hAnsi="Arial" w:cs="Arial"/>
          <w:lang w:eastAsia="ar-SA"/>
        </w:rPr>
        <w:t>……..</w:t>
      </w:r>
      <w:r w:rsidRPr="00FC02EA">
        <w:rPr>
          <w:rFonts w:ascii="Arial" w:eastAsia="Times New Roman" w:hAnsi="Arial" w:cs="Arial"/>
          <w:lang w:eastAsia="ar-SA"/>
        </w:rPr>
        <w:t>……………..</w:t>
      </w:r>
    </w:p>
    <w:p w14:paraId="28D1DE9F" w14:textId="549F0DA3" w:rsidR="00B64FFB" w:rsidRPr="00FC02EA" w:rsidRDefault="00B64FFB" w:rsidP="00F91226">
      <w:pPr>
        <w:pStyle w:val="Standard"/>
        <w:spacing w:line="276" w:lineRule="auto"/>
        <w:rPr>
          <w:rFonts w:ascii="Arial" w:hAnsi="Arial" w:cs="Arial"/>
          <w:b/>
          <w:bCs/>
          <w:spacing w:val="80"/>
          <w:w w:val="150"/>
          <w:sz w:val="22"/>
          <w:szCs w:val="22"/>
        </w:rPr>
      </w:pPr>
      <w:r w:rsidRPr="00FC02EA">
        <w:rPr>
          <w:rFonts w:ascii="Arial" w:hAnsi="Arial" w:cs="Arial"/>
          <w:b/>
          <w:bCs/>
          <w:spacing w:val="80"/>
          <w:w w:val="150"/>
          <w:sz w:val="22"/>
          <w:szCs w:val="22"/>
        </w:rPr>
        <w:lastRenderedPageBreak/>
        <w:t xml:space="preserve">                                   </w:t>
      </w:r>
    </w:p>
    <w:p w14:paraId="74325EFF" w14:textId="7A91F35C" w:rsidR="0004650F" w:rsidRPr="00FC02EA" w:rsidRDefault="0004650F" w:rsidP="00F912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Realizacja bloczków następować będzie według potrzeb pracowników Zamawiającego od poniedziałku do soboty w godzinach </w:t>
      </w:r>
      <w:r w:rsidR="002B1C1D">
        <w:rPr>
          <w:rFonts w:ascii="Arial" w:eastAsia="Times New Roman" w:hAnsi="Arial" w:cs="Arial"/>
          <w:lang w:eastAsia="ar-SA"/>
        </w:rPr>
        <w:t xml:space="preserve">co najmniej </w:t>
      </w:r>
      <w:r w:rsidRPr="00FC02EA">
        <w:rPr>
          <w:rFonts w:ascii="Arial" w:eastAsia="Times New Roman" w:hAnsi="Arial" w:cs="Arial"/>
          <w:lang w:eastAsia="ar-SA"/>
        </w:rPr>
        <w:t xml:space="preserve">od 8:00 do 20:00, a jeżeli miejscem wydawania posiłków jest punkt gastronomiczny (bar) od poniedziałku do soboty, w godzinach </w:t>
      </w:r>
      <w:r w:rsidR="005B0F36">
        <w:rPr>
          <w:rFonts w:ascii="Arial" w:eastAsia="Times New Roman" w:hAnsi="Arial" w:cs="Arial"/>
          <w:lang w:eastAsia="ar-SA"/>
        </w:rPr>
        <w:t xml:space="preserve">co najmniej </w:t>
      </w:r>
      <w:r w:rsidRPr="00FC02EA">
        <w:rPr>
          <w:rFonts w:ascii="Arial" w:eastAsia="Times New Roman" w:hAnsi="Arial" w:cs="Arial"/>
          <w:lang w:eastAsia="ar-SA"/>
        </w:rPr>
        <w:t xml:space="preserve">od 10:00 do 16:00. Uprawnionymi do realizacji bloczków są pracownicy Zamawiającego posiadający </w:t>
      </w:r>
      <w:r w:rsidR="005B0F36">
        <w:rPr>
          <w:rFonts w:ascii="Arial" w:eastAsia="Times New Roman" w:hAnsi="Arial" w:cs="Arial"/>
          <w:lang w:eastAsia="ar-SA"/>
        </w:rPr>
        <w:br/>
      </w:r>
      <w:r w:rsidRPr="00FC02EA">
        <w:rPr>
          <w:rFonts w:ascii="Arial" w:eastAsia="Times New Roman" w:hAnsi="Arial" w:cs="Arial"/>
          <w:lang w:eastAsia="ar-SA"/>
        </w:rPr>
        <w:t xml:space="preserve">i okazujący bloczek </w:t>
      </w:r>
      <w:r w:rsidR="0025742F">
        <w:rPr>
          <w:rFonts w:ascii="Arial" w:eastAsia="Times New Roman" w:hAnsi="Arial" w:cs="Arial"/>
          <w:lang w:eastAsia="ar-SA"/>
        </w:rPr>
        <w:t>żywnościowy.</w:t>
      </w:r>
    </w:p>
    <w:p w14:paraId="4B736442" w14:textId="77777777" w:rsidR="0004650F" w:rsidRPr="00FC02EA" w:rsidRDefault="0004650F" w:rsidP="00F912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Wykonawca obowiązany jest wydać uprawnionym pracownikom posiłek </w:t>
      </w:r>
      <w:r w:rsidRPr="005B0F36">
        <w:rPr>
          <w:rFonts w:ascii="Arial" w:eastAsia="Times New Roman" w:hAnsi="Arial" w:cs="Arial"/>
          <w:lang w:eastAsia="ar-SA"/>
        </w:rPr>
        <w:t>regeneracyjny po</w:t>
      </w:r>
      <w:r w:rsidRPr="00FC02EA">
        <w:rPr>
          <w:rFonts w:ascii="Arial" w:eastAsia="Times New Roman" w:hAnsi="Arial" w:cs="Arial"/>
          <w:lang w:eastAsia="ar-SA"/>
        </w:rPr>
        <w:t xml:space="preserve"> przedstawieniu bloczka do realizacji. Ostateczny skład posiłku określi pracownik w chwili realizacji bloczka.</w:t>
      </w:r>
    </w:p>
    <w:p w14:paraId="24DA0920" w14:textId="66F603AD" w:rsidR="0004650F" w:rsidRPr="00FC02EA" w:rsidRDefault="0004650F" w:rsidP="00F912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Bloczek pokrywa zakup posiłków do wartości nominalnej, tj. do kwoty brutto 5,</w:t>
      </w:r>
      <w:r w:rsidR="005D096C">
        <w:rPr>
          <w:rFonts w:ascii="Arial" w:eastAsia="Times New Roman" w:hAnsi="Arial" w:cs="Arial"/>
          <w:lang w:eastAsia="ar-SA"/>
        </w:rPr>
        <w:t>5</w:t>
      </w:r>
      <w:r w:rsidRPr="00FC02EA">
        <w:rPr>
          <w:rFonts w:ascii="Arial" w:eastAsia="Times New Roman" w:hAnsi="Arial" w:cs="Arial"/>
          <w:lang w:eastAsia="ar-SA"/>
        </w:rPr>
        <w:t xml:space="preserve">0 zł (słownie złotych: pięć złotych </w:t>
      </w:r>
      <w:r w:rsidR="005D096C">
        <w:rPr>
          <w:rFonts w:ascii="Arial" w:eastAsia="Times New Roman" w:hAnsi="Arial" w:cs="Arial"/>
          <w:lang w:eastAsia="ar-SA"/>
        </w:rPr>
        <w:t>50</w:t>
      </w:r>
      <w:r w:rsidRPr="00FC02EA">
        <w:rPr>
          <w:rFonts w:ascii="Arial" w:eastAsia="Times New Roman" w:hAnsi="Arial" w:cs="Arial"/>
          <w:lang w:eastAsia="ar-SA"/>
        </w:rPr>
        <w:t xml:space="preserve">/100). </w:t>
      </w:r>
    </w:p>
    <w:p w14:paraId="2C3ADBA8" w14:textId="35DE2D14" w:rsidR="0004650F" w:rsidRPr="00FC02EA" w:rsidRDefault="0004650F" w:rsidP="00F912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W przypadku zakupu posiłku o wartości przewyższającej wartość nominalną bloczka, różnicę pokrywa realizujący bloczek pracownik Zamawiającego.</w:t>
      </w:r>
    </w:p>
    <w:p w14:paraId="351F617D" w14:textId="77777777" w:rsidR="006A2DD8" w:rsidRPr="00FC02EA" w:rsidRDefault="006A2DD8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098529" w14:textId="47236D28" w:rsidR="0004650F" w:rsidRPr="00FC02EA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 3</w:t>
      </w:r>
    </w:p>
    <w:p w14:paraId="2D465A86" w14:textId="5413E69E" w:rsidR="0004650F" w:rsidRPr="00FC02EA" w:rsidRDefault="0004650F" w:rsidP="00F9122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Dostawa bloczków odbywać się będzie w miesięcznych partiach w </w:t>
      </w:r>
      <w:r w:rsidR="00C86489">
        <w:rPr>
          <w:rFonts w:ascii="Arial" w:eastAsia="Times New Roman" w:hAnsi="Arial" w:cs="Arial"/>
          <w:lang w:eastAsia="ar-SA"/>
        </w:rPr>
        <w:t>terminie realizacji umowy,</w:t>
      </w:r>
      <w:r w:rsidRPr="00FC02EA">
        <w:rPr>
          <w:rFonts w:ascii="Arial" w:eastAsia="Times New Roman" w:hAnsi="Arial" w:cs="Arial"/>
          <w:lang w:eastAsia="ar-SA"/>
        </w:rPr>
        <w:t xml:space="preserve"> </w:t>
      </w:r>
      <w:r w:rsidR="00C86489">
        <w:rPr>
          <w:rFonts w:ascii="Arial" w:eastAsia="Times New Roman" w:hAnsi="Arial" w:cs="Arial"/>
          <w:lang w:eastAsia="ar-SA"/>
        </w:rPr>
        <w:br/>
      </w:r>
      <w:r w:rsidRPr="00FC02EA">
        <w:rPr>
          <w:rFonts w:ascii="Arial" w:eastAsia="Times New Roman" w:hAnsi="Arial" w:cs="Arial"/>
          <w:lang w:eastAsia="ar-SA"/>
        </w:rPr>
        <w:t>w oparciu o pisemne zamówienia Zamawiającego określające ilość zamawianych bloczków oraz wskazujące osobę uprawnioną do odbioru bloczków w imieniu Zamawiającego. Techniczne wykonanie dokumentu bloczka leży po stronie Wykonawcy.</w:t>
      </w:r>
    </w:p>
    <w:p w14:paraId="7F0B9E58" w14:textId="77777777" w:rsidR="0004650F" w:rsidRPr="00FC02EA" w:rsidRDefault="0004650F" w:rsidP="00F9122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Wykonawca jest zobowiązany dostarczyć bloczki w terminie do 7 dni roboczych od dnia złożenia zamówienia przez Zamawiającego (strony ustalają, iż dniami roboczymi są dni od poniedziałku do piątku).</w:t>
      </w:r>
    </w:p>
    <w:p w14:paraId="7BC683BC" w14:textId="26707265" w:rsidR="0004650F" w:rsidRPr="00FC02EA" w:rsidRDefault="0004650F" w:rsidP="00F9122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Wykonawca zobowiązuje się dostarczać bloczki </w:t>
      </w:r>
      <w:r w:rsidR="004958B8">
        <w:rPr>
          <w:rFonts w:ascii="Arial" w:eastAsia="Times New Roman" w:hAnsi="Arial" w:cs="Arial"/>
          <w:lang w:eastAsia="ar-SA"/>
        </w:rPr>
        <w:t>żywnościowe</w:t>
      </w:r>
      <w:r w:rsidRPr="00FC02EA">
        <w:rPr>
          <w:rFonts w:ascii="Arial" w:eastAsia="Times New Roman" w:hAnsi="Arial" w:cs="Arial"/>
          <w:lang w:eastAsia="ar-SA"/>
        </w:rPr>
        <w:t xml:space="preserve"> własnym transportem na swój koszt i ryzyko do siedziby Zamawiającego, zgodnie z</w:t>
      </w:r>
      <w:r w:rsidR="006466C7">
        <w:rPr>
          <w:rFonts w:ascii="Arial" w:eastAsia="Times New Roman" w:hAnsi="Arial" w:cs="Arial"/>
          <w:lang w:eastAsia="ar-SA"/>
        </w:rPr>
        <w:t>e</w:t>
      </w:r>
      <w:r w:rsidRPr="00FC02EA">
        <w:rPr>
          <w:rFonts w:ascii="Arial" w:eastAsia="Times New Roman" w:hAnsi="Arial" w:cs="Arial"/>
          <w:lang w:eastAsia="ar-SA"/>
        </w:rPr>
        <w:t xml:space="preserve"> złożonym zamówieniem.</w:t>
      </w:r>
    </w:p>
    <w:p w14:paraId="09B8C78D" w14:textId="50424480" w:rsidR="0004650F" w:rsidRPr="00FC02EA" w:rsidRDefault="0004650F" w:rsidP="00F9122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Wykonawca zobowiązuje się do wydania bloczków uprawnionemu pracownikowi Zamawiającego – w ilości oraz o nominalne określonym w zamówieniu. Przyjęcie bloczków przez Zamawiającego nastąpi po uprzednim sprawdzeniu zgodności ilości i nominałów i zostanie potwierdzone pisemnie przez uprawnionego pracownika Zamawiającego na dokumencie dostawy/</w:t>
      </w:r>
      <w:r w:rsidR="004958B8">
        <w:rPr>
          <w:rFonts w:ascii="Arial" w:eastAsia="Times New Roman" w:hAnsi="Arial" w:cs="Arial"/>
          <w:lang w:eastAsia="ar-SA"/>
        </w:rPr>
        <w:t xml:space="preserve"> </w:t>
      </w:r>
      <w:r w:rsidRPr="00FC02EA">
        <w:rPr>
          <w:rFonts w:ascii="Arial" w:eastAsia="Times New Roman" w:hAnsi="Arial" w:cs="Arial"/>
          <w:lang w:eastAsia="ar-SA"/>
        </w:rPr>
        <w:t>potwierdzeniu odbioru.</w:t>
      </w:r>
    </w:p>
    <w:p w14:paraId="10CC1044" w14:textId="32C5B09F" w:rsidR="0004650F" w:rsidRPr="00FC02EA" w:rsidRDefault="0004650F" w:rsidP="00F9122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Osobą odpowiedzialną za realizację zamówienia ze strony Wykonawcy jest</w:t>
      </w:r>
      <w:r w:rsidR="00CB1552" w:rsidRPr="00FC02EA">
        <w:rPr>
          <w:rFonts w:ascii="Arial" w:eastAsia="Times New Roman" w:hAnsi="Arial" w:cs="Arial"/>
          <w:lang w:eastAsia="ar-SA"/>
        </w:rPr>
        <w:t>:</w:t>
      </w:r>
      <w:r w:rsidR="009F6514">
        <w:rPr>
          <w:rFonts w:ascii="Arial" w:eastAsia="Times New Roman" w:hAnsi="Arial" w:cs="Arial"/>
          <w:lang w:eastAsia="ar-SA"/>
        </w:rPr>
        <w:t xml:space="preserve"> ………………….</w:t>
      </w:r>
    </w:p>
    <w:p w14:paraId="7F98C256" w14:textId="5A0B3BF6" w:rsidR="0004650F" w:rsidRPr="00FC02EA" w:rsidRDefault="0004650F" w:rsidP="00F9122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Osobą odpowiedzialną za realizację zamówienia ze strony Zamawiającego jest</w:t>
      </w:r>
      <w:r w:rsidR="00CB1552" w:rsidRPr="00FC02EA">
        <w:rPr>
          <w:rFonts w:ascii="Arial" w:eastAsia="Times New Roman" w:hAnsi="Arial" w:cs="Arial"/>
          <w:lang w:eastAsia="ar-SA"/>
        </w:rPr>
        <w:t>:</w:t>
      </w:r>
      <w:r w:rsidR="009F6514">
        <w:rPr>
          <w:rFonts w:ascii="Arial" w:eastAsia="Times New Roman" w:hAnsi="Arial" w:cs="Arial"/>
          <w:lang w:eastAsia="ar-SA"/>
        </w:rPr>
        <w:t xml:space="preserve"> ……………..</w:t>
      </w:r>
    </w:p>
    <w:p w14:paraId="226461F1" w14:textId="77777777" w:rsidR="0004650F" w:rsidRPr="00FC02EA" w:rsidRDefault="0004650F" w:rsidP="00F9122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Zamawiający ma prawo odmówić przyjęcia bloczków w przypadku stwierdzenia braków lub wadliwości dostarczonych bloczków. Stwierdzone w dostawie braki lub wadliwości Wykonawca zobowiązuje się uzupełnić lub usunąć w ciągu 2 dni od zgłoszenia przez Zamawiającego braku lub wadliwości bloczków.</w:t>
      </w:r>
    </w:p>
    <w:p w14:paraId="000E2868" w14:textId="77777777" w:rsidR="0004650F" w:rsidRPr="00FC02EA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A30C6B1" w14:textId="77777777" w:rsidR="0004650F" w:rsidRPr="00FC02EA" w:rsidRDefault="0004650F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 4</w:t>
      </w:r>
    </w:p>
    <w:p w14:paraId="4D95B4DE" w14:textId="6590AB30" w:rsidR="00153458" w:rsidRDefault="00153458" w:rsidP="00F91226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C632AA">
        <w:rPr>
          <w:rFonts w:ascii="Arial" w:eastAsia="Times New Roman" w:hAnsi="Arial" w:cs="Arial"/>
          <w:lang w:eastAsia="ar-SA"/>
        </w:rPr>
        <w:t xml:space="preserve">Wykonawca sprzedaje, zaś Zamawiający kupuje </w:t>
      </w:r>
      <w:r>
        <w:rPr>
          <w:rFonts w:ascii="Arial" w:eastAsia="Times New Roman" w:hAnsi="Arial" w:cs="Arial"/>
          <w:lang w:eastAsia="ar-SA"/>
        </w:rPr>
        <w:t>bloczki żywnościowe.</w:t>
      </w:r>
    </w:p>
    <w:p w14:paraId="2E9F838C" w14:textId="34E48FD4" w:rsidR="00153458" w:rsidRPr="00153458" w:rsidRDefault="00153458" w:rsidP="00F91226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3458">
        <w:rPr>
          <w:rFonts w:ascii="Arial" w:eastAsia="Times New Roman" w:hAnsi="Arial" w:cs="Arial"/>
          <w:lang w:eastAsia="ar-SA"/>
        </w:rPr>
        <w:t>Ustala się  sposób realizacji zamówienia i wielkości zamówień:</w:t>
      </w:r>
    </w:p>
    <w:p w14:paraId="0F7BBB6F" w14:textId="58BF15E8" w:rsidR="00153458" w:rsidRDefault="00153458" w:rsidP="00F91226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3458">
        <w:rPr>
          <w:rFonts w:ascii="Arial" w:eastAsia="Times New Roman" w:hAnsi="Arial" w:cs="Arial"/>
          <w:lang w:eastAsia="ar-SA"/>
        </w:rPr>
        <w:t>minimalna wielkość planowanych dostaw</w:t>
      </w:r>
      <w:r w:rsidR="00207DC4">
        <w:rPr>
          <w:rFonts w:ascii="Arial" w:eastAsia="Times New Roman" w:hAnsi="Arial" w:cs="Arial"/>
          <w:lang w:eastAsia="ar-SA"/>
        </w:rPr>
        <w:t xml:space="preserve"> </w:t>
      </w:r>
      <w:r w:rsidRPr="00153458">
        <w:rPr>
          <w:rFonts w:ascii="Arial" w:eastAsia="Times New Roman" w:hAnsi="Arial" w:cs="Arial"/>
          <w:lang w:eastAsia="ar-SA"/>
        </w:rPr>
        <w:t>-</w:t>
      </w:r>
      <w:r w:rsidR="00207DC4">
        <w:rPr>
          <w:rFonts w:ascii="Arial" w:eastAsia="Times New Roman" w:hAnsi="Arial" w:cs="Arial"/>
          <w:lang w:eastAsia="ar-SA"/>
        </w:rPr>
        <w:t xml:space="preserve"> 26 000,00 sztuk,</w:t>
      </w:r>
    </w:p>
    <w:p w14:paraId="3A557A1D" w14:textId="451DF401" w:rsidR="00153458" w:rsidRDefault="00153458" w:rsidP="00F91226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C632AA">
        <w:rPr>
          <w:rFonts w:ascii="Arial" w:eastAsia="Times New Roman" w:hAnsi="Arial" w:cs="Arial"/>
          <w:lang w:eastAsia="ar-SA"/>
        </w:rPr>
        <w:t>maksymalna wielkość planowanych dostaw</w:t>
      </w:r>
      <w:r w:rsidR="00207DC4">
        <w:rPr>
          <w:rFonts w:ascii="Arial" w:eastAsia="Times New Roman" w:hAnsi="Arial" w:cs="Arial"/>
          <w:lang w:eastAsia="ar-SA"/>
        </w:rPr>
        <w:t xml:space="preserve"> – 32 000,00 sztuk,</w:t>
      </w:r>
    </w:p>
    <w:p w14:paraId="5044C8B4" w14:textId="23950FA1" w:rsidR="00153458" w:rsidRPr="00153458" w:rsidRDefault="00153458" w:rsidP="00F91226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3458">
        <w:rPr>
          <w:rFonts w:ascii="Arial" w:eastAsia="Times New Roman" w:hAnsi="Arial" w:cs="Arial"/>
          <w:lang w:eastAsia="ar-SA"/>
        </w:rPr>
        <w:t>różnica miedzy maksymalną wielkością planowanych dostaw a minimaln</w:t>
      </w:r>
      <w:r w:rsidR="00B64FD9">
        <w:rPr>
          <w:rFonts w:ascii="Arial" w:eastAsia="Times New Roman" w:hAnsi="Arial" w:cs="Arial"/>
          <w:lang w:eastAsia="ar-SA"/>
        </w:rPr>
        <w:t>ą</w:t>
      </w:r>
      <w:r w:rsidRPr="00153458">
        <w:rPr>
          <w:rFonts w:ascii="Arial" w:eastAsia="Times New Roman" w:hAnsi="Arial" w:cs="Arial"/>
          <w:lang w:eastAsia="ar-SA"/>
        </w:rPr>
        <w:t xml:space="preserve"> wielkością planowanych dostaw stanowi opcje. Zamawiający zastrzega sobie możliwość skorzystania </w:t>
      </w:r>
      <w:r>
        <w:rPr>
          <w:rFonts w:ascii="Arial" w:eastAsia="Times New Roman" w:hAnsi="Arial" w:cs="Arial"/>
          <w:lang w:eastAsia="ar-SA"/>
        </w:rPr>
        <w:br/>
      </w:r>
      <w:r w:rsidRPr="00153458">
        <w:rPr>
          <w:rFonts w:ascii="Arial" w:eastAsia="Times New Roman" w:hAnsi="Arial" w:cs="Arial"/>
          <w:lang w:eastAsia="ar-SA"/>
        </w:rPr>
        <w:t xml:space="preserve">z prawa opcji w przypadku, gdy będzie to leżeć interesie w Zamawiającego. Zamawiający przekaże pisemną informację Wykonawcy o potrzebie realizacji prawa opcji. </w:t>
      </w:r>
    </w:p>
    <w:p w14:paraId="79D47562" w14:textId="77777777" w:rsidR="00153458" w:rsidRPr="00153458" w:rsidRDefault="00153458" w:rsidP="00F91226">
      <w:pPr>
        <w:spacing w:after="0" w:line="276" w:lineRule="auto"/>
        <w:ind w:left="708"/>
        <w:rPr>
          <w:rFonts w:ascii="Arial" w:eastAsia="Times New Roman" w:hAnsi="Arial" w:cs="Arial"/>
          <w:lang w:eastAsia="ar-SA"/>
        </w:rPr>
      </w:pPr>
      <w:r w:rsidRPr="00153458">
        <w:rPr>
          <w:rFonts w:ascii="Arial" w:eastAsia="Times New Roman" w:hAnsi="Arial" w:cs="Arial"/>
          <w:lang w:eastAsia="ar-SA"/>
        </w:rPr>
        <w:t xml:space="preserve">Prawo opcji jest jednostronnym uprawnieniem Zamawiającego, z którego może, ale nie musi skorzystać w ramach realizacji przedmiotu zamówienia. W przypadku nie skorzystania przez Zamawiającego z prawa opcji wykonawcy nie przysługują żadne roszczenia z tego tytułu. </w:t>
      </w:r>
    </w:p>
    <w:p w14:paraId="2FA998BC" w14:textId="77777777" w:rsidR="00153458" w:rsidRPr="00153458" w:rsidRDefault="00153458" w:rsidP="00F91226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3458">
        <w:rPr>
          <w:rFonts w:ascii="Arial" w:eastAsia="Times New Roman" w:hAnsi="Arial" w:cs="Arial"/>
          <w:lang w:eastAsia="ar-SA"/>
        </w:rPr>
        <w:lastRenderedPageBreak/>
        <w:t>Strony ustalają, że obowiązującą ich formą wynagrodzenia zgodnie ze specyfikacją  warunków zamówienia oraz ofertą Wykonawcy wybraną w trybie przetargu, jest wynagrodzenie ryczałtowo - ilościowe.</w:t>
      </w:r>
    </w:p>
    <w:p w14:paraId="102B9478" w14:textId="60641538" w:rsidR="00153458" w:rsidRPr="00153458" w:rsidRDefault="00153458" w:rsidP="00F91226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3458">
        <w:rPr>
          <w:rFonts w:ascii="Arial" w:eastAsia="Times New Roman" w:hAnsi="Arial" w:cs="Arial"/>
          <w:lang w:eastAsia="ar-SA"/>
        </w:rPr>
        <w:t xml:space="preserve">Wynagrodzenie ryczałtowo - ilościowe, o którym mowa w ust. </w:t>
      </w:r>
      <w:r w:rsidR="008B7B70">
        <w:rPr>
          <w:rFonts w:ascii="Arial" w:eastAsia="Times New Roman" w:hAnsi="Arial" w:cs="Arial"/>
          <w:lang w:eastAsia="ar-SA"/>
        </w:rPr>
        <w:t>3</w:t>
      </w:r>
      <w:r w:rsidRPr="00153458">
        <w:rPr>
          <w:rFonts w:ascii="Arial" w:eastAsia="Times New Roman" w:hAnsi="Arial" w:cs="Arial"/>
          <w:lang w:eastAsia="ar-SA"/>
        </w:rPr>
        <w:t xml:space="preserve"> obejmuje wszystkie koszty związane z realizacją przedmiotu umowy i wyraża się kwotą brutto, tj</w:t>
      </w:r>
      <w:r w:rsidR="008B7B70">
        <w:rPr>
          <w:rFonts w:ascii="Arial" w:eastAsia="Times New Roman" w:hAnsi="Arial" w:cs="Arial"/>
          <w:lang w:eastAsia="ar-SA"/>
        </w:rPr>
        <w:t xml:space="preserve">. </w:t>
      </w:r>
      <w:r w:rsidRPr="00153458">
        <w:rPr>
          <w:rFonts w:ascii="Arial" w:eastAsia="Times New Roman" w:hAnsi="Arial" w:cs="Arial"/>
          <w:lang w:eastAsia="ar-SA"/>
        </w:rPr>
        <w:t xml:space="preserve"> …………………. zł (słownie złotych: ……………………..………………………………………)</w:t>
      </w:r>
    </w:p>
    <w:p w14:paraId="1DEB466F" w14:textId="6B64D7EC" w:rsidR="008B7B70" w:rsidRPr="008B7B70" w:rsidRDefault="008B7B70" w:rsidP="00F91226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8B7B70">
        <w:rPr>
          <w:rFonts w:ascii="Arial" w:eastAsia="Times New Roman" w:hAnsi="Arial" w:cs="Arial"/>
          <w:lang w:eastAsia="ar-SA"/>
        </w:rPr>
        <w:t xml:space="preserve">Cena określona w ust. </w:t>
      </w:r>
      <w:r>
        <w:rPr>
          <w:rFonts w:ascii="Arial" w:eastAsia="Times New Roman" w:hAnsi="Arial" w:cs="Arial"/>
          <w:lang w:eastAsia="ar-SA"/>
        </w:rPr>
        <w:t>4</w:t>
      </w:r>
      <w:r w:rsidRPr="008B7B70">
        <w:rPr>
          <w:rFonts w:ascii="Arial" w:eastAsia="Times New Roman" w:hAnsi="Arial" w:cs="Arial"/>
          <w:lang w:eastAsia="ar-SA"/>
        </w:rPr>
        <w:t xml:space="preserve"> jest ceną maksymalną. Rozliczenie zamówienia nastąpi w oparciu </w:t>
      </w:r>
      <w:r>
        <w:rPr>
          <w:rFonts w:ascii="Arial" w:eastAsia="Times New Roman" w:hAnsi="Arial" w:cs="Arial"/>
          <w:lang w:eastAsia="ar-SA"/>
        </w:rPr>
        <w:br/>
      </w:r>
      <w:r w:rsidRPr="008B7B70">
        <w:rPr>
          <w:rFonts w:ascii="Arial" w:eastAsia="Times New Roman" w:hAnsi="Arial" w:cs="Arial"/>
          <w:lang w:eastAsia="ar-SA"/>
        </w:rPr>
        <w:t xml:space="preserve">o ceny jednostkowe zgodnie z faktyczną ilością wykonanych dostaw. Cena jednostkowa brutto za </w:t>
      </w:r>
      <w:r>
        <w:rPr>
          <w:rFonts w:ascii="Arial" w:eastAsia="Times New Roman" w:hAnsi="Arial" w:cs="Arial"/>
          <w:lang w:eastAsia="ar-SA"/>
        </w:rPr>
        <w:t>bloczek żywnościowy</w:t>
      </w:r>
      <w:r w:rsidRPr="008B7B70">
        <w:rPr>
          <w:rFonts w:ascii="Arial" w:eastAsia="Times New Roman" w:hAnsi="Arial" w:cs="Arial"/>
          <w:lang w:eastAsia="ar-SA"/>
        </w:rPr>
        <w:t xml:space="preserve"> wynosi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B7B70">
        <w:rPr>
          <w:rFonts w:ascii="Arial" w:eastAsia="Times New Roman" w:hAnsi="Arial" w:cs="Arial"/>
          <w:lang w:eastAsia="ar-SA"/>
        </w:rPr>
        <w:t>............................... zł.</w:t>
      </w:r>
    </w:p>
    <w:p w14:paraId="3E1C4EBF" w14:textId="793BE13A" w:rsidR="0004650F" w:rsidRPr="00FC02EA" w:rsidRDefault="0004650F" w:rsidP="00F9122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Zapłata wynagrodzenia będzie następować w częściach po każdej wykonanej dostawie, </w:t>
      </w:r>
      <w:r w:rsidR="00BE38AC">
        <w:rPr>
          <w:rFonts w:ascii="Arial" w:eastAsia="Times New Roman" w:hAnsi="Arial" w:cs="Arial"/>
          <w:lang w:eastAsia="ar-SA"/>
        </w:rPr>
        <w:br/>
      </w:r>
      <w:r w:rsidRPr="00FC02EA">
        <w:rPr>
          <w:rFonts w:ascii="Arial" w:eastAsia="Times New Roman" w:hAnsi="Arial" w:cs="Arial"/>
          <w:lang w:eastAsia="ar-SA"/>
        </w:rPr>
        <w:t xml:space="preserve">w oparciu o ilość faktycznie dostarczonych bloczków </w:t>
      </w:r>
      <w:r w:rsidR="00BE38AC">
        <w:rPr>
          <w:rFonts w:ascii="Arial" w:eastAsia="Times New Roman" w:hAnsi="Arial" w:cs="Arial"/>
          <w:lang w:eastAsia="ar-SA"/>
        </w:rPr>
        <w:t>żywnościowych</w:t>
      </w:r>
      <w:r w:rsidRPr="00FC02EA">
        <w:rPr>
          <w:rFonts w:ascii="Arial" w:eastAsia="Times New Roman" w:hAnsi="Arial" w:cs="Arial"/>
          <w:lang w:eastAsia="ar-SA"/>
        </w:rPr>
        <w:t xml:space="preserve"> na podstawie ceny jednostkowej jednego bloczka </w:t>
      </w:r>
      <w:r w:rsidR="00BE38AC">
        <w:rPr>
          <w:rFonts w:ascii="Arial" w:eastAsia="Times New Roman" w:hAnsi="Arial" w:cs="Arial"/>
          <w:lang w:eastAsia="ar-SA"/>
        </w:rPr>
        <w:t>żywnościowego</w:t>
      </w:r>
      <w:r w:rsidRPr="00FC02EA">
        <w:rPr>
          <w:rFonts w:ascii="Arial" w:eastAsia="Times New Roman" w:hAnsi="Arial" w:cs="Arial"/>
          <w:lang w:eastAsia="ar-SA"/>
        </w:rPr>
        <w:t xml:space="preserve"> o wartości nominalnej 5,</w:t>
      </w:r>
      <w:r w:rsidR="00BE38AC">
        <w:rPr>
          <w:rFonts w:ascii="Arial" w:eastAsia="Times New Roman" w:hAnsi="Arial" w:cs="Arial"/>
          <w:lang w:eastAsia="ar-SA"/>
        </w:rPr>
        <w:t>5</w:t>
      </w:r>
      <w:r w:rsidRPr="00FC02EA">
        <w:rPr>
          <w:rFonts w:ascii="Arial" w:eastAsia="Times New Roman" w:hAnsi="Arial" w:cs="Arial"/>
          <w:lang w:eastAsia="ar-SA"/>
        </w:rPr>
        <w:t xml:space="preserve">0 zł w wysokości </w:t>
      </w:r>
      <w:r w:rsidR="00CB1552" w:rsidRPr="00FC02EA">
        <w:rPr>
          <w:rFonts w:ascii="Arial" w:eastAsia="Times New Roman" w:hAnsi="Arial" w:cs="Arial"/>
          <w:lang w:eastAsia="ar-SA"/>
        </w:rPr>
        <w:t>brutto</w:t>
      </w:r>
      <w:r w:rsidRPr="00FC02EA">
        <w:rPr>
          <w:rFonts w:ascii="Arial" w:eastAsia="Times New Roman" w:hAnsi="Arial" w:cs="Arial"/>
          <w:lang w:eastAsia="ar-SA"/>
        </w:rPr>
        <w:t xml:space="preserve">: </w:t>
      </w:r>
      <w:r w:rsidR="00BE38AC" w:rsidRPr="00BE38AC">
        <w:rPr>
          <w:rFonts w:ascii="Arial" w:eastAsia="Times New Roman" w:hAnsi="Arial" w:cs="Arial"/>
          <w:bCs/>
          <w:lang w:eastAsia="ar-SA"/>
        </w:rPr>
        <w:t>……</w:t>
      </w:r>
      <w:r w:rsidR="00BE38AC">
        <w:rPr>
          <w:rFonts w:ascii="Arial" w:eastAsia="Times New Roman" w:hAnsi="Arial" w:cs="Arial"/>
          <w:bCs/>
          <w:lang w:eastAsia="ar-SA"/>
        </w:rPr>
        <w:t>………….</w:t>
      </w:r>
      <w:r w:rsidR="00BE38AC" w:rsidRPr="00BE38AC">
        <w:rPr>
          <w:rFonts w:ascii="Arial" w:eastAsia="Times New Roman" w:hAnsi="Arial" w:cs="Arial"/>
          <w:bCs/>
          <w:lang w:eastAsia="ar-SA"/>
        </w:rPr>
        <w:t>…..</w:t>
      </w:r>
      <w:r w:rsidRPr="00FC02EA">
        <w:rPr>
          <w:rFonts w:ascii="Arial" w:eastAsia="Times New Roman" w:hAnsi="Arial" w:cs="Arial"/>
          <w:b/>
          <w:lang w:eastAsia="ar-SA"/>
        </w:rPr>
        <w:t xml:space="preserve"> zł</w:t>
      </w:r>
      <w:r w:rsidRPr="00FC02EA">
        <w:rPr>
          <w:rFonts w:ascii="Arial" w:eastAsia="Times New Roman" w:hAnsi="Arial" w:cs="Arial"/>
          <w:lang w:eastAsia="ar-SA"/>
        </w:rPr>
        <w:t xml:space="preserve"> słownie: </w:t>
      </w:r>
      <w:r w:rsidR="00BE38AC">
        <w:rPr>
          <w:rFonts w:ascii="Arial" w:eastAsia="Times New Roman" w:hAnsi="Arial" w:cs="Arial"/>
          <w:i/>
          <w:lang w:eastAsia="ar-SA"/>
        </w:rPr>
        <w:t>……………….</w:t>
      </w:r>
      <w:r w:rsidR="00CB1552" w:rsidRPr="00FC02EA">
        <w:rPr>
          <w:rFonts w:ascii="Arial" w:eastAsia="Times New Roman" w:hAnsi="Arial" w:cs="Arial"/>
          <w:i/>
          <w:lang w:eastAsia="ar-SA"/>
        </w:rPr>
        <w:t>.</w:t>
      </w:r>
    </w:p>
    <w:p w14:paraId="5F05DDE9" w14:textId="77777777" w:rsidR="0004650F" w:rsidRPr="00FC02EA" w:rsidRDefault="0004650F" w:rsidP="00F9122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Wynagrodzenie ma charakter stały i nie podlega zmianom ani waloryzacji przez cały okres obowiązywania umowy. Wynagrodzenie zawiera w sobie wszelkie wydatki poniesione przez Wykonawcę w celu należytej realizacji niniejszej umowy.</w:t>
      </w:r>
    </w:p>
    <w:p w14:paraId="7F1F1C64" w14:textId="1F0773B1" w:rsidR="0004650F" w:rsidRPr="007F7E73" w:rsidRDefault="0004650F" w:rsidP="00F9122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>Zapłata wynagrodzenia należnego Wykonawcy nastąpi w terminie 14 dni od dnia otrzymania prawidłowo wystawionej noty księgowo–obciążeniowej/</w:t>
      </w:r>
      <w:r w:rsidR="00206EDC" w:rsidRPr="007F7E73">
        <w:rPr>
          <w:rFonts w:ascii="Arial" w:eastAsia="Times New Roman" w:hAnsi="Arial" w:cs="Arial"/>
          <w:lang w:eastAsia="ar-SA"/>
        </w:rPr>
        <w:t xml:space="preserve"> </w:t>
      </w:r>
      <w:r w:rsidRPr="007F7E73">
        <w:rPr>
          <w:rFonts w:ascii="Arial" w:eastAsia="Times New Roman" w:hAnsi="Arial" w:cs="Arial"/>
          <w:lang w:eastAsia="ar-SA"/>
        </w:rPr>
        <w:t>rachunku/</w:t>
      </w:r>
      <w:r w:rsidR="00206EDC" w:rsidRPr="007F7E73">
        <w:rPr>
          <w:rFonts w:ascii="Arial" w:eastAsia="Times New Roman" w:hAnsi="Arial" w:cs="Arial"/>
          <w:lang w:eastAsia="ar-SA"/>
        </w:rPr>
        <w:t xml:space="preserve"> </w:t>
      </w:r>
      <w:r w:rsidRPr="007F7E73">
        <w:rPr>
          <w:rFonts w:ascii="Arial" w:eastAsia="Times New Roman" w:hAnsi="Arial" w:cs="Arial"/>
          <w:lang w:eastAsia="ar-SA"/>
        </w:rPr>
        <w:t>faktury</w:t>
      </w:r>
      <w:r w:rsidR="00FC0E3D" w:rsidRPr="007F7E73">
        <w:rPr>
          <w:rFonts w:ascii="Arial" w:eastAsia="Times New Roman" w:hAnsi="Arial" w:cs="Arial"/>
          <w:lang w:eastAsia="ar-SA"/>
        </w:rPr>
        <w:t>.</w:t>
      </w:r>
      <w:r w:rsidRPr="007F7E73">
        <w:rPr>
          <w:rFonts w:ascii="Arial" w:eastAsia="Times New Roman" w:hAnsi="Arial" w:cs="Arial"/>
          <w:lang w:eastAsia="ar-SA"/>
        </w:rPr>
        <w:t xml:space="preserve"> Podstawę do wystawienia noty księgowo–obciążeniowej/</w:t>
      </w:r>
      <w:r w:rsidR="00206EDC" w:rsidRPr="007F7E73">
        <w:rPr>
          <w:rFonts w:ascii="Arial" w:eastAsia="Times New Roman" w:hAnsi="Arial" w:cs="Arial"/>
          <w:lang w:eastAsia="ar-SA"/>
        </w:rPr>
        <w:t xml:space="preserve"> </w:t>
      </w:r>
      <w:r w:rsidRPr="007F7E73">
        <w:rPr>
          <w:rFonts w:ascii="Arial" w:eastAsia="Times New Roman" w:hAnsi="Arial" w:cs="Arial"/>
          <w:lang w:eastAsia="ar-SA"/>
        </w:rPr>
        <w:t>rachunku/</w:t>
      </w:r>
      <w:r w:rsidR="00206EDC" w:rsidRPr="007F7E73">
        <w:rPr>
          <w:rFonts w:ascii="Arial" w:eastAsia="Times New Roman" w:hAnsi="Arial" w:cs="Arial"/>
          <w:lang w:eastAsia="ar-SA"/>
        </w:rPr>
        <w:t xml:space="preserve"> </w:t>
      </w:r>
      <w:r w:rsidRPr="007F7E73">
        <w:rPr>
          <w:rFonts w:ascii="Arial" w:eastAsia="Times New Roman" w:hAnsi="Arial" w:cs="Arial"/>
          <w:lang w:eastAsia="ar-SA"/>
        </w:rPr>
        <w:t xml:space="preserve">faktury jest podpisany przez uprawnionego pracownika </w:t>
      </w:r>
      <w:r w:rsidR="00206EDC" w:rsidRPr="007F7E73">
        <w:rPr>
          <w:rFonts w:ascii="Arial" w:eastAsia="Times New Roman" w:hAnsi="Arial" w:cs="Arial"/>
          <w:lang w:eastAsia="ar-SA"/>
        </w:rPr>
        <w:t>Z</w:t>
      </w:r>
      <w:r w:rsidRPr="007F7E73">
        <w:rPr>
          <w:rFonts w:ascii="Arial" w:eastAsia="Times New Roman" w:hAnsi="Arial" w:cs="Arial"/>
          <w:lang w:eastAsia="ar-SA"/>
        </w:rPr>
        <w:t>amawiającego dokument dostawy/ potwierdzenie odbioru przedmiotu zamówienia.</w:t>
      </w:r>
    </w:p>
    <w:p w14:paraId="35BD0149" w14:textId="31413F2B" w:rsidR="00581DAE" w:rsidRPr="007F7E73" w:rsidRDefault="00581DAE" w:rsidP="00F91226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 xml:space="preserve">Wykonawcy nie przysługuje roszczenie wobec Zamawiającego z tytułu zrealizowania przez Wykonawcę mniejszej ilości dostaw niż tych, o których mowa w § </w:t>
      </w:r>
      <w:r w:rsidR="0029598C" w:rsidRPr="007F7E73">
        <w:rPr>
          <w:rFonts w:ascii="Arial" w:eastAsia="Times New Roman" w:hAnsi="Arial" w:cs="Arial"/>
          <w:lang w:eastAsia="ar-SA"/>
        </w:rPr>
        <w:t>4</w:t>
      </w:r>
      <w:r w:rsidRPr="007F7E73">
        <w:rPr>
          <w:rFonts w:ascii="Arial" w:eastAsia="Times New Roman" w:hAnsi="Arial" w:cs="Arial"/>
          <w:lang w:eastAsia="ar-SA"/>
        </w:rPr>
        <w:t xml:space="preserve"> ust. </w:t>
      </w:r>
      <w:r w:rsidR="0029598C" w:rsidRPr="007F7E73">
        <w:rPr>
          <w:rFonts w:ascii="Arial" w:eastAsia="Times New Roman" w:hAnsi="Arial" w:cs="Arial"/>
          <w:lang w:eastAsia="ar-SA"/>
        </w:rPr>
        <w:t>2 pkt 2</w:t>
      </w:r>
      <w:r w:rsidRPr="007F7E73">
        <w:rPr>
          <w:rFonts w:ascii="Arial" w:eastAsia="Times New Roman" w:hAnsi="Arial" w:cs="Arial"/>
          <w:lang w:eastAsia="ar-SA"/>
        </w:rPr>
        <w:t xml:space="preserve"> i osiągnięcia wynagrodzenia niższego niż to, o którym mowa w § 4 ust. 4, jeżeli Zamawiający dojdzie do wniosku, że realizacja dostaw będących przedmiotem umowy w oszacowanej ilości nie jest konieczna lub gdy umowa nie zostanie przedłużona zgodnie z § </w:t>
      </w:r>
      <w:r w:rsidR="002C195D" w:rsidRPr="007F7E73">
        <w:rPr>
          <w:rFonts w:ascii="Arial" w:eastAsia="Times New Roman" w:hAnsi="Arial" w:cs="Arial"/>
          <w:lang w:eastAsia="ar-SA"/>
        </w:rPr>
        <w:t>8</w:t>
      </w:r>
      <w:r w:rsidRPr="007F7E73">
        <w:rPr>
          <w:rFonts w:ascii="Arial" w:eastAsia="Times New Roman" w:hAnsi="Arial" w:cs="Arial"/>
          <w:lang w:eastAsia="ar-SA"/>
        </w:rPr>
        <w:t xml:space="preserve"> ust. </w:t>
      </w:r>
      <w:r w:rsidR="002C195D" w:rsidRPr="007F7E73">
        <w:rPr>
          <w:rFonts w:ascii="Arial" w:eastAsia="Times New Roman" w:hAnsi="Arial" w:cs="Arial"/>
          <w:lang w:eastAsia="ar-SA"/>
        </w:rPr>
        <w:t>2 pkt 3</w:t>
      </w:r>
      <w:r w:rsidRPr="007F7E73">
        <w:rPr>
          <w:rFonts w:ascii="Arial" w:eastAsia="Times New Roman" w:hAnsi="Arial" w:cs="Arial"/>
          <w:lang w:eastAsia="ar-SA"/>
        </w:rPr>
        <w:t xml:space="preserve"> lit.</w:t>
      </w:r>
      <w:r w:rsidR="002C195D" w:rsidRPr="007F7E73">
        <w:rPr>
          <w:rFonts w:ascii="Arial" w:eastAsia="Times New Roman" w:hAnsi="Arial" w:cs="Arial"/>
          <w:lang w:eastAsia="ar-SA"/>
        </w:rPr>
        <w:t xml:space="preserve"> </w:t>
      </w:r>
      <w:r w:rsidR="006F6E71" w:rsidRPr="007F7E73">
        <w:rPr>
          <w:rFonts w:ascii="Arial" w:eastAsia="Times New Roman" w:hAnsi="Arial" w:cs="Arial"/>
          <w:lang w:eastAsia="ar-SA"/>
        </w:rPr>
        <w:t>e</w:t>
      </w:r>
      <w:r w:rsidR="002C195D" w:rsidRPr="007F7E73">
        <w:rPr>
          <w:rFonts w:ascii="Arial" w:eastAsia="Times New Roman" w:hAnsi="Arial" w:cs="Arial"/>
          <w:lang w:eastAsia="ar-SA"/>
        </w:rPr>
        <w:t>-f)</w:t>
      </w:r>
      <w:r w:rsidRPr="007F7E73">
        <w:rPr>
          <w:rFonts w:ascii="Arial" w:eastAsia="Times New Roman" w:hAnsi="Arial" w:cs="Arial"/>
          <w:lang w:eastAsia="ar-SA"/>
        </w:rPr>
        <w:t xml:space="preserve"> umowy. </w:t>
      </w:r>
    </w:p>
    <w:p w14:paraId="5846D8EA" w14:textId="6C46BC07" w:rsidR="00FC0E3D" w:rsidRPr="007F7E73" w:rsidRDefault="00FC0E3D" w:rsidP="00F9122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>Wynagrodzenie, o którym mowa w ust. 1 dokonane będzie przelewem na numer rachunku Wykonawcy: ……………………………………………………………..</w:t>
      </w:r>
    </w:p>
    <w:p w14:paraId="5742819B" w14:textId="3E0FBFF2" w:rsidR="00FC0E3D" w:rsidRPr="007F7E73" w:rsidRDefault="00FC0E3D" w:rsidP="00F9122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 xml:space="preserve">W przypadku zmiany numeru rachunku przed upływem terminu płatności, Wykonawca niezwłocznie poinformuje pisemnie o tym fakcie Zamawiającego. </w:t>
      </w:r>
    </w:p>
    <w:p w14:paraId="679125FB" w14:textId="77777777" w:rsidR="0004650F" w:rsidRPr="007F7E73" w:rsidRDefault="0004650F" w:rsidP="00F9122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 xml:space="preserve">Za termin zapłaty ustala się dzień obciążenia rachunku Zamawiającego. </w:t>
      </w:r>
    </w:p>
    <w:p w14:paraId="466AFF8D" w14:textId="77777777" w:rsidR="0004650F" w:rsidRPr="007F7E73" w:rsidRDefault="0004650F" w:rsidP="00F912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DA973F" w14:textId="77777777" w:rsidR="0004650F" w:rsidRPr="007F7E73" w:rsidRDefault="0004650F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F7E73">
        <w:rPr>
          <w:rFonts w:ascii="Arial" w:eastAsia="Times New Roman" w:hAnsi="Arial" w:cs="Arial"/>
          <w:b/>
          <w:lang w:eastAsia="pl-PL"/>
        </w:rPr>
        <w:t>§ 5</w:t>
      </w:r>
    </w:p>
    <w:p w14:paraId="09E90942" w14:textId="77777777" w:rsidR="0004650F" w:rsidRPr="007F7E73" w:rsidRDefault="0004650F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>Wykonawca oświadcza, iż przed zawarciem umowy zapoznał się ze wszystkimi warunkami, które są niezbędne do wykonania przez niego przedmiotu umowy bez konieczności ponoszenia przez Zamawiającego jakichkolwiek dodatkowych kosztów.</w:t>
      </w:r>
    </w:p>
    <w:p w14:paraId="60C902A4" w14:textId="77777777" w:rsidR="006A2DD8" w:rsidRPr="007F7E73" w:rsidRDefault="006A2DD8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83B3B2F" w14:textId="1A773F79" w:rsidR="0004650F" w:rsidRPr="007F7E73" w:rsidRDefault="0004650F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F7E73">
        <w:rPr>
          <w:rFonts w:ascii="Arial" w:eastAsia="Times New Roman" w:hAnsi="Arial" w:cs="Arial"/>
          <w:b/>
          <w:lang w:eastAsia="pl-PL"/>
        </w:rPr>
        <w:t>§ 6</w:t>
      </w:r>
    </w:p>
    <w:p w14:paraId="335A4155" w14:textId="08BDC5C5" w:rsidR="0004650F" w:rsidRPr="007F7E73" w:rsidRDefault="0004650F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 xml:space="preserve">W związku z przekazaniem przez Wykonawcę bloczków </w:t>
      </w:r>
      <w:r w:rsidR="00CF2029" w:rsidRPr="007F7E73">
        <w:rPr>
          <w:rFonts w:ascii="Arial" w:eastAsia="Times New Roman" w:hAnsi="Arial" w:cs="Arial"/>
          <w:lang w:eastAsia="ar-SA"/>
        </w:rPr>
        <w:t>żywnościowych</w:t>
      </w:r>
      <w:r w:rsidRPr="007F7E73">
        <w:rPr>
          <w:rFonts w:ascii="Arial" w:eastAsia="Times New Roman" w:hAnsi="Arial" w:cs="Arial"/>
          <w:lang w:eastAsia="ar-SA"/>
        </w:rPr>
        <w:t xml:space="preserve"> Zamawiającemu, Zamawiający nie ponosi żadnej odpowiedzialności z tytułu jakichkolwiek roszczeń placówek handlowych, usługowych wynikających z niewykonania lub nienależytego wykonania zobowiązań Wykonawcy wobec tych placówek.</w:t>
      </w:r>
    </w:p>
    <w:p w14:paraId="31139CB8" w14:textId="77777777" w:rsidR="0004650F" w:rsidRPr="007F7E73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F7E73">
        <w:rPr>
          <w:rFonts w:ascii="Arial" w:eastAsia="Times New Roman" w:hAnsi="Arial" w:cs="Arial"/>
          <w:b/>
          <w:lang w:eastAsia="pl-PL"/>
        </w:rPr>
        <w:t>§ 7</w:t>
      </w:r>
    </w:p>
    <w:p w14:paraId="586FFCE2" w14:textId="240678D0" w:rsidR="0004650F" w:rsidRPr="007F7E73" w:rsidRDefault="00BA479C" w:rsidP="00046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>Termin realizacji zamówienia- sukcesywnie przez okres 12 miesięcy od dnia ……………</w:t>
      </w:r>
      <w:r w:rsidR="00CC5E79" w:rsidRPr="007F7E73">
        <w:rPr>
          <w:rFonts w:ascii="Arial" w:eastAsia="Times New Roman" w:hAnsi="Arial" w:cs="Arial"/>
          <w:lang w:eastAsia="ar-SA"/>
        </w:rPr>
        <w:t>…</w:t>
      </w:r>
      <w:r w:rsidRPr="007F7E73">
        <w:rPr>
          <w:rFonts w:ascii="Arial" w:eastAsia="Times New Roman" w:hAnsi="Arial" w:cs="Arial"/>
          <w:lang w:eastAsia="ar-SA"/>
        </w:rPr>
        <w:t xml:space="preserve">……, </w:t>
      </w:r>
      <w:r w:rsidR="00CC5E79" w:rsidRPr="007F7E73">
        <w:rPr>
          <w:rFonts w:ascii="Arial" w:eastAsia="Times New Roman" w:hAnsi="Arial" w:cs="Arial"/>
          <w:bCs/>
          <w:lang w:eastAsia="ar-SA"/>
        </w:rPr>
        <w:t xml:space="preserve">tj. </w:t>
      </w:r>
      <w:r w:rsidR="00701276" w:rsidRPr="007F7E73">
        <w:rPr>
          <w:rFonts w:ascii="Arial" w:eastAsia="Times New Roman" w:hAnsi="Arial" w:cs="Arial"/>
          <w:bCs/>
          <w:lang w:eastAsia="ar-SA"/>
        </w:rPr>
        <w:t xml:space="preserve"> </w:t>
      </w:r>
      <w:r w:rsidR="00CC5E79" w:rsidRPr="007F7E73">
        <w:rPr>
          <w:rFonts w:ascii="Arial" w:eastAsia="Times New Roman" w:hAnsi="Arial" w:cs="Arial"/>
          <w:bCs/>
          <w:lang w:eastAsia="ar-SA"/>
        </w:rPr>
        <w:t>………………….. do …………..………..</w:t>
      </w:r>
      <w:r w:rsidR="00CD3606" w:rsidRPr="007F7E73">
        <w:rPr>
          <w:rFonts w:ascii="Arial" w:eastAsia="Times New Roman" w:hAnsi="Arial" w:cs="Arial"/>
          <w:bCs/>
          <w:lang w:eastAsia="ar-SA"/>
        </w:rPr>
        <w:t xml:space="preserve"> lub do wyczerpania kwoty zamówienia</w:t>
      </w:r>
      <w:r w:rsidR="00CC5E79" w:rsidRPr="007F7E73">
        <w:rPr>
          <w:rFonts w:ascii="Arial" w:eastAsia="Times New Roman" w:hAnsi="Arial" w:cs="Arial"/>
          <w:bCs/>
          <w:lang w:eastAsia="ar-SA"/>
        </w:rPr>
        <w:t xml:space="preserve">, z </w:t>
      </w:r>
      <w:r w:rsidR="00701276" w:rsidRPr="007F7E73">
        <w:rPr>
          <w:rFonts w:ascii="Arial" w:eastAsia="Times New Roman" w:hAnsi="Arial" w:cs="Arial"/>
          <w:bCs/>
          <w:lang w:eastAsia="ar-SA"/>
        </w:rPr>
        <w:t xml:space="preserve">zastrzeżeniem § 8 ust. </w:t>
      </w:r>
      <w:r w:rsidR="00DB4385" w:rsidRPr="007F7E73">
        <w:rPr>
          <w:rFonts w:ascii="Arial" w:eastAsia="Times New Roman" w:hAnsi="Arial" w:cs="Arial"/>
          <w:bCs/>
          <w:lang w:eastAsia="ar-SA"/>
        </w:rPr>
        <w:t>2 pkt 3</w:t>
      </w:r>
      <w:r w:rsidR="00286F71" w:rsidRPr="007F7E73">
        <w:rPr>
          <w:rFonts w:ascii="Arial" w:eastAsia="Times New Roman" w:hAnsi="Arial" w:cs="Arial"/>
          <w:bCs/>
          <w:lang w:eastAsia="ar-SA"/>
        </w:rPr>
        <w:t xml:space="preserve"> lit</w:t>
      </w:r>
      <w:r w:rsidR="00701276" w:rsidRPr="007F7E73">
        <w:rPr>
          <w:rFonts w:ascii="Arial" w:eastAsia="Times New Roman" w:hAnsi="Arial" w:cs="Arial"/>
          <w:bCs/>
          <w:lang w:eastAsia="ar-SA"/>
        </w:rPr>
        <w:t>.</w:t>
      </w:r>
      <w:r w:rsidR="00286F71" w:rsidRPr="007F7E73">
        <w:rPr>
          <w:rFonts w:ascii="Arial" w:eastAsia="Times New Roman" w:hAnsi="Arial" w:cs="Arial"/>
          <w:bCs/>
          <w:lang w:eastAsia="ar-SA"/>
        </w:rPr>
        <w:t xml:space="preserve"> </w:t>
      </w:r>
      <w:r w:rsidR="006F6E71" w:rsidRPr="007F7E73">
        <w:rPr>
          <w:rFonts w:ascii="Arial" w:eastAsia="Times New Roman" w:hAnsi="Arial" w:cs="Arial"/>
          <w:bCs/>
          <w:lang w:eastAsia="ar-SA"/>
        </w:rPr>
        <w:t>e</w:t>
      </w:r>
      <w:r w:rsidR="00286F71" w:rsidRPr="007F7E73">
        <w:rPr>
          <w:rFonts w:ascii="Arial" w:eastAsia="Times New Roman" w:hAnsi="Arial" w:cs="Arial"/>
          <w:bCs/>
          <w:lang w:eastAsia="ar-SA"/>
        </w:rPr>
        <w:t>-f).</w:t>
      </w:r>
    </w:p>
    <w:p w14:paraId="5B45533A" w14:textId="77777777" w:rsidR="0004650F" w:rsidRPr="007F7E73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0D96ABD8" w14:textId="693EF25B" w:rsidR="0004650F" w:rsidRPr="007F7E73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F7E73">
        <w:rPr>
          <w:rFonts w:ascii="Arial" w:eastAsia="Times New Roman" w:hAnsi="Arial" w:cs="Arial"/>
          <w:b/>
          <w:lang w:eastAsia="pl-PL"/>
        </w:rPr>
        <w:t>§ 8</w:t>
      </w:r>
    </w:p>
    <w:p w14:paraId="436ED09C" w14:textId="77777777" w:rsidR="00F032FE" w:rsidRPr="00F032FE" w:rsidRDefault="00F032FE" w:rsidP="00F91226">
      <w:pPr>
        <w:shd w:val="clear" w:color="auto" w:fill="FFFFFF"/>
        <w:tabs>
          <w:tab w:val="left" w:pos="-2127"/>
        </w:tabs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7F7E73">
        <w:rPr>
          <w:rFonts w:ascii="Arial" w:eastAsia="Calibri" w:hAnsi="Arial" w:cs="Arial"/>
          <w:color w:val="000000"/>
          <w:spacing w:val="-1"/>
        </w:rPr>
        <w:t>1. Zakazana jest istotna zmiana postanowień zawartej umowy w stosunku do treści oferty, na</w:t>
      </w:r>
      <w:r w:rsidRPr="00F032FE">
        <w:rPr>
          <w:rFonts w:ascii="Arial" w:eastAsia="Calibri" w:hAnsi="Arial" w:cs="Arial"/>
          <w:color w:val="000000"/>
          <w:spacing w:val="-1"/>
        </w:rPr>
        <w:t xml:space="preserve"> podstawie której </w:t>
      </w:r>
      <w:r w:rsidRPr="00F032FE">
        <w:rPr>
          <w:rFonts w:ascii="Arial" w:eastAsia="Calibri" w:hAnsi="Arial" w:cs="Arial"/>
          <w:color w:val="000000"/>
        </w:rPr>
        <w:t>dokonano wyboru Wykonawcy, z zastrzeżeniem niżej wymienionych ustępów.</w:t>
      </w:r>
    </w:p>
    <w:p w14:paraId="0D45C040" w14:textId="77777777" w:rsidR="00F032FE" w:rsidRPr="00F032FE" w:rsidRDefault="00F032FE" w:rsidP="00F91226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>2. Dopuszczalne są następujące rodzaje i warunki istotnej zmiany treści umowy:</w:t>
      </w:r>
    </w:p>
    <w:p w14:paraId="47ED06FB" w14:textId="77777777" w:rsidR="00F032FE" w:rsidRPr="00F032FE" w:rsidRDefault="00F032FE" w:rsidP="00F91226">
      <w:pPr>
        <w:shd w:val="clear" w:color="auto" w:fill="FFFFFF"/>
        <w:tabs>
          <w:tab w:val="left" w:pos="284"/>
          <w:tab w:val="left" w:pos="644"/>
        </w:tabs>
        <w:spacing w:after="0" w:line="276" w:lineRule="auto"/>
        <w:ind w:left="567" w:hanging="567"/>
        <w:jc w:val="both"/>
        <w:rPr>
          <w:rFonts w:ascii="Arial" w:eastAsia="Calibri" w:hAnsi="Arial" w:cs="Arial"/>
          <w:color w:val="000000"/>
        </w:rPr>
      </w:pPr>
      <w:r w:rsidRPr="00F032FE">
        <w:rPr>
          <w:rFonts w:ascii="Arial" w:eastAsia="Calibri" w:hAnsi="Arial" w:cs="Arial"/>
          <w:color w:val="000000"/>
        </w:rPr>
        <w:lastRenderedPageBreak/>
        <w:t xml:space="preserve">  1) zmniejszenie zakresu przedmiotu zamówienia w razie zaistnienia istotnej zmiany okoliczności powodującej, że wykonanie umowy w pierwotnym zakresie nie leży w interesie Zamawiającego, czego nie można było przewidzieć w chwili zawarcia umowy - z jednoczesnym zmniejszeniem wynagrodzenia stosownie do postanowień ust. 2 pkt 2), </w:t>
      </w:r>
    </w:p>
    <w:p w14:paraId="6B3199B5" w14:textId="475350AA" w:rsidR="00F032FE" w:rsidRPr="00F032FE" w:rsidRDefault="00F032FE" w:rsidP="00F91226">
      <w:pPr>
        <w:shd w:val="clear" w:color="auto" w:fill="FFFFFF"/>
        <w:tabs>
          <w:tab w:val="left" w:pos="284"/>
        </w:tabs>
        <w:spacing w:after="0" w:line="276" w:lineRule="auto"/>
        <w:ind w:left="567" w:hanging="425"/>
        <w:jc w:val="both"/>
        <w:rPr>
          <w:rFonts w:ascii="Arial" w:eastAsia="Calibri" w:hAnsi="Arial" w:cs="Arial"/>
          <w:spacing w:val="-2"/>
        </w:rPr>
      </w:pPr>
      <w:r w:rsidRPr="00F032FE">
        <w:rPr>
          <w:rFonts w:ascii="Arial" w:eastAsia="Calibri" w:hAnsi="Arial" w:cs="Arial"/>
          <w:color w:val="000000"/>
          <w:spacing w:val="-2"/>
        </w:rPr>
        <w:t xml:space="preserve"> 2) zmiana wysokości wynagrodzenia określonego w § </w:t>
      </w:r>
      <w:r>
        <w:rPr>
          <w:rFonts w:ascii="Arial" w:eastAsia="Calibri" w:hAnsi="Arial" w:cs="Arial"/>
          <w:color w:val="000000"/>
          <w:spacing w:val="-2"/>
        </w:rPr>
        <w:t>4</w:t>
      </w:r>
      <w:r w:rsidRPr="00F032FE">
        <w:rPr>
          <w:rFonts w:ascii="Arial" w:eastAsia="Calibri" w:hAnsi="Arial" w:cs="Arial"/>
          <w:color w:val="000000"/>
          <w:spacing w:val="-2"/>
        </w:rPr>
        <w:t xml:space="preserve"> ust. </w:t>
      </w:r>
      <w:r w:rsidR="00667FAA">
        <w:rPr>
          <w:rFonts w:ascii="Arial" w:eastAsia="Calibri" w:hAnsi="Arial" w:cs="Arial"/>
          <w:color w:val="000000"/>
          <w:spacing w:val="-2"/>
        </w:rPr>
        <w:t>4</w:t>
      </w:r>
      <w:r w:rsidRPr="00F032FE">
        <w:rPr>
          <w:rFonts w:ascii="Arial" w:eastAsia="Calibri" w:hAnsi="Arial" w:cs="Arial"/>
          <w:color w:val="000000"/>
          <w:spacing w:val="-2"/>
        </w:rPr>
        <w:t xml:space="preserve"> umowy w związku z okolicznościami wymienionymi w ust. 2 pkt 1, przy czym w przypadkach określonych w ust. 2 pkt 1 - ustalenie </w:t>
      </w:r>
      <w:r w:rsidRPr="00F032FE">
        <w:rPr>
          <w:rFonts w:ascii="Arial" w:eastAsia="Calibri" w:hAnsi="Arial" w:cs="Arial"/>
          <w:spacing w:val="-2"/>
        </w:rPr>
        <w:t xml:space="preserve">zmiany wysokości wynagrodzenia nastąpi według cen jednostkowych </w:t>
      </w:r>
      <w:r w:rsidRPr="00F032FE">
        <w:rPr>
          <w:rFonts w:ascii="Arial" w:eastAsia="Calibri" w:hAnsi="Arial" w:cs="Arial"/>
          <w:color w:val="000000"/>
          <w:spacing w:val="-2"/>
        </w:rPr>
        <w:t xml:space="preserve">określonych w § </w:t>
      </w:r>
      <w:r>
        <w:rPr>
          <w:rFonts w:ascii="Arial" w:eastAsia="Calibri" w:hAnsi="Arial" w:cs="Arial"/>
          <w:color w:val="000000"/>
          <w:spacing w:val="-2"/>
        </w:rPr>
        <w:t>4</w:t>
      </w:r>
      <w:r w:rsidRPr="00F032FE">
        <w:rPr>
          <w:rFonts w:ascii="Arial" w:eastAsia="Calibri" w:hAnsi="Arial" w:cs="Arial"/>
          <w:color w:val="000000"/>
          <w:spacing w:val="-2"/>
        </w:rPr>
        <w:t xml:space="preserve"> ust.</w:t>
      </w:r>
      <w:r>
        <w:rPr>
          <w:rFonts w:ascii="Arial" w:eastAsia="Calibri" w:hAnsi="Arial" w:cs="Arial"/>
          <w:color w:val="000000"/>
          <w:spacing w:val="-2"/>
        </w:rPr>
        <w:t xml:space="preserve"> </w:t>
      </w:r>
      <w:r w:rsidR="00667FAA">
        <w:rPr>
          <w:rFonts w:ascii="Arial" w:eastAsia="Calibri" w:hAnsi="Arial" w:cs="Arial"/>
          <w:color w:val="000000"/>
          <w:spacing w:val="-2"/>
        </w:rPr>
        <w:t>5</w:t>
      </w:r>
      <w:r>
        <w:rPr>
          <w:rFonts w:ascii="Arial" w:eastAsia="Calibri" w:hAnsi="Arial" w:cs="Arial"/>
          <w:color w:val="000000"/>
          <w:spacing w:val="-2"/>
        </w:rPr>
        <w:t>,</w:t>
      </w:r>
      <w:r w:rsidRPr="00F032FE">
        <w:rPr>
          <w:rFonts w:ascii="Arial" w:eastAsia="Calibri" w:hAnsi="Arial" w:cs="Arial"/>
          <w:color w:val="000000"/>
          <w:spacing w:val="-2"/>
        </w:rPr>
        <w:t xml:space="preserve"> </w:t>
      </w:r>
    </w:p>
    <w:p w14:paraId="68E29C61" w14:textId="77777777" w:rsidR="00F032FE" w:rsidRPr="00F032FE" w:rsidRDefault="00F032FE" w:rsidP="00F91226">
      <w:pPr>
        <w:shd w:val="clear" w:color="auto" w:fill="FFFFFF"/>
        <w:tabs>
          <w:tab w:val="left" w:pos="284"/>
        </w:tabs>
        <w:spacing w:after="0" w:line="276" w:lineRule="auto"/>
        <w:ind w:left="567" w:hanging="425"/>
        <w:jc w:val="both"/>
        <w:rPr>
          <w:rFonts w:ascii="Arial" w:eastAsia="Calibri" w:hAnsi="Arial" w:cs="Arial"/>
          <w:spacing w:val="-2"/>
        </w:rPr>
      </w:pPr>
      <w:r w:rsidRPr="00F032FE">
        <w:rPr>
          <w:rFonts w:ascii="Arial" w:eastAsia="Calibri" w:hAnsi="Arial" w:cs="Arial"/>
          <w:spacing w:val="-2"/>
        </w:rPr>
        <w:t xml:space="preserve">3) </w:t>
      </w:r>
      <w:r w:rsidRPr="00F032FE">
        <w:rPr>
          <w:rFonts w:ascii="Arial" w:eastAsia="Calibri" w:hAnsi="Arial" w:cs="Arial"/>
          <w:color w:val="000000"/>
          <w:spacing w:val="-1"/>
        </w:rPr>
        <w:t>zmiana terminu realizacji przedmiotu zamówienia, w przypadku:</w:t>
      </w:r>
    </w:p>
    <w:p w14:paraId="5896172B" w14:textId="77777777" w:rsidR="00F032FE" w:rsidRPr="00F032FE" w:rsidRDefault="00F032FE" w:rsidP="00F91226">
      <w:pPr>
        <w:shd w:val="clear" w:color="auto" w:fill="FFFFFF"/>
        <w:tabs>
          <w:tab w:val="left" w:pos="1134"/>
        </w:tabs>
        <w:spacing w:after="0" w:line="276" w:lineRule="auto"/>
        <w:ind w:left="1134" w:hanging="425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 xml:space="preserve">a) gdy wykonanie zamówienia w określonym pierwotnie terminie nie leży w interesie Zamawiającego, </w:t>
      </w:r>
    </w:p>
    <w:p w14:paraId="1103B5F9" w14:textId="77777777" w:rsidR="00F032FE" w:rsidRPr="00F032FE" w:rsidRDefault="00F032FE" w:rsidP="00F91226">
      <w:pPr>
        <w:numPr>
          <w:ilvl w:val="0"/>
          <w:numId w:val="21"/>
        </w:numPr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>działania siły wyższej, uniemożliwiającego wykonanie usług w określonym pierwotnie terminie,</w:t>
      </w:r>
    </w:p>
    <w:p w14:paraId="5668D3C4" w14:textId="77777777" w:rsidR="00F032FE" w:rsidRPr="00F032FE" w:rsidRDefault="00F032FE" w:rsidP="00F91226">
      <w:pPr>
        <w:numPr>
          <w:ilvl w:val="0"/>
          <w:numId w:val="21"/>
        </w:numPr>
        <w:shd w:val="clear" w:color="auto" w:fill="FFFFFF"/>
        <w:tabs>
          <w:tab w:val="left" w:pos="144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>konieczności zmniejszenia zakresu przedmiotu zamówienia, gdy jego wykonanie w pierwotnym zakresie nie leży w interesie Zamawiającego,</w:t>
      </w:r>
    </w:p>
    <w:p w14:paraId="0E90FCE5" w14:textId="77777777" w:rsidR="00F032FE" w:rsidRPr="00F032FE" w:rsidRDefault="00F032FE" w:rsidP="00F91226">
      <w:pPr>
        <w:numPr>
          <w:ilvl w:val="0"/>
          <w:numId w:val="21"/>
        </w:numPr>
        <w:shd w:val="clear" w:color="auto" w:fill="FFFFFF"/>
        <w:tabs>
          <w:tab w:val="left" w:pos="144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 xml:space="preserve">konieczności zmiany harmonogramu dostaw z powodów niezależnych od stron umowy, </w:t>
      </w:r>
    </w:p>
    <w:p w14:paraId="6B4285E0" w14:textId="77777777" w:rsidR="00F032FE" w:rsidRPr="00F032FE" w:rsidRDefault="00F032FE" w:rsidP="00F91226">
      <w:pPr>
        <w:numPr>
          <w:ilvl w:val="0"/>
          <w:numId w:val="21"/>
        </w:numPr>
        <w:shd w:val="clear" w:color="auto" w:fill="FFFFFF"/>
        <w:tabs>
          <w:tab w:val="left" w:pos="144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>jakiegokolwiek opóźnienia, utrudnienia lub przeszkody spowodowane przez lub dające się przypisać Zamawiającemu i personelowi Zamawiającego,</w:t>
      </w:r>
    </w:p>
    <w:p w14:paraId="7216D46A" w14:textId="59451491" w:rsidR="00F032FE" w:rsidRPr="00667FAA" w:rsidRDefault="00F032FE" w:rsidP="00F91226">
      <w:pPr>
        <w:numPr>
          <w:ilvl w:val="0"/>
          <w:numId w:val="21"/>
        </w:numPr>
        <w:shd w:val="clear" w:color="auto" w:fill="FFFFFF"/>
        <w:tabs>
          <w:tab w:val="left" w:pos="144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lang w:eastAsia="ar-SA"/>
        </w:rPr>
        <w:t>nieosiągnięcia przez Wykonawcę pełnej wysokości wynagrodzenia określonego w § </w:t>
      </w:r>
      <w:r>
        <w:rPr>
          <w:rFonts w:ascii="Arial" w:eastAsia="Calibri" w:hAnsi="Arial" w:cs="Arial"/>
          <w:lang w:eastAsia="ar-SA"/>
        </w:rPr>
        <w:t>4</w:t>
      </w:r>
      <w:r w:rsidRPr="00F032FE">
        <w:rPr>
          <w:rFonts w:ascii="Arial" w:eastAsia="Calibri" w:hAnsi="Arial" w:cs="Arial"/>
          <w:lang w:eastAsia="ar-SA"/>
        </w:rPr>
        <w:t xml:space="preserve"> ust. </w:t>
      </w:r>
      <w:r w:rsidR="00667FAA">
        <w:rPr>
          <w:rFonts w:ascii="Arial" w:eastAsia="Calibri" w:hAnsi="Arial" w:cs="Arial"/>
          <w:lang w:eastAsia="ar-SA"/>
        </w:rPr>
        <w:t>4</w:t>
      </w:r>
      <w:r w:rsidRPr="00F032FE">
        <w:rPr>
          <w:rFonts w:ascii="Arial" w:eastAsia="Calibri" w:hAnsi="Arial" w:cs="Arial"/>
          <w:lang w:eastAsia="ar-SA"/>
        </w:rPr>
        <w:t xml:space="preserve"> w terminie realizacji umowy określonym w § </w:t>
      </w:r>
      <w:r>
        <w:rPr>
          <w:rFonts w:ascii="Arial" w:eastAsia="Calibri" w:hAnsi="Arial" w:cs="Arial"/>
          <w:lang w:eastAsia="ar-SA"/>
        </w:rPr>
        <w:t>7</w:t>
      </w:r>
      <w:r w:rsidRPr="00F032FE">
        <w:rPr>
          <w:rFonts w:ascii="Arial" w:eastAsia="Calibri" w:hAnsi="Arial" w:cs="Arial"/>
          <w:lang w:eastAsia="ar-SA"/>
        </w:rPr>
        <w:t xml:space="preserve"> z powodu braku konieczności uruchomienia opcji strony za obopólną zgodą mogą przedłużyć termin realizacji niniejszej umowy przy zachowaniu tych samych cen jednostkowych</w:t>
      </w:r>
      <w:r w:rsidR="00BE69F8">
        <w:rPr>
          <w:rFonts w:ascii="Arial" w:eastAsia="Calibri" w:hAnsi="Arial" w:cs="Arial"/>
          <w:lang w:eastAsia="ar-SA"/>
        </w:rPr>
        <w:t>.</w:t>
      </w:r>
    </w:p>
    <w:p w14:paraId="025692AB" w14:textId="77777777" w:rsidR="00051EB0" w:rsidRPr="00C632AA" w:rsidRDefault="00051EB0" w:rsidP="00F91226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  <w:r w:rsidRPr="00C632AA">
        <w:rPr>
          <w:rFonts w:ascii="Arial" w:hAnsi="Arial" w:cs="Arial"/>
          <w:color w:val="000000"/>
        </w:rPr>
        <w:t>3. Zmiany umowy przewidziane w ust. 2 dopuszczalne są na następujących warunkach:</w:t>
      </w:r>
    </w:p>
    <w:p w14:paraId="4E454DA3" w14:textId="77777777" w:rsidR="00051EB0" w:rsidRPr="00C632AA" w:rsidRDefault="00051EB0" w:rsidP="00F91226">
      <w:pPr>
        <w:shd w:val="clear" w:color="auto" w:fill="FFFFFF"/>
        <w:tabs>
          <w:tab w:val="left" w:pos="302"/>
        </w:tabs>
        <w:spacing w:after="0" w:line="276" w:lineRule="auto"/>
        <w:ind w:left="567" w:hanging="361"/>
        <w:jc w:val="both"/>
        <w:rPr>
          <w:rFonts w:ascii="Arial" w:hAnsi="Arial" w:cs="Arial"/>
          <w:color w:val="000000"/>
          <w:spacing w:val="1"/>
        </w:rPr>
      </w:pPr>
      <w:r w:rsidRPr="00C632AA">
        <w:rPr>
          <w:rFonts w:ascii="Arial" w:hAnsi="Arial" w:cs="Arial"/>
          <w:color w:val="000000"/>
        </w:rPr>
        <w:t>1) -</w:t>
      </w:r>
      <w:r w:rsidRPr="00C632AA">
        <w:rPr>
          <w:rFonts w:ascii="Arial" w:hAnsi="Arial" w:cs="Arial"/>
          <w:color w:val="000000"/>
        </w:rPr>
        <w:tab/>
      </w:r>
      <w:r w:rsidRPr="00C632AA">
        <w:rPr>
          <w:rFonts w:ascii="Arial" w:hAnsi="Arial" w:cs="Arial"/>
          <w:color w:val="000000"/>
          <w:spacing w:val="-1"/>
        </w:rPr>
        <w:t xml:space="preserve">ad pkt 1) - zmniejszenie zakresu przedmiotu umowy w granicach uzasadnionego interesu </w:t>
      </w:r>
      <w:r w:rsidRPr="00C632AA">
        <w:rPr>
          <w:rFonts w:ascii="Arial" w:hAnsi="Arial" w:cs="Arial"/>
          <w:color w:val="000000"/>
          <w:spacing w:val="1"/>
        </w:rPr>
        <w:t>Zamawiającego,</w:t>
      </w:r>
    </w:p>
    <w:p w14:paraId="53C043CD" w14:textId="4CE48BD2" w:rsidR="00051EB0" w:rsidRPr="007F7E73" w:rsidRDefault="00051EB0" w:rsidP="00F91226">
      <w:pPr>
        <w:shd w:val="clear" w:color="auto" w:fill="FFFFFF"/>
        <w:tabs>
          <w:tab w:val="left" w:pos="567"/>
        </w:tabs>
        <w:spacing w:after="0" w:line="276" w:lineRule="auto"/>
        <w:ind w:left="567" w:hanging="365"/>
        <w:jc w:val="both"/>
        <w:rPr>
          <w:rFonts w:ascii="Arial" w:hAnsi="Arial" w:cs="Arial"/>
          <w:color w:val="000000"/>
          <w:spacing w:val="-2"/>
        </w:rPr>
      </w:pPr>
      <w:r w:rsidRPr="00C632AA">
        <w:rPr>
          <w:rFonts w:ascii="Arial" w:hAnsi="Arial" w:cs="Arial"/>
          <w:color w:val="000000"/>
          <w:spacing w:val="2"/>
        </w:rPr>
        <w:t xml:space="preserve">2) - ad pkt 2) - w </w:t>
      </w:r>
      <w:r w:rsidRPr="007F7E73">
        <w:rPr>
          <w:rFonts w:ascii="Arial" w:hAnsi="Arial" w:cs="Arial"/>
          <w:color w:val="000000"/>
          <w:spacing w:val="2"/>
        </w:rPr>
        <w:t xml:space="preserve">zakresie nie powodującym zwiększenia wynagrodzenia Wykonawcy określonego </w:t>
      </w:r>
      <w:r w:rsidRPr="007F7E73">
        <w:rPr>
          <w:rFonts w:ascii="Arial" w:hAnsi="Arial" w:cs="Arial"/>
          <w:color w:val="000000"/>
          <w:spacing w:val="2"/>
        </w:rPr>
        <w:br/>
        <w:t>w niniejszej umowie</w:t>
      </w:r>
      <w:r w:rsidRPr="007F7E73">
        <w:rPr>
          <w:rFonts w:ascii="Arial" w:hAnsi="Arial" w:cs="Arial"/>
          <w:color w:val="000000"/>
          <w:spacing w:val="-2"/>
        </w:rPr>
        <w:t>,</w:t>
      </w:r>
    </w:p>
    <w:p w14:paraId="11F5FB4C" w14:textId="76D4D46C" w:rsidR="00051EB0" w:rsidRPr="007F7E73" w:rsidRDefault="00051EB0" w:rsidP="00F91226">
      <w:pPr>
        <w:shd w:val="clear" w:color="auto" w:fill="FFFFFF"/>
        <w:tabs>
          <w:tab w:val="left" w:pos="264"/>
        </w:tabs>
        <w:spacing w:after="0" w:line="276" w:lineRule="auto"/>
        <w:ind w:left="202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 xml:space="preserve">3) - ad pkt 3): </w:t>
      </w:r>
    </w:p>
    <w:p w14:paraId="24B654B3" w14:textId="77777777" w:rsidR="00051EB0" w:rsidRPr="007F7E73" w:rsidRDefault="00051EB0" w:rsidP="00F91226">
      <w:pPr>
        <w:shd w:val="clear" w:color="auto" w:fill="FFFFFF"/>
        <w:spacing w:after="0" w:line="276" w:lineRule="auto"/>
        <w:ind w:left="211" w:firstLine="509"/>
        <w:jc w:val="both"/>
        <w:rPr>
          <w:rFonts w:ascii="Arial" w:hAnsi="Arial" w:cs="Arial"/>
          <w:color w:val="000000"/>
        </w:rPr>
      </w:pPr>
      <w:r w:rsidRPr="007F7E73">
        <w:rPr>
          <w:rFonts w:ascii="Arial" w:hAnsi="Arial" w:cs="Arial"/>
          <w:color w:val="000000"/>
        </w:rPr>
        <w:t>- lit. a) - w zakresie uzasadnionego interesu Zamawiającego,</w:t>
      </w:r>
    </w:p>
    <w:p w14:paraId="01DC1273" w14:textId="77777777" w:rsidR="00051EB0" w:rsidRPr="007F7E73" w:rsidRDefault="00051EB0" w:rsidP="00F91226">
      <w:pPr>
        <w:shd w:val="clear" w:color="auto" w:fill="FFFFFF"/>
        <w:spacing w:after="0" w:line="276" w:lineRule="auto"/>
        <w:ind w:left="709" w:firstLine="11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>- lit. b) - o czas działania siły wyższej oraz potrzebny do usunięcia skutków tego działania,</w:t>
      </w:r>
    </w:p>
    <w:p w14:paraId="72BC7AD3" w14:textId="77777777" w:rsidR="00051EB0" w:rsidRPr="007F7E73" w:rsidRDefault="00051EB0" w:rsidP="00F91226">
      <w:pPr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>- lit. c) - o czas proporcjonalny do zmniejszonego zakresu,</w:t>
      </w:r>
    </w:p>
    <w:p w14:paraId="43C0E192" w14:textId="77777777" w:rsidR="00051EB0" w:rsidRPr="007F7E73" w:rsidRDefault="00051EB0" w:rsidP="00F91226">
      <w:pPr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</w:rPr>
        <w:t xml:space="preserve">- lit. d) – o czas niezbędny do wprowadzenia zmian opisanych przy lit. d), </w:t>
      </w:r>
    </w:p>
    <w:p w14:paraId="599A849D" w14:textId="58E97E71" w:rsidR="00051EB0" w:rsidRPr="007F7E73" w:rsidRDefault="00051EB0" w:rsidP="00F91226">
      <w:pPr>
        <w:shd w:val="clear" w:color="auto" w:fill="FFFFFF"/>
        <w:spacing w:after="0" w:line="276" w:lineRule="auto"/>
        <w:ind w:left="211" w:right="5" w:firstLine="509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</w:rPr>
        <w:t xml:space="preserve">- lit. e) – o czas </w:t>
      </w:r>
      <w:r w:rsidRPr="007F7E73">
        <w:rPr>
          <w:rFonts w:ascii="Arial" w:hAnsi="Arial" w:cs="Arial"/>
          <w:color w:val="000000"/>
          <w:spacing w:val="-1"/>
        </w:rPr>
        <w:t>opóźnienia, utrudnienia lub przeszkody opisanych przy lit. e)</w:t>
      </w:r>
      <w:r w:rsidR="00667FAA" w:rsidRPr="007F7E73">
        <w:rPr>
          <w:rFonts w:ascii="Arial" w:hAnsi="Arial" w:cs="Arial"/>
          <w:color w:val="000000"/>
          <w:spacing w:val="-1"/>
        </w:rPr>
        <w:t>,</w:t>
      </w:r>
    </w:p>
    <w:p w14:paraId="10A49629" w14:textId="5B6E0DBB" w:rsidR="00667FAA" w:rsidRPr="007F7E73" w:rsidRDefault="00667FAA" w:rsidP="00F91226">
      <w:pPr>
        <w:shd w:val="clear" w:color="auto" w:fill="FFFFFF"/>
        <w:spacing w:after="0" w:line="276" w:lineRule="auto"/>
        <w:ind w:left="211" w:right="5" w:firstLine="509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 xml:space="preserve">- lit. </w:t>
      </w:r>
      <w:r w:rsidR="00EE38B1" w:rsidRPr="007F7E73">
        <w:rPr>
          <w:rFonts w:ascii="Arial" w:hAnsi="Arial" w:cs="Arial"/>
          <w:color w:val="000000"/>
          <w:spacing w:val="-1"/>
        </w:rPr>
        <w:t>f</w:t>
      </w:r>
      <w:r w:rsidR="00EA79FD" w:rsidRPr="007F7E73">
        <w:rPr>
          <w:rFonts w:ascii="Arial" w:hAnsi="Arial" w:cs="Arial"/>
          <w:color w:val="000000"/>
          <w:spacing w:val="-1"/>
        </w:rPr>
        <w:t>)</w:t>
      </w:r>
      <w:r w:rsidRPr="007F7E73">
        <w:rPr>
          <w:rFonts w:ascii="Arial" w:hAnsi="Arial" w:cs="Arial"/>
          <w:color w:val="000000"/>
          <w:spacing w:val="-1"/>
        </w:rPr>
        <w:t xml:space="preserve"> </w:t>
      </w:r>
      <w:r w:rsidRPr="007F7E73">
        <w:rPr>
          <w:rFonts w:ascii="Arial" w:hAnsi="Arial" w:cs="Arial"/>
          <w:color w:val="000000"/>
        </w:rPr>
        <w:t>– o czas proporcjonalny do zwiększonego zakresu.</w:t>
      </w:r>
      <w:r w:rsidRPr="007F7E73">
        <w:rPr>
          <w:rFonts w:ascii="Arial" w:hAnsi="Arial" w:cs="Arial"/>
          <w:color w:val="000000"/>
          <w:spacing w:val="-1"/>
        </w:rPr>
        <w:t xml:space="preserve"> </w:t>
      </w:r>
    </w:p>
    <w:p w14:paraId="620B501F" w14:textId="4E0856A9" w:rsidR="00051EB0" w:rsidRPr="007F7E73" w:rsidRDefault="00051EB0" w:rsidP="00F91226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right="5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>Wszelkie zmiany niniejszej umowy wymagają zgody obu stron wyrażonej w formie pisemnego aneksu do umowy pod rygorem nieważności.</w:t>
      </w:r>
    </w:p>
    <w:p w14:paraId="12240FA6" w14:textId="77777777" w:rsidR="00051EB0" w:rsidRPr="007F7E73" w:rsidRDefault="00051EB0" w:rsidP="00F91226">
      <w:pPr>
        <w:shd w:val="clear" w:color="auto" w:fill="FFFFFF"/>
        <w:tabs>
          <w:tab w:val="left" w:pos="144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</w:p>
    <w:p w14:paraId="7D32766A" w14:textId="55032278" w:rsidR="00F26FE1" w:rsidRPr="007F7E73" w:rsidRDefault="00F26FE1" w:rsidP="00F26F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F7E73">
        <w:rPr>
          <w:rFonts w:ascii="Arial" w:eastAsia="Times New Roman" w:hAnsi="Arial" w:cs="Arial"/>
          <w:b/>
          <w:lang w:eastAsia="pl-PL"/>
        </w:rPr>
        <w:t>§ 9</w:t>
      </w:r>
    </w:p>
    <w:p w14:paraId="280EC0AC" w14:textId="77777777" w:rsidR="0004650F" w:rsidRPr="007F7E73" w:rsidRDefault="0004650F" w:rsidP="0004650F">
      <w:pPr>
        <w:pStyle w:val="Akapitzlist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Arial" w:eastAsia="Times New Roman" w:hAnsi="Arial" w:cs="Arial"/>
          <w:lang w:eastAsia="ar-SA"/>
        </w:rPr>
      </w:pPr>
    </w:p>
    <w:p w14:paraId="4AAC2808" w14:textId="77777777" w:rsidR="0004650F" w:rsidRPr="00FC02EA" w:rsidRDefault="0004650F" w:rsidP="00F9122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>W przypadku, gdy przedmiot zamówienia realizowany</w:t>
      </w:r>
      <w:r w:rsidRPr="00FC02EA">
        <w:rPr>
          <w:rFonts w:ascii="Arial" w:eastAsia="Times New Roman" w:hAnsi="Arial" w:cs="Arial"/>
          <w:lang w:eastAsia="ar-SA"/>
        </w:rPr>
        <w:t xml:space="preserve"> jest przy pomocy podwykonawców Wykonawca ponosi pełną odpowiedzialność za części zamówienia im powierzone do wykonania.</w:t>
      </w:r>
    </w:p>
    <w:p w14:paraId="49889A4A" w14:textId="77777777" w:rsidR="0004650F" w:rsidRPr="00FC02EA" w:rsidRDefault="0004650F" w:rsidP="00F9122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Wykonawca ponosi odpowiedzialność za szkodę wyrządzoną osobom trzecim związaną                                 z wykonaniem przedmiotu umowy.</w:t>
      </w:r>
    </w:p>
    <w:p w14:paraId="1893EB7E" w14:textId="78B8C6A4" w:rsidR="0004650F" w:rsidRPr="00FC02EA" w:rsidRDefault="00BE156C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/>
      </w:r>
      <w:r w:rsidR="0004650F" w:rsidRPr="00FC02EA">
        <w:rPr>
          <w:rFonts w:ascii="Arial" w:eastAsia="Times New Roman" w:hAnsi="Arial" w:cs="Arial"/>
          <w:b/>
          <w:lang w:eastAsia="pl-PL"/>
        </w:rPr>
        <w:t xml:space="preserve">§ </w:t>
      </w:r>
      <w:r w:rsidR="00F26FE1">
        <w:rPr>
          <w:rFonts w:ascii="Arial" w:eastAsia="Times New Roman" w:hAnsi="Arial" w:cs="Arial"/>
          <w:b/>
          <w:lang w:eastAsia="pl-PL"/>
        </w:rPr>
        <w:t>10</w:t>
      </w:r>
    </w:p>
    <w:p w14:paraId="7DBDF5BF" w14:textId="6BC1F256" w:rsidR="0004650F" w:rsidRPr="00FC02EA" w:rsidRDefault="0004650F" w:rsidP="00F91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Zamawiający może nałożyć na Wykonawcę karę umowną w przypadku:</w:t>
      </w:r>
    </w:p>
    <w:p w14:paraId="7B898A55" w14:textId="29DA0D69" w:rsidR="0004650F" w:rsidRPr="00FC02EA" w:rsidRDefault="0004650F" w:rsidP="00F91226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a) </w:t>
      </w:r>
      <w:r w:rsidR="004F725A" w:rsidRPr="00FC02EA">
        <w:rPr>
          <w:rFonts w:ascii="Arial" w:eastAsia="Times New Roman" w:hAnsi="Arial" w:cs="Arial"/>
          <w:lang w:eastAsia="ar-SA"/>
        </w:rPr>
        <w:t>niewykonania</w:t>
      </w:r>
      <w:r w:rsidRPr="00FC02EA">
        <w:rPr>
          <w:rFonts w:ascii="Arial" w:eastAsia="Times New Roman" w:hAnsi="Arial" w:cs="Arial"/>
          <w:lang w:eastAsia="ar-SA"/>
        </w:rPr>
        <w:t xml:space="preserve"> zamówienia w terminie w wysokości 0,5% wartości zamówienia brutto danej partii bloczków za każdy dzień opóźnienia w dostawie;</w:t>
      </w:r>
    </w:p>
    <w:p w14:paraId="668CD916" w14:textId="234A84A1" w:rsidR="0004650F" w:rsidRDefault="0004650F" w:rsidP="00F91226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b) odstąpienia Zamawiającego od umowy z przyczyn zależnych od Wykonawcy w wysokości 10% kwoty</w:t>
      </w:r>
      <w:r w:rsidR="00D1160E">
        <w:rPr>
          <w:rFonts w:ascii="Arial" w:eastAsia="Times New Roman" w:hAnsi="Arial" w:cs="Arial"/>
          <w:lang w:eastAsia="ar-SA"/>
        </w:rPr>
        <w:t xml:space="preserve"> brutto</w:t>
      </w:r>
      <w:r w:rsidRPr="00FC02EA">
        <w:rPr>
          <w:rFonts w:ascii="Arial" w:eastAsia="Times New Roman" w:hAnsi="Arial" w:cs="Arial"/>
          <w:lang w:eastAsia="ar-SA"/>
        </w:rPr>
        <w:t xml:space="preserve"> </w:t>
      </w:r>
      <w:r w:rsidR="00C57F8D">
        <w:rPr>
          <w:rFonts w:ascii="Arial" w:eastAsia="Times New Roman" w:hAnsi="Arial" w:cs="Arial"/>
          <w:lang w:eastAsia="ar-SA"/>
        </w:rPr>
        <w:t xml:space="preserve">określonej </w:t>
      </w:r>
      <w:r w:rsidRPr="00FC02EA">
        <w:rPr>
          <w:rFonts w:ascii="Arial" w:eastAsia="Times New Roman" w:hAnsi="Arial" w:cs="Arial"/>
          <w:lang w:eastAsia="ar-SA"/>
        </w:rPr>
        <w:t>w § 4 ust. 1.</w:t>
      </w:r>
    </w:p>
    <w:p w14:paraId="5ADD0303" w14:textId="20A95112" w:rsidR="00164F24" w:rsidRPr="00164F24" w:rsidRDefault="00164F24" w:rsidP="00F91226">
      <w:pPr>
        <w:pStyle w:val="Akapitzlist"/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64F24">
        <w:rPr>
          <w:rFonts w:ascii="Arial" w:eastAsia="Times New Roman" w:hAnsi="Arial" w:cs="Arial"/>
          <w:lang w:eastAsia="ar-SA"/>
        </w:rPr>
        <w:lastRenderedPageBreak/>
        <w:t>Kary umowne o których mowa w ust.</w:t>
      </w:r>
      <w:r>
        <w:rPr>
          <w:rFonts w:ascii="Arial" w:eastAsia="Times New Roman" w:hAnsi="Arial" w:cs="Arial"/>
          <w:lang w:eastAsia="ar-SA"/>
        </w:rPr>
        <w:t xml:space="preserve"> 1</w:t>
      </w:r>
      <w:r w:rsidRPr="00164F24">
        <w:rPr>
          <w:rFonts w:ascii="Arial" w:eastAsia="Times New Roman" w:hAnsi="Arial" w:cs="Arial"/>
          <w:lang w:eastAsia="ar-SA"/>
        </w:rPr>
        <w:t xml:space="preserve"> są naliczane niezależnie od siebie i podlegają kumulacji. Łączna suma kar umownych nie może przekroczyć </w:t>
      </w:r>
      <w:r w:rsidR="00A94CC6">
        <w:rPr>
          <w:rFonts w:ascii="Arial" w:eastAsia="Times New Roman" w:hAnsi="Arial" w:cs="Arial"/>
          <w:lang w:eastAsia="ar-SA"/>
        </w:rPr>
        <w:t>15</w:t>
      </w:r>
      <w:r w:rsidRPr="00164F24">
        <w:rPr>
          <w:rFonts w:ascii="Arial" w:eastAsia="Times New Roman" w:hAnsi="Arial" w:cs="Arial"/>
          <w:lang w:eastAsia="ar-SA"/>
        </w:rPr>
        <w:t xml:space="preserve">% łącznego wynagrodzenia Wykonawcy </w:t>
      </w:r>
      <w:r>
        <w:rPr>
          <w:rFonts w:ascii="Arial" w:eastAsia="Times New Roman" w:hAnsi="Arial" w:cs="Arial"/>
          <w:lang w:eastAsia="ar-SA"/>
        </w:rPr>
        <w:t>brutto</w:t>
      </w:r>
      <w:r w:rsidRPr="00164F24">
        <w:rPr>
          <w:rFonts w:ascii="Arial" w:eastAsia="Times New Roman" w:hAnsi="Arial" w:cs="Arial"/>
          <w:lang w:eastAsia="ar-SA"/>
        </w:rPr>
        <w:t xml:space="preserve"> za cały czas trwania umowy.</w:t>
      </w:r>
    </w:p>
    <w:p w14:paraId="40FB8C30" w14:textId="44F91940" w:rsidR="00164F24" w:rsidRPr="00164F24" w:rsidRDefault="00164F24" w:rsidP="00F91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164F24">
        <w:rPr>
          <w:rFonts w:ascii="Arial" w:eastAsia="Times New Roman" w:hAnsi="Arial" w:cs="Arial"/>
          <w:lang w:eastAsia="ar-SA"/>
        </w:rPr>
        <w:t xml:space="preserve">Zamawiający zapłaci Wykonawcy kary umowne za odstąpienie przez Wykonawcę od umowy </w:t>
      </w:r>
      <w:r>
        <w:rPr>
          <w:rFonts w:ascii="Arial" w:eastAsia="Times New Roman" w:hAnsi="Arial" w:cs="Arial"/>
          <w:lang w:eastAsia="ar-SA"/>
        </w:rPr>
        <w:br/>
      </w:r>
      <w:r w:rsidRPr="00164F24">
        <w:rPr>
          <w:rFonts w:ascii="Arial" w:eastAsia="Times New Roman" w:hAnsi="Arial" w:cs="Arial"/>
          <w:lang w:eastAsia="ar-SA"/>
        </w:rPr>
        <w:t>z przyczyn za które odpowiedzialność ponosi Zamawiający -  w wysokości 10 % wynagrodzenia umownego brutto.</w:t>
      </w:r>
    </w:p>
    <w:p w14:paraId="447104B9" w14:textId="77777777" w:rsidR="0004650F" w:rsidRPr="00FC02EA" w:rsidRDefault="0004650F" w:rsidP="00F91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W sytuacji niewykonania lub nienależytego wykonania przedmiotu umowy Zamawiający może odstąpić od umowy w jej części jeszcze niewykonanej. W takim wypadku strony nie są związane zamówieniami złożonymi a jeszcze nie zrealizowanymi.</w:t>
      </w:r>
    </w:p>
    <w:p w14:paraId="3ECEFDFB" w14:textId="77777777" w:rsidR="0004650F" w:rsidRPr="00FC02EA" w:rsidRDefault="0004650F" w:rsidP="00F91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Odstąpienie od umowy nie powoduje utraty uprawnień do dochodzenia kar umownych.</w:t>
      </w:r>
    </w:p>
    <w:p w14:paraId="25F258AE" w14:textId="0A35C790" w:rsidR="0004650F" w:rsidRDefault="0004650F" w:rsidP="00F91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Zamawiający zastrzega sobie prawo zmniejszenia płaconej należności o kwotę kar umownych, przy zapłacie faktur za realizację przedmiotu umowy.</w:t>
      </w:r>
    </w:p>
    <w:p w14:paraId="5636571A" w14:textId="77777777" w:rsidR="00034555" w:rsidRPr="00034555" w:rsidRDefault="00034555" w:rsidP="00F91226">
      <w:pPr>
        <w:pStyle w:val="Akapitzlist"/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034555">
        <w:rPr>
          <w:rFonts w:ascii="Arial" w:eastAsia="Times New Roman" w:hAnsi="Arial" w:cs="Arial"/>
          <w:lang w:eastAsia="ar-SA"/>
        </w:rPr>
        <w:t xml:space="preserve">Wykonawca wyraża zgodę na potrącanie kar umownych z przysługującego mu wynagrodzenia– bez uprzedniego wezwania do zapłaty. </w:t>
      </w:r>
    </w:p>
    <w:p w14:paraId="5D40E486" w14:textId="542D7E36" w:rsidR="0004650F" w:rsidRDefault="0004650F" w:rsidP="00F91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Jeżeli wysokości zastrzeżonych kar umownych nie pokrywa poniesionej szkody, strony mogą dochodzić odszkodowania uzupełniającego.</w:t>
      </w:r>
    </w:p>
    <w:p w14:paraId="50C0B4A5" w14:textId="3B688121" w:rsidR="00C57F8D" w:rsidRPr="00C632AA" w:rsidRDefault="00C57F8D" w:rsidP="00F9122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632AA">
        <w:rPr>
          <w:rFonts w:ascii="Arial" w:eastAsia="Times New Roman" w:hAnsi="Arial" w:cs="Arial"/>
          <w:lang w:eastAsia="ar-SA"/>
        </w:rPr>
        <w:t xml:space="preserve">Kary umowne określone w ust. </w:t>
      </w:r>
      <w:r>
        <w:rPr>
          <w:rFonts w:ascii="Arial" w:eastAsia="Times New Roman" w:hAnsi="Arial" w:cs="Arial"/>
          <w:lang w:eastAsia="ar-SA"/>
        </w:rPr>
        <w:t>1</w:t>
      </w:r>
      <w:r w:rsidRPr="00C632AA">
        <w:rPr>
          <w:rFonts w:ascii="Arial" w:eastAsia="Times New Roman" w:hAnsi="Arial" w:cs="Arial"/>
          <w:lang w:eastAsia="ar-SA"/>
        </w:rPr>
        <w:t xml:space="preserve"> </w:t>
      </w:r>
      <w:r w:rsidR="00955447">
        <w:rPr>
          <w:rFonts w:ascii="Arial" w:eastAsia="Times New Roman" w:hAnsi="Arial" w:cs="Arial"/>
          <w:lang w:eastAsia="ar-SA"/>
        </w:rPr>
        <w:t>n</w:t>
      </w:r>
      <w:r w:rsidRPr="00C632AA">
        <w:rPr>
          <w:rFonts w:ascii="Arial" w:eastAsia="Times New Roman" w:hAnsi="Arial" w:cs="Arial"/>
          <w:lang w:eastAsia="ar-SA"/>
        </w:rPr>
        <w:t xml:space="preserve">ie będą naliczane w przypadku odstąpienia przez Zamawiającego od umowy z przyczyn określonych w art. </w:t>
      </w:r>
      <w:r>
        <w:rPr>
          <w:rFonts w:ascii="Arial" w:eastAsia="Times New Roman" w:hAnsi="Arial" w:cs="Arial"/>
          <w:lang w:eastAsia="ar-SA"/>
        </w:rPr>
        <w:t>456 ust</w:t>
      </w:r>
      <w:r w:rsidR="00522835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1 pkt 1</w:t>
      </w:r>
      <w:r w:rsidRPr="00C632AA">
        <w:rPr>
          <w:rFonts w:ascii="Arial" w:eastAsia="Times New Roman" w:hAnsi="Arial" w:cs="Arial"/>
          <w:lang w:eastAsia="ar-SA"/>
        </w:rPr>
        <w:t xml:space="preserve"> Ustawy Prawo zamówień publicznych.</w:t>
      </w:r>
    </w:p>
    <w:p w14:paraId="704FCDA2" w14:textId="77777777" w:rsidR="00C57F8D" w:rsidRPr="00FC02EA" w:rsidRDefault="00C57F8D" w:rsidP="00F91226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1D8BD64D" w14:textId="4FF5AD55" w:rsidR="0004650F" w:rsidRPr="00FC02EA" w:rsidRDefault="00581DAE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/>
      </w:r>
      <w:r w:rsidR="0004650F" w:rsidRPr="00FC02EA">
        <w:rPr>
          <w:rFonts w:ascii="Arial" w:eastAsia="Times New Roman" w:hAnsi="Arial" w:cs="Arial"/>
          <w:b/>
          <w:lang w:eastAsia="pl-PL"/>
        </w:rPr>
        <w:t>§</w:t>
      </w:r>
      <w:r w:rsidR="00CC54FF">
        <w:rPr>
          <w:rFonts w:ascii="Arial" w:eastAsia="Times New Roman" w:hAnsi="Arial" w:cs="Arial"/>
          <w:b/>
          <w:lang w:eastAsia="pl-PL"/>
        </w:rPr>
        <w:t xml:space="preserve"> </w:t>
      </w:r>
      <w:r w:rsidR="0004650F" w:rsidRPr="00FC02EA">
        <w:rPr>
          <w:rFonts w:ascii="Arial" w:eastAsia="Times New Roman" w:hAnsi="Arial" w:cs="Arial"/>
          <w:b/>
          <w:lang w:eastAsia="pl-PL"/>
        </w:rPr>
        <w:t>1</w:t>
      </w:r>
      <w:r w:rsidR="00F26FE1">
        <w:rPr>
          <w:rFonts w:ascii="Arial" w:eastAsia="Times New Roman" w:hAnsi="Arial" w:cs="Arial"/>
          <w:b/>
          <w:lang w:eastAsia="pl-PL"/>
        </w:rPr>
        <w:t>1</w:t>
      </w:r>
    </w:p>
    <w:p w14:paraId="18A917D9" w14:textId="0A7ACF19" w:rsidR="0004650F" w:rsidRPr="00FC02EA" w:rsidRDefault="0004650F" w:rsidP="000465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Zamawiającemu przysługuje prawo kontroli realizacji postanowień umowy w szczególności </w:t>
      </w:r>
      <w:r w:rsidR="00103AD0">
        <w:rPr>
          <w:rFonts w:ascii="Arial" w:eastAsia="Times New Roman" w:hAnsi="Arial" w:cs="Arial"/>
          <w:lang w:eastAsia="ar-SA"/>
        </w:rPr>
        <w:br/>
      </w:r>
      <w:r w:rsidRPr="00FC02EA">
        <w:rPr>
          <w:rFonts w:ascii="Arial" w:eastAsia="Times New Roman" w:hAnsi="Arial" w:cs="Arial"/>
          <w:lang w:eastAsia="ar-SA"/>
        </w:rPr>
        <w:t>w zakresie ilości i godzin otwarcia placówek handlowych oraz dostępności wymaganych produktów spożywczych.</w:t>
      </w:r>
    </w:p>
    <w:p w14:paraId="2A04AB70" w14:textId="77777777" w:rsidR="0004650F" w:rsidRPr="00FC02EA" w:rsidRDefault="0004650F" w:rsidP="000465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Kontrola zostanie przeprowadzona z udziałem co najmniej dwóch przedstawicieli Zamawiającego posiadających stosowne pisemne umocowanie.</w:t>
      </w:r>
    </w:p>
    <w:p w14:paraId="5BAFB9B1" w14:textId="55DB021F" w:rsidR="0004650F" w:rsidRPr="00FC02EA" w:rsidRDefault="0004650F" w:rsidP="004F72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Wykonawca może wskazać, przed rozpoczęciem czynności kontrolnych, swojego przedstawiciela.</w:t>
      </w:r>
    </w:p>
    <w:p w14:paraId="2D4D43FB" w14:textId="77777777" w:rsidR="000923D5" w:rsidRPr="00FC02EA" w:rsidRDefault="000923D5" w:rsidP="000923D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C6BAF2C" w14:textId="66B3BFF5" w:rsidR="000923D5" w:rsidRPr="00FC02EA" w:rsidRDefault="000923D5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</w:t>
      </w:r>
      <w:r w:rsidR="00CC54FF">
        <w:rPr>
          <w:rFonts w:ascii="Arial" w:eastAsia="Times New Roman" w:hAnsi="Arial" w:cs="Arial"/>
          <w:b/>
          <w:lang w:eastAsia="pl-PL"/>
        </w:rPr>
        <w:t xml:space="preserve"> </w:t>
      </w:r>
      <w:r w:rsidRPr="00FC02EA">
        <w:rPr>
          <w:rFonts w:ascii="Arial" w:eastAsia="Times New Roman" w:hAnsi="Arial" w:cs="Arial"/>
          <w:b/>
          <w:lang w:eastAsia="pl-PL"/>
        </w:rPr>
        <w:t>1</w:t>
      </w:r>
      <w:r w:rsidR="00F26FE1">
        <w:rPr>
          <w:rFonts w:ascii="Arial" w:eastAsia="Times New Roman" w:hAnsi="Arial" w:cs="Arial"/>
          <w:b/>
          <w:lang w:eastAsia="pl-PL"/>
        </w:rPr>
        <w:t>2</w:t>
      </w:r>
    </w:p>
    <w:p w14:paraId="4379FCE4" w14:textId="77777777" w:rsidR="00103AD0" w:rsidRPr="00F43055" w:rsidRDefault="00103AD0" w:rsidP="00F91226">
      <w:pPr>
        <w:numPr>
          <w:ilvl w:val="0"/>
          <w:numId w:val="17"/>
        </w:numPr>
        <w:tabs>
          <w:tab w:val="clear" w:pos="360"/>
          <w:tab w:val="left" w:pos="358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lang w:eastAsia="ar-SA"/>
        </w:rPr>
        <w:t>Wykonawca zobowiązuje się do:</w:t>
      </w:r>
    </w:p>
    <w:p w14:paraId="39E7849B" w14:textId="79BA74E8" w:rsidR="00103AD0" w:rsidRPr="00F43055" w:rsidRDefault="00103AD0" w:rsidP="00F91226">
      <w:pPr>
        <w:numPr>
          <w:ilvl w:val="0"/>
          <w:numId w:val="18"/>
        </w:numPr>
        <w:spacing w:after="0" w:line="276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wypełniania obowiązków przewidzianych w art. 13 lub art. 14 Rozporządzenia Parlamentu Europejskiego i Rady (UE) 2016/679 z dnia 27.04.2016 r. w sprawie ochrony osób fizycznych </w:t>
      </w:r>
      <w:r>
        <w:rPr>
          <w:rFonts w:ascii="Arial" w:hAnsi="Arial" w:cs="Arial"/>
          <w:color w:val="000000" w:themeColor="text1"/>
        </w:rPr>
        <w:br/>
      </w:r>
      <w:r w:rsidRPr="00F43055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 </w:t>
      </w:r>
      <w:r w:rsidRPr="00F43055">
        <w:rPr>
          <w:rFonts w:ascii="Arial" w:hAnsi="Arial" w:cs="Arial"/>
          <w:color w:val="000000" w:themeColor="text1"/>
        </w:rPr>
        <w:t>związku</w:t>
      </w:r>
      <w:r>
        <w:rPr>
          <w:rFonts w:ascii="Arial" w:hAnsi="Arial" w:cs="Arial"/>
          <w:color w:val="000000" w:themeColor="text1"/>
        </w:rPr>
        <w:t> </w:t>
      </w:r>
      <w:r w:rsidRPr="00F43055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> </w:t>
      </w:r>
      <w:r w:rsidRPr="00F43055">
        <w:rPr>
          <w:rFonts w:ascii="Arial" w:hAnsi="Arial" w:cs="Arial"/>
          <w:color w:val="000000" w:themeColor="text1"/>
        </w:rPr>
        <w:t>przetwarzaniem</w:t>
      </w:r>
      <w:r>
        <w:rPr>
          <w:rFonts w:ascii="Arial" w:hAnsi="Arial" w:cs="Arial"/>
          <w:color w:val="000000" w:themeColor="text1"/>
        </w:rPr>
        <w:t> </w:t>
      </w:r>
      <w:r w:rsidRPr="00F43055">
        <w:rPr>
          <w:rFonts w:ascii="Arial" w:hAnsi="Arial" w:cs="Arial"/>
          <w:color w:val="000000" w:themeColor="text1"/>
        </w:rPr>
        <w:t>danych</w:t>
      </w:r>
      <w:r>
        <w:rPr>
          <w:rFonts w:ascii="Arial" w:hAnsi="Arial" w:cs="Arial"/>
          <w:color w:val="000000" w:themeColor="text1"/>
        </w:rPr>
        <w:t> </w:t>
      </w:r>
      <w:r w:rsidRPr="00F43055">
        <w:rPr>
          <w:rFonts w:ascii="Arial" w:hAnsi="Arial" w:cs="Arial"/>
          <w:color w:val="000000" w:themeColor="text1"/>
        </w:rPr>
        <w:t>osobowych i w sprawie swobodnego przepływu takich danych oraz uchylenia dyrektywy 95/46/WE (ogólne rozporządzenie o ochronie danych) (Dz. Urz. UE L z 04.05.2016 r., Nr 119, s. 1), zwanego dalej w skrócie „RODO" wobec osób fizycznych, od których dane osobowe bezpośrednio lub pośrednio zostały pozyskane w związku z realizacją umowy;</w:t>
      </w:r>
    </w:p>
    <w:p w14:paraId="01D6F69E" w14:textId="77777777" w:rsidR="00103AD0" w:rsidRPr="00F43055" w:rsidRDefault="00103AD0" w:rsidP="00F91226">
      <w:pPr>
        <w:numPr>
          <w:ilvl w:val="0"/>
          <w:numId w:val="18"/>
        </w:numPr>
        <w:spacing w:after="0" w:line="276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do przestrzegania przepisów ustawy z dnia 10 maja 2018 roku o ochronie danych osobowych (Dz.U. z 2019 r. poz.1781).</w:t>
      </w:r>
    </w:p>
    <w:p w14:paraId="2EBFC9BD" w14:textId="77777777" w:rsidR="00103AD0" w:rsidRPr="00F43055" w:rsidRDefault="00103AD0" w:rsidP="00F91226">
      <w:pPr>
        <w:numPr>
          <w:ilvl w:val="0"/>
          <w:numId w:val="17"/>
        </w:numPr>
        <w:tabs>
          <w:tab w:val="clear" w:pos="360"/>
          <w:tab w:val="left" w:pos="358"/>
        </w:tabs>
        <w:suppressAutoHyphens/>
        <w:spacing w:after="0" w:line="276" w:lineRule="auto"/>
        <w:ind w:hanging="357"/>
        <w:jc w:val="both"/>
        <w:rPr>
          <w:rFonts w:ascii="Arial" w:hAnsi="Arial" w:cs="Arial"/>
          <w:color w:val="000000" w:themeColor="text1"/>
          <w:lang w:bidi="pl-PL"/>
        </w:rPr>
      </w:pPr>
      <w:r w:rsidRPr="00F43055">
        <w:rPr>
          <w:rFonts w:ascii="Arial" w:hAnsi="Arial" w:cs="Arial"/>
          <w:color w:val="000000" w:themeColor="text1"/>
          <w:lang w:bidi="pl-PL"/>
        </w:rPr>
        <w:t>Wykonawca w szczególności oświadcza, że:</w:t>
      </w:r>
    </w:p>
    <w:p w14:paraId="0EAB364D" w14:textId="77777777" w:rsidR="00103AD0" w:rsidRPr="00F43055" w:rsidRDefault="00103AD0" w:rsidP="00F91226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znane są mu wszelkie obowiązki wynikające z obowiązujących przepisów o ochronie danych osobowych mające zastosowanie oraz RODO,</w:t>
      </w:r>
    </w:p>
    <w:p w14:paraId="594EDBE6" w14:textId="77777777" w:rsidR="00103AD0" w:rsidRPr="00F43055" w:rsidRDefault="00103AD0" w:rsidP="00F91226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4156DBAC" w14:textId="77777777" w:rsidR="00103AD0" w:rsidRPr="00F43055" w:rsidRDefault="00103AD0" w:rsidP="00F91226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w przypadku korzystania z podwykonawców zapewni aby zostały przez nich wdrożone odpowiednie środki techniczne i organizacyjne, aby przetwarzanie danych osobowych spełniało </w:t>
      </w:r>
      <w:r w:rsidRPr="00F43055">
        <w:rPr>
          <w:rFonts w:ascii="Arial" w:hAnsi="Arial" w:cs="Arial"/>
          <w:color w:val="000000" w:themeColor="text1"/>
        </w:rPr>
        <w:lastRenderedPageBreak/>
        <w:t>wymogi wynikające z obowiązujących przepisów o ochronie danych osobowych oraz RODO mających zastosowanie i chroniło prawa osób, których dane dotyczą.</w:t>
      </w:r>
    </w:p>
    <w:p w14:paraId="07BC3E11" w14:textId="0017BF07" w:rsidR="00103AD0" w:rsidRPr="0094755E" w:rsidRDefault="00103AD0" w:rsidP="00F91226">
      <w:pPr>
        <w:numPr>
          <w:ilvl w:val="0"/>
          <w:numId w:val="17"/>
        </w:numPr>
        <w:tabs>
          <w:tab w:val="clear" w:pos="360"/>
          <w:tab w:val="left" w:pos="358"/>
        </w:tabs>
        <w:suppressAutoHyphens/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b/>
          <w:color w:val="000000" w:themeColor="text1"/>
        </w:rPr>
      </w:pPr>
      <w:r w:rsidRPr="0094755E">
        <w:rPr>
          <w:rFonts w:ascii="Arial" w:eastAsia="Times New Roman" w:hAnsi="Arial" w:cs="Arial"/>
          <w:color w:val="000000" w:themeColor="text1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0DCDD8FB" w14:textId="77777777" w:rsidR="000923D5" w:rsidRPr="00FC02EA" w:rsidRDefault="000923D5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1D2C91" w14:textId="31506485" w:rsidR="0004650F" w:rsidRPr="00FC02EA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 1</w:t>
      </w:r>
      <w:r w:rsidR="00F26FE1">
        <w:rPr>
          <w:rFonts w:ascii="Arial" w:eastAsia="Times New Roman" w:hAnsi="Arial" w:cs="Arial"/>
          <w:b/>
          <w:lang w:eastAsia="pl-PL"/>
        </w:rPr>
        <w:t>3</w:t>
      </w:r>
    </w:p>
    <w:p w14:paraId="77F12DC2" w14:textId="77777777" w:rsidR="005210CF" w:rsidRDefault="00D43B88" w:rsidP="006C3602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210CF">
        <w:rPr>
          <w:rFonts w:ascii="Arial" w:eastAsia="Times New Roman" w:hAnsi="Arial" w:cs="Arial"/>
          <w:lang w:eastAsia="ar-SA"/>
        </w:rPr>
        <w:t>Wykonawca nie może dokonać cesji wierzytelności powstałej z niniejszej umowy bez zgody Zamawiającego.</w:t>
      </w:r>
    </w:p>
    <w:p w14:paraId="2735CDF8" w14:textId="20870C57" w:rsidR="006C3602" w:rsidRPr="005210CF" w:rsidRDefault="006C3602" w:rsidP="006C3602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210CF">
        <w:rPr>
          <w:rFonts w:ascii="Arial" w:eastAsia="Times New Roman" w:hAnsi="Arial" w:cs="Arial"/>
          <w:lang w:eastAsia="ar-SA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62B6AE0" w14:textId="201CA1A4" w:rsidR="006C3602" w:rsidRPr="00C632AA" w:rsidRDefault="006C3602" w:rsidP="006C3602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632AA">
        <w:rPr>
          <w:rFonts w:ascii="Arial" w:eastAsia="Times New Roman" w:hAnsi="Arial" w:cs="Arial"/>
          <w:lang w:eastAsia="ar-SA"/>
        </w:rPr>
        <w:t>Strony deklarują, iż w razie powstania jakiegokolwiek sporu wynikającego z interpretacji lub wykonania umowy, podejmą w dobrej wierze rokowania w celu polubownego rozstrzygnięcia takiego sporu. Jeżeli rokowania, o których mowa powyżej</w:t>
      </w:r>
      <w:r>
        <w:rPr>
          <w:rFonts w:ascii="Arial" w:eastAsia="Times New Roman" w:hAnsi="Arial" w:cs="Arial"/>
          <w:lang w:eastAsia="ar-SA"/>
        </w:rPr>
        <w:t>,</w:t>
      </w:r>
      <w:r w:rsidRPr="00C632AA">
        <w:rPr>
          <w:rFonts w:ascii="Arial" w:eastAsia="Times New Roman" w:hAnsi="Arial" w:cs="Arial"/>
          <w:lang w:eastAsia="ar-SA"/>
        </w:rPr>
        <w:t xml:space="preserve"> nie doprowadzą do polubownego rozwiązania sporu w terminie 7 dni od pisemnego wezwania do wszczęcia rokowań, spór taki Strony poddają rozstrzygnięciu przez sąd właściwy dla siedziby Zamawiającego.</w:t>
      </w:r>
    </w:p>
    <w:p w14:paraId="5AAFEDAA" w14:textId="7813A369" w:rsidR="006C3602" w:rsidRPr="00C632AA" w:rsidRDefault="006C3602" w:rsidP="006C3602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bookmarkStart w:id="0" w:name="_Hlk83115794"/>
      <w:r w:rsidRPr="00C632AA">
        <w:rPr>
          <w:rFonts w:ascii="Arial" w:hAnsi="Arial" w:cs="Arial"/>
        </w:rPr>
        <w:t>W sprawach nieuregulowanych w Umowie będą miały zastosowanie przepisy prawa polskiego,</w:t>
      </w:r>
      <w:r>
        <w:rPr>
          <w:rFonts w:ascii="Arial" w:hAnsi="Arial" w:cs="Arial"/>
        </w:rPr>
        <w:br/>
      </w:r>
      <w:r w:rsidRPr="00C632AA">
        <w:rPr>
          <w:rFonts w:ascii="Arial" w:hAnsi="Arial" w:cs="Arial"/>
        </w:rPr>
        <w:t>a w szczególności ustawy Prawo zamówień publicznych wraz z przepisami wykonawczymi, Kodeksu cywilnego oraz inne odpowiednie przepisy prawa.</w:t>
      </w:r>
    </w:p>
    <w:bookmarkEnd w:id="0"/>
    <w:p w14:paraId="2A3D67E1" w14:textId="77777777" w:rsidR="006C3602" w:rsidRPr="00C632AA" w:rsidRDefault="006C3602" w:rsidP="006C3602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632AA">
        <w:rPr>
          <w:rFonts w:ascii="Arial" w:hAnsi="Arial" w:cs="Arial"/>
        </w:rPr>
        <w:t>Integralną część Umowy stanowią:</w:t>
      </w:r>
    </w:p>
    <w:p w14:paraId="10C6E368" w14:textId="0E36EA6C" w:rsidR="006C3602" w:rsidRPr="00C632AA" w:rsidRDefault="006C3602" w:rsidP="006C3602">
      <w:pPr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C632AA">
        <w:rPr>
          <w:rFonts w:ascii="Arial" w:hAnsi="Arial" w:cs="Arial"/>
        </w:rPr>
        <w:t xml:space="preserve">1) Specyfikacja Warunków Zamówienia, </w:t>
      </w:r>
    </w:p>
    <w:p w14:paraId="390EB6E4" w14:textId="3EB08AE1" w:rsidR="006C3602" w:rsidRPr="00C632AA" w:rsidRDefault="006C3602" w:rsidP="006C3602">
      <w:pPr>
        <w:autoSpaceDE w:val="0"/>
        <w:spacing w:line="276" w:lineRule="auto"/>
        <w:ind w:left="284"/>
        <w:jc w:val="both"/>
        <w:rPr>
          <w:rFonts w:ascii="Arial" w:hAnsi="Arial" w:cs="Arial"/>
        </w:rPr>
      </w:pPr>
      <w:r w:rsidRPr="00C632AA">
        <w:rPr>
          <w:rFonts w:ascii="Arial" w:hAnsi="Arial" w:cs="Arial"/>
        </w:rPr>
        <w:t>2) oferta</w:t>
      </w:r>
      <w:r>
        <w:rPr>
          <w:rFonts w:ascii="Arial" w:hAnsi="Arial" w:cs="Arial"/>
        </w:rPr>
        <w:t xml:space="preserve"> Wykonawcy.</w:t>
      </w:r>
    </w:p>
    <w:p w14:paraId="3ACF41EB" w14:textId="7EDADC04" w:rsidR="0004650F" w:rsidRPr="00FC02EA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 1</w:t>
      </w:r>
      <w:r w:rsidR="00F26FE1">
        <w:rPr>
          <w:rFonts w:ascii="Arial" w:eastAsia="Times New Roman" w:hAnsi="Arial" w:cs="Arial"/>
          <w:b/>
          <w:lang w:eastAsia="pl-PL"/>
        </w:rPr>
        <w:t>4</w:t>
      </w:r>
    </w:p>
    <w:p w14:paraId="7ABF56F9" w14:textId="29C6B6AB" w:rsidR="0004650F" w:rsidRPr="00FC02EA" w:rsidRDefault="0004650F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Niniejszą umowę sporządzono w dwóch jednobrzmiących egzemplarzach po jednym dla Wykonawcy</w:t>
      </w:r>
      <w:r w:rsidR="00313F9D">
        <w:rPr>
          <w:rFonts w:ascii="Arial" w:eastAsia="Times New Roman" w:hAnsi="Arial" w:cs="Arial"/>
          <w:lang w:eastAsia="ar-SA"/>
        </w:rPr>
        <w:br/>
      </w:r>
      <w:r w:rsidRPr="00FC02EA">
        <w:rPr>
          <w:rFonts w:ascii="Arial" w:eastAsia="Times New Roman" w:hAnsi="Arial" w:cs="Arial"/>
          <w:lang w:eastAsia="ar-SA"/>
        </w:rPr>
        <w:t>i dla Zamawiającego.</w:t>
      </w:r>
    </w:p>
    <w:p w14:paraId="3D71440A" w14:textId="77777777" w:rsidR="0004650F" w:rsidRPr="00FC02EA" w:rsidRDefault="0004650F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3D4BFEA3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774863D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2474998E" w14:textId="66796761" w:rsidR="0004650F" w:rsidRPr="00FC02EA" w:rsidRDefault="0004650F" w:rsidP="00313F9D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FC02EA">
        <w:rPr>
          <w:rFonts w:ascii="Arial" w:eastAsia="Times New Roman" w:hAnsi="Arial" w:cs="Arial"/>
          <w:b/>
          <w:lang w:eastAsia="ar-SA"/>
        </w:rPr>
        <w:t xml:space="preserve">Zamawiający: </w:t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  <w:t>Wykonawca:</w:t>
      </w:r>
    </w:p>
    <w:p w14:paraId="7065CE69" w14:textId="77777777" w:rsidR="00B54AFD" w:rsidRPr="00FC02EA" w:rsidRDefault="00B54AFD">
      <w:pPr>
        <w:rPr>
          <w:rFonts w:ascii="Arial" w:hAnsi="Arial" w:cs="Arial"/>
        </w:rPr>
      </w:pPr>
    </w:p>
    <w:sectPr w:rsidR="00B54AFD" w:rsidRPr="00FC02EA" w:rsidSect="004F725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49" w:bottom="1135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86E8" w14:textId="77777777" w:rsidR="00F73E53" w:rsidRDefault="00F73E53" w:rsidP="00C61602">
      <w:pPr>
        <w:spacing w:after="0" w:line="240" w:lineRule="auto"/>
      </w:pPr>
      <w:r>
        <w:separator/>
      </w:r>
    </w:p>
  </w:endnote>
  <w:endnote w:type="continuationSeparator" w:id="0">
    <w:p w14:paraId="7D9AAF70" w14:textId="77777777" w:rsidR="00F73E53" w:rsidRDefault="00F73E53" w:rsidP="00C6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97E2" w14:textId="77777777" w:rsidR="00197866" w:rsidRDefault="00623692" w:rsidP="00260550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>
      <w:rPr>
        <w:rStyle w:val="Numerstrony"/>
        <w:snapToGrid w:val="0"/>
        <w:sz w:val="19"/>
      </w:rPr>
      <w:fldChar w:fldCharType="separate"/>
    </w:r>
    <w:r w:rsidR="000923D5">
      <w:rPr>
        <w:rStyle w:val="Numerstrony"/>
        <w:noProof/>
        <w:snapToGrid w:val="0"/>
        <w:sz w:val="19"/>
      </w:rPr>
      <w:t>5</w:t>
    </w:r>
    <w:r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>
      <w:rPr>
        <w:rStyle w:val="Numerstrony"/>
        <w:snapToGrid w:val="0"/>
        <w:sz w:val="19"/>
      </w:rPr>
      <w:fldChar w:fldCharType="separate"/>
    </w:r>
    <w:r w:rsidR="000923D5">
      <w:rPr>
        <w:rStyle w:val="Numerstrony"/>
        <w:noProof/>
        <w:snapToGrid w:val="0"/>
        <w:sz w:val="19"/>
      </w:rPr>
      <w:t>6</w:t>
    </w:r>
    <w:r>
      <w:rPr>
        <w:rStyle w:val="Numerstrony"/>
        <w:snapToGrid w:val="0"/>
        <w:sz w:val="19"/>
      </w:rPr>
      <w:fldChar w:fldCharType="end"/>
    </w:r>
  </w:p>
  <w:p w14:paraId="21FC96EA" w14:textId="77777777" w:rsidR="00197866" w:rsidRPr="00260550" w:rsidRDefault="00AE042E" w:rsidP="002605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9A60" w14:textId="7EA4668D" w:rsidR="00197866" w:rsidRPr="00FC02EA" w:rsidRDefault="00623692" w:rsidP="00FC02EA">
    <w:pPr>
      <w:pStyle w:val="Stopka"/>
      <w:jc w:val="right"/>
      <w:rPr>
        <w:sz w:val="19"/>
        <w:szCs w:val="19"/>
      </w:rPr>
    </w:pPr>
    <w:r w:rsidRPr="00FC02EA">
      <w:rPr>
        <w:rFonts w:ascii="Times New Roman" w:eastAsia="Times New Roman" w:hAnsi="Times New Roman" w:cs="Times New Roman"/>
        <w:b/>
        <w:bCs/>
        <w:noProof/>
        <w:color w:val="000080"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68F19DB" wp14:editId="7ADFC497">
              <wp:simplePos x="0" y="0"/>
              <wp:positionH relativeFrom="column">
                <wp:posOffset>-173355</wp:posOffset>
              </wp:positionH>
              <wp:positionV relativeFrom="paragraph">
                <wp:posOffset>-3811</wp:posOffset>
              </wp:positionV>
              <wp:extent cx="6638925" cy="0"/>
              <wp:effectExtent l="0" t="0" r="95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77F73" id="Łącznik prosty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65pt,-.3pt" to="509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FC02EA" w:rsidRPr="00FC02EA">
      <w:rPr>
        <w:sz w:val="19"/>
        <w:szCs w:val="19"/>
      </w:rPr>
      <w:t xml:space="preserve">       Strona 1/5</w:t>
    </w:r>
  </w:p>
  <w:p w14:paraId="1674EA38" w14:textId="1D8AEAEB" w:rsidR="00FC02EA" w:rsidRDefault="00FC02EA" w:rsidP="00260550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E6C3" w14:textId="77777777" w:rsidR="00F73E53" w:rsidRDefault="00F73E53" w:rsidP="00C61602">
      <w:pPr>
        <w:spacing w:after="0" w:line="240" w:lineRule="auto"/>
      </w:pPr>
      <w:r>
        <w:separator/>
      </w:r>
    </w:p>
  </w:footnote>
  <w:footnote w:type="continuationSeparator" w:id="0">
    <w:p w14:paraId="7AC31FD6" w14:textId="77777777" w:rsidR="00F73E53" w:rsidRDefault="00F73E53" w:rsidP="00C6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B881" w14:textId="77777777" w:rsidR="00197866" w:rsidRDefault="00AE042E">
    <w:pPr>
      <w:pStyle w:val="Nagwek"/>
    </w:pPr>
    <w:r>
      <w:rPr>
        <w:noProof/>
        <w:lang w:eastAsia="pl-PL"/>
      </w:rPr>
      <w:pict w14:anchorId="28339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FC03" w14:textId="77777777" w:rsidR="00197866" w:rsidRDefault="00AE042E">
    <w:pPr>
      <w:pStyle w:val="Nagwek"/>
    </w:pPr>
    <w:r>
      <w:rPr>
        <w:noProof/>
        <w:lang w:eastAsia="pl-PL"/>
      </w:rPr>
      <w:pict w14:anchorId="5EBFD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493C" w14:textId="77777777" w:rsidR="00630561" w:rsidRDefault="00630561">
    <w:pPr>
      <w:pStyle w:val="Nagwek"/>
    </w:pPr>
  </w:p>
  <w:p w14:paraId="55FD2312" w14:textId="77777777" w:rsidR="00630561" w:rsidRDefault="00630561">
    <w:pPr>
      <w:pStyle w:val="Nagwek"/>
    </w:pPr>
  </w:p>
  <w:p w14:paraId="2902C54E" w14:textId="44F871FB" w:rsidR="00197866" w:rsidRPr="00630561" w:rsidRDefault="00AE042E" w:rsidP="00630561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0064C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4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  <w:r w:rsidR="00630561" w:rsidRPr="00630561">
      <w:rPr>
        <w:rFonts w:ascii="Arial" w:hAnsi="Arial" w:cs="Arial"/>
      </w:rPr>
      <w:t xml:space="preserve">Załącznik nr </w:t>
    </w:r>
    <w:r>
      <w:rPr>
        <w:rFonts w:ascii="Arial" w:hAnsi="Arial" w:cs="Arial"/>
      </w:rPr>
      <w:t>6</w:t>
    </w:r>
    <w:r w:rsidR="00630561" w:rsidRPr="00630561">
      <w:rPr>
        <w:rFonts w:ascii="Arial" w:hAnsi="Arial" w:cs="Arial"/>
      </w:rPr>
      <w:t xml:space="preserve"> do SWZ</w:t>
    </w:r>
  </w:p>
  <w:p w14:paraId="6A57FD34" w14:textId="77777777" w:rsidR="00197866" w:rsidRDefault="00AE0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207C"/>
    <w:multiLevelType w:val="hybridMultilevel"/>
    <w:tmpl w:val="F800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293B"/>
    <w:multiLevelType w:val="hybridMultilevel"/>
    <w:tmpl w:val="94A4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F4E10"/>
    <w:multiLevelType w:val="hybridMultilevel"/>
    <w:tmpl w:val="277E52CE"/>
    <w:lvl w:ilvl="0" w:tplc="43767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0434B2"/>
    <w:multiLevelType w:val="hybridMultilevel"/>
    <w:tmpl w:val="F4DE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6BF9"/>
    <w:multiLevelType w:val="hybridMultilevel"/>
    <w:tmpl w:val="F3824BD4"/>
    <w:lvl w:ilvl="0" w:tplc="755EFF70">
      <w:start w:val="4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6" w15:restartNumberingAfterBreak="0">
    <w:nsid w:val="24BB431D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577D"/>
    <w:multiLevelType w:val="hybridMultilevel"/>
    <w:tmpl w:val="2DD827DE"/>
    <w:lvl w:ilvl="0" w:tplc="0415000F">
      <w:start w:val="1"/>
      <w:numFmt w:val="decimal"/>
      <w:lvlText w:val="%1."/>
      <w:lvlJc w:val="left"/>
      <w:pPr>
        <w:ind w:left="571" w:hanging="360"/>
      </w:p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 w15:restartNumberingAfterBreak="0">
    <w:nsid w:val="299206EA"/>
    <w:multiLevelType w:val="hybridMultilevel"/>
    <w:tmpl w:val="D5D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0A41"/>
    <w:multiLevelType w:val="hybridMultilevel"/>
    <w:tmpl w:val="1166F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B72328"/>
    <w:multiLevelType w:val="hybridMultilevel"/>
    <w:tmpl w:val="D5D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F53B4"/>
    <w:multiLevelType w:val="hybridMultilevel"/>
    <w:tmpl w:val="B0960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B6E37"/>
    <w:multiLevelType w:val="hybridMultilevel"/>
    <w:tmpl w:val="13BC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40A4"/>
    <w:multiLevelType w:val="hybridMultilevel"/>
    <w:tmpl w:val="40B0FA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5F4F"/>
    <w:multiLevelType w:val="hybridMultilevel"/>
    <w:tmpl w:val="F800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01697"/>
    <w:multiLevelType w:val="hybridMultilevel"/>
    <w:tmpl w:val="C5FE5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ED375D"/>
    <w:multiLevelType w:val="hybridMultilevel"/>
    <w:tmpl w:val="3DA2C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AE7DC4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671406B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7172220"/>
    <w:multiLevelType w:val="hybridMultilevel"/>
    <w:tmpl w:val="AA1C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1C42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C452B"/>
    <w:multiLevelType w:val="hybridMultilevel"/>
    <w:tmpl w:val="F4DE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A73C5"/>
    <w:multiLevelType w:val="hybridMultilevel"/>
    <w:tmpl w:val="2E305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E0C40"/>
    <w:multiLevelType w:val="hybridMultilevel"/>
    <w:tmpl w:val="4F561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17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3"/>
  </w:num>
  <w:num w:numId="11">
    <w:abstractNumId w:val="19"/>
  </w:num>
  <w:num w:numId="12">
    <w:abstractNumId w:val="15"/>
  </w:num>
  <w:num w:numId="13">
    <w:abstractNumId w:val="14"/>
  </w:num>
  <w:num w:numId="14">
    <w:abstractNumId w:val="25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6"/>
  </w:num>
  <w:num w:numId="21">
    <w:abstractNumId w:val="0"/>
  </w:num>
  <w:num w:numId="22">
    <w:abstractNumId w:val="8"/>
  </w:num>
  <w:num w:numId="23">
    <w:abstractNumId w:val="5"/>
  </w:num>
  <w:num w:numId="24">
    <w:abstractNumId w:val="24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34"/>
    <w:rsid w:val="000268C3"/>
    <w:rsid w:val="00030F96"/>
    <w:rsid w:val="00034555"/>
    <w:rsid w:val="0004650F"/>
    <w:rsid w:val="00051EB0"/>
    <w:rsid w:val="00082E1C"/>
    <w:rsid w:val="000923D5"/>
    <w:rsid w:val="00103AD0"/>
    <w:rsid w:val="00131313"/>
    <w:rsid w:val="00153458"/>
    <w:rsid w:val="00164F24"/>
    <w:rsid w:val="001E3E6E"/>
    <w:rsid w:val="00206EDC"/>
    <w:rsid w:val="00207DC4"/>
    <w:rsid w:val="0025742F"/>
    <w:rsid w:val="00286F71"/>
    <w:rsid w:val="0029598C"/>
    <w:rsid w:val="002B1C1D"/>
    <w:rsid w:val="002C195D"/>
    <w:rsid w:val="002C4721"/>
    <w:rsid w:val="00313DA5"/>
    <w:rsid w:val="00313F9D"/>
    <w:rsid w:val="0044539A"/>
    <w:rsid w:val="00450D92"/>
    <w:rsid w:val="0045313F"/>
    <w:rsid w:val="004958B8"/>
    <w:rsid w:val="004E6A97"/>
    <w:rsid w:val="004F725A"/>
    <w:rsid w:val="005210CF"/>
    <w:rsid w:val="00522835"/>
    <w:rsid w:val="00537037"/>
    <w:rsid w:val="00581DAE"/>
    <w:rsid w:val="005B0F36"/>
    <w:rsid w:val="005D096C"/>
    <w:rsid w:val="00623692"/>
    <w:rsid w:val="00630561"/>
    <w:rsid w:val="006466C7"/>
    <w:rsid w:val="00667FAA"/>
    <w:rsid w:val="006A2DD8"/>
    <w:rsid w:val="006C3602"/>
    <w:rsid w:val="006D4A46"/>
    <w:rsid w:val="006F6E71"/>
    <w:rsid w:val="00701276"/>
    <w:rsid w:val="00735474"/>
    <w:rsid w:val="007649E9"/>
    <w:rsid w:val="00795251"/>
    <w:rsid w:val="007F7E73"/>
    <w:rsid w:val="00865E83"/>
    <w:rsid w:val="008B7B70"/>
    <w:rsid w:val="0094755E"/>
    <w:rsid w:val="00955447"/>
    <w:rsid w:val="009C2812"/>
    <w:rsid w:val="009D7AB4"/>
    <w:rsid w:val="009E375D"/>
    <w:rsid w:val="009F6514"/>
    <w:rsid w:val="00A236D1"/>
    <w:rsid w:val="00A245FC"/>
    <w:rsid w:val="00A34A04"/>
    <w:rsid w:val="00A543AC"/>
    <w:rsid w:val="00A94CC6"/>
    <w:rsid w:val="00AC5034"/>
    <w:rsid w:val="00AE042E"/>
    <w:rsid w:val="00B530EA"/>
    <w:rsid w:val="00B54AFD"/>
    <w:rsid w:val="00B64FD9"/>
    <w:rsid w:val="00B64FFB"/>
    <w:rsid w:val="00B760A4"/>
    <w:rsid w:val="00BA479C"/>
    <w:rsid w:val="00BE156C"/>
    <w:rsid w:val="00BE38AC"/>
    <w:rsid w:val="00BE69F8"/>
    <w:rsid w:val="00C57F8D"/>
    <w:rsid w:val="00C61602"/>
    <w:rsid w:val="00C86489"/>
    <w:rsid w:val="00CB1552"/>
    <w:rsid w:val="00CB176A"/>
    <w:rsid w:val="00CC54FF"/>
    <w:rsid w:val="00CC5E79"/>
    <w:rsid w:val="00CC69DD"/>
    <w:rsid w:val="00CD3606"/>
    <w:rsid w:val="00CF2029"/>
    <w:rsid w:val="00D1160E"/>
    <w:rsid w:val="00D410FA"/>
    <w:rsid w:val="00D43B88"/>
    <w:rsid w:val="00D74A83"/>
    <w:rsid w:val="00DB0B7A"/>
    <w:rsid w:val="00DB4385"/>
    <w:rsid w:val="00DD348C"/>
    <w:rsid w:val="00EA79FD"/>
    <w:rsid w:val="00EE38B1"/>
    <w:rsid w:val="00F032FE"/>
    <w:rsid w:val="00F26FE1"/>
    <w:rsid w:val="00F41637"/>
    <w:rsid w:val="00F73E53"/>
    <w:rsid w:val="00F87765"/>
    <w:rsid w:val="00F91226"/>
    <w:rsid w:val="00FC02EA"/>
    <w:rsid w:val="00FC0E3D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85D37B"/>
  <w15:docId w15:val="{80C2E12A-4976-40CB-BBAB-4EF106AF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50F"/>
  </w:style>
  <w:style w:type="paragraph" w:styleId="Nagwek1">
    <w:name w:val="heading 1"/>
    <w:basedOn w:val="Standard"/>
    <w:next w:val="Standard"/>
    <w:link w:val="Nagwek1Znak"/>
    <w:uiPriority w:val="9"/>
    <w:qFormat/>
    <w:rsid w:val="00B64FFB"/>
    <w:pPr>
      <w:keepNext/>
      <w:jc w:val="center"/>
      <w:outlineLvl w:val="0"/>
    </w:pPr>
    <w:rPr>
      <w:b/>
      <w:bCs/>
      <w:sz w:val="21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B64FFB"/>
    <w:pPr>
      <w:keepNext/>
      <w:tabs>
        <w:tab w:val="left" w:pos="1985"/>
      </w:tabs>
      <w:outlineLvl w:val="1"/>
    </w:pPr>
    <w:rPr>
      <w:rFonts w:ascii="Arial" w:eastAsia="Arial" w:hAnsi="Arial" w:cs="Arial"/>
      <w:b/>
      <w:bCs/>
      <w:sz w:val="28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B64FFB"/>
    <w:pPr>
      <w:keepNext/>
      <w:jc w:val="center"/>
      <w:outlineLvl w:val="2"/>
    </w:pPr>
    <w:rPr>
      <w:rFonts w:ascii="Arial" w:eastAsia="Arial" w:hAnsi="Arial" w:cs="Arial"/>
      <w:b/>
      <w:bCs/>
      <w:sz w:val="28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B64FFB"/>
    <w:pPr>
      <w:keepNext/>
      <w:outlineLvl w:val="4"/>
    </w:pPr>
    <w:rPr>
      <w:rFonts w:ascii="Arial" w:eastAsia="Arial" w:hAnsi="Arial" w:cs="Arial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650F"/>
  </w:style>
  <w:style w:type="paragraph" w:styleId="Stopka">
    <w:name w:val="footer"/>
    <w:basedOn w:val="Normalny"/>
    <w:link w:val="StopkaZnak"/>
    <w:uiPriority w:val="99"/>
    <w:unhideWhenUsed/>
    <w:rsid w:val="0004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50F"/>
  </w:style>
  <w:style w:type="character" w:styleId="Numerstrony">
    <w:name w:val="page number"/>
    <w:basedOn w:val="Domylnaczcionkaakapitu"/>
    <w:rsid w:val="0004650F"/>
  </w:style>
  <w:style w:type="paragraph" w:styleId="Akapitzlist">
    <w:name w:val="List Paragraph"/>
    <w:basedOn w:val="Normalny"/>
    <w:uiPriority w:val="34"/>
    <w:qFormat/>
    <w:rsid w:val="00046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15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55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64FFB"/>
    <w:rPr>
      <w:rFonts w:ascii="Times New Roman" w:eastAsia="Times New Roman" w:hAnsi="Times New Roman" w:cs="Times New Roman"/>
      <w:b/>
      <w:bCs/>
      <w:kern w:val="3"/>
      <w:sz w:val="21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64FFB"/>
    <w:rPr>
      <w:rFonts w:ascii="Arial" w:eastAsia="Arial" w:hAnsi="Arial" w:cs="Arial"/>
      <w:b/>
      <w:bCs/>
      <w:kern w:val="3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B64FFB"/>
    <w:rPr>
      <w:rFonts w:ascii="Arial" w:eastAsia="Arial" w:hAnsi="Arial" w:cs="Arial"/>
      <w:b/>
      <w:bCs/>
      <w:kern w:val="3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B64FFB"/>
    <w:rPr>
      <w:rFonts w:ascii="Arial" w:eastAsia="Arial" w:hAnsi="Arial" w:cs="Arial"/>
      <w:i/>
      <w:kern w:val="3"/>
      <w:sz w:val="24"/>
      <w:szCs w:val="20"/>
      <w:lang w:eastAsia="zh-CN"/>
    </w:rPr>
  </w:style>
  <w:style w:type="paragraph" w:customStyle="1" w:styleId="Standard">
    <w:name w:val="Standard"/>
    <w:rsid w:val="00B64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Ewa Woźniak</cp:lastModifiedBy>
  <cp:revision>76</cp:revision>
  <cp:lastPrinted>2019-07-25T05:29:00Z</cp:lastPrinted>
  <dcterms:created xsi:type="dcterms:W3CDTF">2019-07-25T05:27:00Z</dcterms:created>
  <dcterms:modified xsi:type="dcterms:W3CDTF">2021-09-28T07:48:00Z</dcterms:modified>
</cp:coreProperties>
</file>