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E1EF" w14:textId="168ED2F9" w:rsidR="00260550" w:rsidRPr="00AC1B67" w:rsidRDefault="00260550" w:rsidP="00CF7817">
      <w:pPr>
        <w:tabs>
          <w:tab w:val="left" w:pos="1245"/>
          <w:tab w:val="right" w:pos="10064"/>
        </w:tabs>
        <w:spacing w:before="120"/>
        <w:jc w:val="right"/>
        <w:rPr>
          <w:rFonts w:cstheme="minorHAnsi"/>
          <w:sz w:val="24"/>
          <w:szCs w:val="24"/>
        </w:rPr>
      </w:pPr>
      <w:r w:rsidRPr="00AC1B67">
        <w:rPr>
          <w:rFonts w:cstheme="minorHAnsi"/>
          <w:sz w:val="24"/>
          <w:szCs w:val="24"/>
        </w:rPr>
        <w:t>L.dz.          /</w:t>
      </w:r>
      <w:r w:rsidRPr="00AC1B67">
        <w:rPr>
          <w:rFonts w:cstheme="minorHAnsi"/>
          <w:sz w:val="24"/>
          <w:szCs w:val="24"/>
        </w:rPr>
        <w:tab/>
      </w:r>
      <w:r w:rsidR="009A6D5E" w:rsidRPr="00AC1B67">
        <w:rPr>
          <w:rFonts w:cstheme="minorHAnsi"/>
          <w:sz w:val="24"/>
          <w:szCs w:val="24"/>
        </w:rPr>
        <w:tab/>
      </w:r>
      <w:r w:rsidRPr="00AC1B67">
        <w:rPr>
          <w:rFonts w:cstheme="minorHAnsi"/>
          <w:sz w:val="24"/>
          <w:szCs w:val="24"/>
        </w:rPr>
        <w:t>Stalowa Wola,</w:t>
      </w:r>
      <w:r w:rsidR="00EF0BDB" w:rsidRPr="00AC1B67">
        <w:rPr>
          <w:rFonts w:cstheme="minorHAnsi"/>
          <w:sz w:val="24"/>
          <w:szCs w:val="24"/>
        </w:rPr>
        <w:t xml:space="preserve"> </w:t>
      </w:r>
      <w:r w:rsidR="00A01171">
        <w:rPr>
          <w:rFonts w:cstheme="minorHAnsi"/>
          <w:sz w:val="24"/>
          <w:szCs w:val="24"/>
        </w:rPr>
        <w:t>28.</w:t>
      </w:r>
      <w:r w:rsidR="00C0721E">
        <w:rPr>
          <w:rFonts w:cstheme="minorHAnsi"/>
          <w:sz w:val="24"/>
          <w:szCs w:val="24"/>
        </w:rPr>
        <w:t>0</w:t>
      </w:r>
      <w:r w:rsidR="00A01171">
        <w:rPr>
          <w:rFonts w:cstheme="minorHAnsi"/>
          <w:sz w:val="24"/>
          <w:szCs w:val="24"/>
        </w:rPr>
        <w:t>4</w:t>
      </w:r>
      <w:r w:rsidR="00D234F4" w:rsidRPr="00AC1B67">
        <w:rPr>
          <w:rFonts w:cstheme="minorHAnsi"/>
          <w:sz w:val="24"/>
          <w:szCs w:val="24"/>
        </w:rPr>
        <w:t>.202</w:t>
      </w:r>
      <w:r w:rsidR="00D16657">
        <w:rPr>
          <w:rFonts w:cstheme="minorHAnsi"/>
          <w:sz w:val="24"/>
          <w:szCs w:val="24"/>
        </w:rPr>
        <w:t>2</w:t>
      </w:r>
      <w:r w:rsidR="007C610C" w:rsidRPr="00AC1B67">
        <w:rPr>
          <w:rFonts w:cstheme="minorHAnsi"/>
          <w:sz w:val="24"/>
          <w:szCs w:val="24"/>
        </w:rPr>
        <w:t xml:space="preserve"> r.</w:t>
      </w:r>
    </w:p>
    <w:p w14:paraId="4FD481AA" w14:textId="64D93D51" w:rsidR="00995522" w:rsidRPr="00AC1B67" w:rsidRDefault="00995522" w:rsidP="001808F7">
      <w:pPr>
        <w:pStyle w:val="Nagwek"/>
        <w:tabs>
          <w:tab w:val="clear" w:pos="4536"/>
          <w:tab w:val="left" w:pos="6804"/>
        </w:tabs>
        <w:rPr>
          <w:rFonts w:cstheme="minorHAnsi"/>
          <w:b/>
          <w:bCs/>
          <w:sz w:val="24"/>
          <w:szCs w:val="24"/>
        </w:rPr>
      </w:pPr>
      <w:r w:rsidRPr="00AC1B67">
        <w:rPr>
          <w:rFonts w:cstheme="minorHAnsi"/>
          <w:b/>
          <w:bCs/>
          <w:sz w:val="24"/>
          <w:szCs w:val="24"/>
        </w:rPr>
        <w:t>Postępowanie nr: ZP.271.KC</w:t>
      </w:r>
      <w:r w:rsidR="001652E5" w:rsidRPr="00AC1B67">
        <w:rPr>
          <w:rFonts w:cstheme="minorHAnsi"/>
          <w:b/>
          <w:bCs/>
          <w:sz w:val="24"/>
          <w:szCs w:val="24"/>
        </w:rPr>
        <w:t>.</w:t>
      </w:r>
      <w:r w:rsidR="00CF2D36">
        <w:rPr>
          <w:rFonts w:cstheme="minorHAnsi"/>
          <w:b/>
          <w:bCs/>
          <w:sz w:val="24"/>
          <w:szCs w:val="24"/>
        </w:rPr>
        <w:t>1</w:t>
      </w:r>
      <w:r w:rsidR="002D5713">
        <w:rPr>
          <w:rFonts w:cstheme="minorHAnsi"/>
          <w:b/>
          <w:bCs/>
          <w:sz w:val="24"/>
          <w:szCs w:val="24"/>
        </w:rPr>
        <w:t>4</w:t>
      </w:r>
      <w:r w:rsidR="001652E5" w:rsidRPr="00AC1B67">
        <w:rPr>
          <w:rFonts w:cstheme="minorHAnsi"/>
          <w:b/>
          <w:bCs/>
          <w:sz w:val="24"/>
          <w:szCs w:val="24"/>
        </w:rPr>
        <w:t>.</w:t>
      </w:r>
      <w:r w:rsidRPr="00AC1B67">
        <w:rPr>
          <w:rFonts w:cstheme="minorHAnsi"/>
          <w:b/>
          <w:bCs/>
          <w:sz w:val="24"/>
          <w:szCs w:val="24"/>
        </w:rPr>
        <w:t>20</w:t>
      </w:r>
      <w:r w:rsidR="002215C8" w:rsidRPr="00AC1B67">
        <w:rPr>
          <w:rFonts w:cstheme="minorHAnsi"/>
          <w:b/>
          <w:bCs/>
          <w:sz w:val="24"/>
          <w:szCs w:val="24"/>
        </w:rPr>
        <w:t>2</w:t>
      </w:r>
      <w:r w:rsidR="00D16657">
        <w:rPr>
          <w:rFonts w:cstheme="minorHAnsi"/>
          <w:b/>
          <w:bCs/>
          <w:sz w:val="24"/>
          <w:szCs w:val="24"/>
        </w:rPr>
        <w:t>2</w:t>
      </w:r>
    </w:p>
    <w:p w14:paraId="267F298E" w14:textId="77777777" w:rsidR="00995522" w:rsidRPr="00AC1B67" w:rsidRDefault="00995522" w:rsidP="001808F7">
      <w:pPr>
        <w:rPr>
          <w:rFonts w:cstheme="minorHAnsi"/>
          <w:sz w:val="24"/>
          <w:szCs w:val="24"/>
        </w:rPr>
      </w:pPr>
    </w:p>
    <w:p w14:paraId="524BA9B3" w14:textId="77777777" w:rsidR="00C0721E" w:rsidRPr="00AC1B67" w:rsidRDefault="00C0721E" w:rsidP="00C0721E">
      <w:pPr>
        <w:widowControl w:val="0"/>
        <w:tabs>
          <w:tab w:val="right" w:leader="dot" w:pos="2835"/>
        </w:tabs>
        <w:autoSpaceDE w:val="0"/>
        <w:autoSpaceDN w:val="0"/>
        <w:spacing w:before="240" w:after="0" w:line="240" w:lineRule="auto"/>
        <w:rPr>
          <w:rFonts w:eastAsia="Calibri" w:cstheme="minorHAnsi"/>
          <w:kern w:val="28"/>
          <w:sz w:val="24"/>
          <w:szCs w:val="24"/>
        </w:rPr>
      </w:pPr>
      <w:r w:rsidRPr="00AC1B67">
        <w:rPr>
          <w:rFonts w:eastAsia="Calibri" w:cstheme="minorHAnsi"/>
          <w:kern w:val="28"/>
          <w:sz w:val="24"/>
          <w:szCs w:val="24"/>
        </w:rPr>
        <w:tab/>
      </w:r>
    </w:p>
    <w:p w14:paraId="3BBA0D39" w14:textId="77777777" w:rsidR="00C0721E" w:rsidRPr="00AC1B67" w:rsidRDefault="00C0721E" w:rsidP="00C0721E">
      <w:pPr>
        <w:widowControl w:val="0"/>
        <w:tabs>
          <w:tab w:val="center" w:pos="1418"/>
        </w:tabs>
        <w:autoSpaceDE w:val="0"/>
        <w:autoSpaceDN w:val="0"/>
        <w:spacing w:after="240" w:line="240" w:lineRule="auto"/>
        <w:rPr>
          <w:rFonts w:eastAsia="Calibri" w:cstheme="minorHAnsi"/>
          <w:kern w:val="28"/>
          <w:sz w:val="24"/>
          <w:szCs w:val="24"/>
        </w:rPr>
      </w:pPr>
      <w:r w:rsidRPr="00AC1B67">
        <w:rPr>
          <w:rFonts w:eastAsia="Calibri" w:cstheme="minorHAnsi"/>
          <w:kern w:val="28"/>
          <w:sz w:val="24"/>
          <w:szCs w:val="24"/>
        </w:rPr>
        <w:tab/>
        <w:t>pieczęć Zamawiającego</w:t>
      </w:r>
    </w:p>
    <w:p w14:paraId="0FB1D4F6" w14:textId="77777777" w:rsidR="00995522" w:rsidRDefault="00995522" w:rsidP="001808F7">
      <w:pPr>
        <w:rPr>
          <w:rFonts w:cstheme="minorHAnsi"/>
          <w:sz w:val="24"/>
          <w:szCs w:val="24"/>
        </w:rPr>
      </w:pPr>
    </w:p>
    <w:p w14:paraId="4CE22BC5" w14:textId="77777777" w:rsidR="00C0721E" w:rsidRPr="00AC1B67" w:rsidRDefault="00C0721E" w:rsidP="00C0721E">
      <w:pPr>
        <w:pStyle w:val="Tytu"/>
        <w:spacing w:after="240"/>
        <w:jc w:val="center"/>
        <w:rPr>
          <w:rFonts w:asciiTheme="minorHAnsi" w:eastAsia="Calibri" w:hAnsiTheme="minorHAnsi" w:cstheme="minorHAnsi"/>
          <w:b/>
          <w:bCs/>
          <w:sz w:val="28"/>
          <w:szCs w:val="28"/>
        </w:rPr>
      </w:pPr>
      <w:r w:rsidRPr="00AC1B67">
        <w:rPr>
          <w:rFonts w:asciiTheme="minorHAnsi" w:eastAsia="Calibri" w:hAnsiTheme="minorHAnsi" w:cstheme="minorHAnsi"/>
          <w:b/>
          <w:bCs/>
          <w:sz w:val="28"/>
          <w:szCs w:val="28"/>
        </w:rPr>
        <w:t>ZAPYTANIE OFERTOWE</w:t>
      </w:r>
    </w:p>
    <w:p w14:paraId="1BB6091F" w14:textId="77777777" w:rsidR="00C0721E" w:rsidRPr="00AC1B67" w:rsidRDefault="00C0721E" w:rsidP="00D16657">
      <w:pPr>
        <w:widowControl w:val="0"/>
        <w:autoSpaceDE w:val="0"/>
        <w:autoSpaceDN w:val="0"/>
        <w:spacing w:after="0" w:line="240" w:lineRule="auto"/>
        <w:jc w:val="center"/>
        <w:rPr>
          <w:rFonts w:cstheme="minorHAnsi"/>
          <w:b/>
          <w:kern w:val="28"/>
          <w:sz w:val="24"/>
          <w:szCs w:val="24"/>
        </w:rPr>
      </w:pPr>
      <w:r w:rsidRPr="00AC1B67">
        <w:rPr>
          <w:rFonts w:cstheme="minorHAnsi"/>
          <w:sz w:val="24"/>
          <w:szCs w:val="24"/>
        </w:rPr>
        <w:t>(podstawa prawna: art. 2 ust. 1 pkt 1 ustawy z dnia 11 września 2019 r. Prawo zamówień publicznych)</w:t>
      </w:r>
    </w:p>
    <w:p w14:paraId="3188BAF6" w14:textId="77777777" w:rsidR="00C0721E" w:rsidRPr="00AC1B67" w:rsidRDefault="00C0721E" w:rsidP="00C0721E">
      <w:pPr>
        <w:pStyle w:val="Nagwek1"/>
        <w:spacing w:after="240"/>
        <w:jc w:val="center"/>
        <w:rPr>
          <w:rFonts w:asciiTheme="minorHAnsi" w:eastAsia="Times New Roman" w:hAnsiTheme="minorHAnsi" w:cstheme="minorHAnsi"/>
          <w:b/>
          <w:bCs/>
          <w:color w:val="auto"/>
          <w:sz w:val="26"/>
          <w:szCs w:val="26"/>
        </w:rPr>
      </w:pPr>
      <w:r w:rsidRPr="00AC1B67">
        <w:rPr>
          <w:rFonts w:asciiTheme="minorHAnsi" w:eastAsia="Times New Roman" w:hAnsiTheme="minorHAnsi" w:cstheme="minorHAnsi"/>
          <w:b/>
          <w:bCs/>
          <w:color w:val="auto"/>
          <w:sz w:val="26"/>
          <w:szCs w:val="26"/>
        </w:rPr>
        <w:t>WPROWADZENIE</w:t>
      </w:r>
    </w:p>
    <w:p w14:paraId="65793AE5" w14:textId="77777777" w:rsidR="00C0721E" w:rsidRPr="00AC1B67" w:rsidRDefault="00C0721E" w:rsidP="00D16657">
      <w:pPr>
        <w:spacing w:line="276" w:lineRule="auto"/>
        <w:jc w:val="both"/>
        <w:rPr>
          <w:rFonts w:cstheme="minorHAnsi"/>
          <w:bCs/>
          <w:sz w:val="24"/>
          <w:szCs w:val="24"/>
        </w:rPr>
      </w:pPr>
      <w:r w:rsidRPr="00AC1B67">
        <w:rPr>
          <w:rFonts w:cstheme="minorHAnsi"/>
          <w:bCs/>
          <w:sz w:val="24"/>
          <w:szCs w:val="24"/>
        </w:rPr>
        <w:t>Zarząd Miejskiego Zakładu Komunalnego Sp. z o.o. z siedzibą w Stalowej Woli,</w:t>
      </w:r>
      <w:r w:rsidRPr="00AC1B67">
        <w:rPr>
          <w:rFonts w:cstheme="minorHAnsi"/>
          <w:sz w:val="24"/>
          <w:szCs w:val="24"/>
        </w:rPr>
        <w:t xml:space="preserve"> zwany dalej Zamawiającym</w:t>
      </w:r>
      <w:r w:rsidRPr="00AC1B67">
        <w:rPr>
          <w:rFonts w:cstheme="minorHAnsi"/>
          <w:bCs/>
          <w:sz w:val="24"/>
          <w:szCs w:val="24"/>
        </w:rPr>
        <w:t xml:space="preserve">, zaprasza do złożenia oferty dla zamówienia pn. </w:t>
      </w:r>
      <w:r w:rsidRPr="00AC1B67">
        <w:rPr>
          <w:rFonts w:cstheme="minorHAnsi"/>
          <w:b/>
          <w:kern w:val="28"/>
          <w:sz w:val="24"/>
          <w:szCs w:val="24"/>
        </w:rPr>
        <w:t>„Sukcesywna dostawa obuwia roboczego i ochronnego dla pracowników    Miejskiego Zakładu Komunalnego Sp. z.o.o. z</w:t>
      </w:r>
      <w:r>
        <w:rPr>
          <w:rFonts w:cstheme="minorHAnsi"/>
          <w:b/>
          <w:kern w:val="28"/>
          <w:sz w:val="24"/>
          <w:szCs w:val="24"/>
        </w:rPr>
        <w:t> </w:t>
      </w:r>
      <w:r w:rsidRPr="00AC1B67">
        <w:rPr>
          <w:rFonts w:cstheme="minorHAnsi"/>
          <w:b/>
          <w:kern w:val="28"/>
          <w:sz w:val="24"/>
          <w:szCs w:val="24"/>
        </w:rPr>
        <w:t>siedzibą w Stalowej Woli</w:t>
      </w:r>
      <w:r w:rsidRPr="00AC1B67">
        <w:rPr>
          <w:rFonts w:eastAsia="Times New Roman" w:cstheme="minorHAnsi"/>
          <w:b/>
          <w:sz w:val="24"/>
          <w:szCs w:val="24"/>
          <w:lang w:eastAsia="pl-PL"/>
        </w:rPr>
        <w:t>”.</w:t>
      </w:r>
    </w:p>
    <w:p w14:paraId="76D540A0" w14:textId="77777777" w:rsidR="00C0721E" w:rsidRPr="00AC1B67" w:rsidRDefault="00C0721E" w:rsidP="00C0721E">
      <w:pPr>
        <w:pStyle w:val="Nagwek1"/>
        <w:spacing w:after="240" w:line="276" w:lineRule="auto"/>
        <w:jc w:val="center"/>
        <w:rPr>
          <w:rFonts w:asciiTheme="minorHAnsi" w:eastAsia="Times New Roman" w:hAnsiTheme="minorHAnsi" w:cstheme="minorHAnsi"/>
          <w:b/>
          <w:bCs/>
          <w:color w:val="auto"/>
          <w:sz w:val="26"/>
          <w:szCs w:val="26"/>
        </w:rPr>
      </w:pPr>
      <w:r w:rsidRPr="00AC1B67">
        <w:rPr>
          <w:rFonts w:asciiTheme="minorHAnsi" w:eastAsia="Times New Roman" w:hAnsiTheme="minorHAnsi" w:cstheme="minorHAnsi"/>
          <w:b/>
          <w:bCs/>
          <w:color w:val="auto"/>
          <w:sz w:val="26"/>
          <w:szCs w:val="26"/>
        </w:rPr>
        <w:t>§ 1. Określenie przedmiotu zamówienia.</w:t>
      </w:r>
    </w:p>
    <w:p w14:paraId="6E1D275E" w14:textId="77777777" w:rsidR="00C0721E" w:rsidRPr="00AC1B67" w:rsidRDefault="00C0721E" w:rsidP="00C0721E">
      <w:pPr>
        <w:spacing w:line="276" w:lineRule="auto"/>
        <w:rPr>
          <w:rFonts w:cstheme="minorHAnsi"/>
          <w:bCs/>
          <w:sz w:val="24"/>
          <w:szCs w:val="24"/>
        </w:rPr>
      </w:pPr>
      <w:r w:rsidRPr="00AC1B67">
        <w:rPr>
          <w:rFonts w:eastAsia="Calibri" w:cstheme="minorHAnsi"/>
          <w:bCs/>
          <w:kern w:val="28"/>
          <w:sz w:val="24"/>
          <w:szCs w:val="24"/>
        </w:rPr>
        <w:t xml:space="preserve">Nazwa zadania: </w:t>
      </w:r>
      <w:r w:rsidRPr="00AC1B67">
        <w:rPr>
          <w:rFonts w:cstheme="minorHAnsi"/>
          <w:b/>
          <w:kern w:val="28"/>
          <w:sz w:val="24"/>
          <w:szCs w:val="24"/>
        </w:rPr>
        <w:t>„Sukcesywna dostawa obuwia roboczego i ochronnego dla pracowników    Miejskiego Zakładu Komunalnego Sp. z.o.o. z siedzibą w Stalowej Woli</w:t>
      </w:r>
      <w:r w:rsidRPr="00AC1B67">
        <w:rPr>
          <w:rFonts w:eastAsia="Times New Roman" w:cstheme="minorHAnsi"/>
          <w:b/>
          <w:sz w:val="24"/>
          <w:szCs w:val="24"/>
          <w:lang w:eastAsia="pl-PL"/>
        </w:rPr>
        <w:t>”.</w:t>
      </w:r>
    </w:p>
    <w:p w14:paraId="6F7C3B0E" w14:textId="77777777" w:rsidR="00C0721E" w:rsidRPr="00AC1B67" w:rsidRDefault="00C0721E" w:rsidP="00C0721E">
      <w:pPr>
        <w:keepNext/>
        <w:keepLines/>
        <w:widowControl w:val="0"/>
        <w:tabs>
          <w:tab w:val="left" w:pos="1560"/>
        </w:tabs>
        <w:spacing w:after="120" w:line="276" w:lineRule="auto"/>
        <w:ind w:left="40"/>
        <w:outlineLvl w:val="1"/>
        <w:rPr>
          <w:rFonts w:eastAsia="SimSun" w:cstheme="minorHAnsi"/>
          <w:color w:val="000000"/>
          <w:sz w:val="24"/>
          <w:szCs w:val="24"/>
          <w:lang w:val="x-none" w:eastAsia="ar-SA"/>
        </w:rPr>
      </w:pPr>
      <w:r w:rsidRPr="00AC1B67">
        <w:rPr>
          <w:rFonts w:eastAsia="SimSun" w:cstheme="minorHAnsi"/>
          <w:color w:val="000000"/>
          <w:sz w:val="24"/>
          <w:szCs w:val="24"/>
          <w:lang w:eastAsia="ar-SA"/>
        </w:rPr>
        <w:t>Przedmiot</w:t>
      </w:r>
      <w:r w:rsidRPr="00AC1B67">
        <w:rPr>
          <w:rFonts w:eastAsia="SimSun" w:cstheme="minorHAnsi"/>
          <w:color w:val="000000"/>
          <w:sz w:val="24"/>
          <w:szCs w:val="24"/>
          <w:lang w:val="x-none" w:eastAsia="ar-SA"/>
        </w:rPr>
        <w:t xml:space="preserve"> zamówienia wg Wspólnego Słownika Zamówień (CPV):</w:t>
      </w:r>
    </w:p>
    <w:p w14:paraId="0BF2764F" w14:textId="77777777" w:rsidR="00C0721E" w:rsidRPr="00AC1B67" w:rsidRDefault="00C0721E" w:rsidP="00C0721E">
      <w:pPr>
        <w:widowControl w:val="0"/>
        <w:tabs>
          <w:tab w:val="left" w:pos="357"/>
          <w:tab w:val="left" w:pos="397"/>
        </w:tabs>
        <w:suppressAutoHyphens/>
        <w:autoSpaceDE w:val="0"/>
        <w:snapToGrid w:val="0"/>
        <w:spacing w:after="0" w:line="276" w:lineRule="auto"/>
        <w:rPr>
          <w:rFonts w:eastAsia="Times New Roman" w:cstheme="minorHAnsi"/>
          <w:bCs/>
          <w:iCs/>
          <w:sz w:val="24"/>
          <w:szCs w:val="24"/>
          <w:lang w:eastAsia="pl-PL"/>
        </w:rPr>
      </w:pPr>
      <w:r w:rsidRPr="00AC1B67">
        <w:rPr>
          <w:rFonts w:eastAsia="Times New Roman" w:cstheme="minorHAnsi"/>
          <w:bCs/>
          <w:iCs/>
          <w:sz w:val="24"/>
          <w:szCs w:val="24"/>
          <w:lang w:eastAsia="pl-PL"/>
        </w:rPr>
        <w:t>18810000-0 Obuwie robocze,</w:t>
      </w:r>
    </w:p>
    <w:p w14:paraId="6FB16FAA" w14:textId="77777777" w:rsidR="00C0721E" w:rsidRPr="00AC1B67" w:rsidRDefault="00C0721E" w:rsidP="00C0721E">
      <w:pPr>
        <w:widowControl w:val="0"/>
        <w:tabs>
          <w:tab w:val="left" w:pos="357"/>
          <w:tab w:val="left" w:pos="397"/>
        </w:tabs>
        <w:suppressAutoHyphens/>
        <w:autoSpaceDE w:val="0"/>
        <w:snapToGrid w:val="0"/>
        <w:spacing w:after="0" w:line="276" w:lineRule="auto"/>
        <w:rPr>
          <w:rFonts w:eastAsia="Times New Roman" w:cstheme="minorHAnsi"/>
          <w:bCs/>
          <w:iCs/>
          <w:sz w:val="24"/>
          <w:szCs w:val="24"/>
          <w:lang w:eastAsia="pl-PL"/>
        </w:rPr>
      </w:pPr>
      <w:r w:rsidRPr="00AC1B67">
        <w:rPr>
          <w:rFonts w:eastAsia="Times New Roman" w:cstheme="minorHAnsi"/>
          <w:bCs/>
          <w:iCs/>
          <w:sz w:val="24"/>
          <w:szCs w:val="24"/>
          <w:lang w:eastAsia="pl-PL"/>
        </w:rPr>
        <w:t xml:space="preserve">18830000-6 Obuwie ochronne. </w:t>
      </w:r>
    </w:p>
    <w:p w14:paraId="0515CB17" w14:textId="77777777" w:rsidR="00C0721E" w:rsidRPr="00AC1B67" w:rsidRDefault="00C0721E" w:rsidP="0045377F">
      <w:pPr>
        <w:pStyle w:val="Akapitzlist"/>
        <w:widowControl w:val="0"/>
        <w:numPr>
          <w:ilvl w:val="0"/>
          <w:numId w:val="37"/>
        </w:numPr>
        <w:autoSpaceDE w:val="0"/>
        <w:autoSpaceDN w:val="0"/>
        <w:spacing w:before="240" w:after="0" w:line="320" w:lineRule="exact"/>
        <w:jc w:val="both"/>
        <w:rPr>
          <w:rFonts w:cstheme="minorHAnsi"/>
          <w:sz w:val="24"/>
          <w:szCs w:val="24"/>
          <w:lang w:eastAsia="pl-PL" w:bidi="pl-PL"/>
        </w:rPr>
      </w:pPr>
      <w:r w:rsidRPr="00AC1B67">
        <w:rPr>
          <w:rFonts w:cstheme="minorHAnsi"/>
          <w:sz w:val="24"/>
          <w:szCs w:val="24"/>
        </w:rPr>
        <w:t xml:space="preserve">Przedmiotem zamówienia jest </w:t>
      </w:r>
      <w:r w:rsidRPr="00AC1B67">
        <w:rPr>
          <w:rFonts w:cstheme="minorHAnsi"/>
          <w:sz w:val="24"/>
          <w:szCs w:val="24"/>
          <w:lang w:eastAsia="pl-PL" w:bidi="pl-PL"/>
        </w:rPr>
        <w:t>sukcesywna dostawa obuwia roboczego i ochronnego  do siedziby Zamawiającego.</w:t>
      </w:r>
    </w:p>
    <w:p w14:paraId="301CEE6C" w14:textId="77777777" w:rsidR="00C0721E" w:rsidRPr="00AC1B67" w:rsidRDefault="00C0721E" w:rsidP="0045377F">
      <w:pPr>
        <w:pStyle w:val="Akapitzlist"/>
        <w:widowControl w:val="0"/>
        <w:numPr>
          <w:ilvl w:val="0"/>
          <w:numId w:val="37"/>
        </w:numPr>
        <w:autoSpaceDE w:val="0"/>
        <w:autoSpaceDN w:val="0"/>
        <w:spacing w:after="0" w:line="320" w:lineRule="exact"/>
        <w:jc w:val="both"/>
        <w:rPr>
          <w:rFonts w:cstheme="minorHAnsi"/>
          <w:sz w:val="24"/>
          <w:szCs w:val="24"/>
          <w:lang w:eastAsia="pl-PL" w:bidi="pl-PL"/>
        </w:rPr>
      </w:pPr>
      <w:r w:rsidRPr="00AC1B67">
        <w:rPr>
          <w:rFonts w:cstheme="minorHAnsi"/>
          <w:sz w:val="24"/>
          <w:szCs w:val="24"/>
          <w:lang w:eastAsia="pl-PL" w:bidi="pl-PL"/>
        </w:rPr>
        <w:t>Przedmiot umowy obejmuje w szczególności:</w:t>
      </w:r>
    </w:p>
    <w:p w14:paraId="60F3807F" w14:textId="77777777" w:rsidR="00C0721E" w:rsidRPr="00AC1B67" w:rsidRDefault="00C0721E" w:rsidP="0045377F">
      <w:pPr>
        <w:pStyle w:val="Akapitzlist"/>
        <w:widowControl w:val="0"/>
        <w:numPr>
          <w:ilvl w:val="0"/>
          <w:numId w:val="35"/>
        </w:numPr>
        <w:autoSpaceDE w:val="0"/>
        <w:autoSpaceDN w:val="0"/>
        <w:spacing w:after="0" w:line="320" w:lineRule="exact"/>
        <w:jc w:val="both"/>
        <w:rPr>
          <w:rFonts w:cstheme="minorHAnsi"/>
          <w:sz w:val="24"/>
          <w:szCs w:val="24"/>
          <w:lang w:eastAsia="pl-PL" w:bidi="pl-PL"/>
        </w:rPr>
      </w:pPr>
      <w:r w:rsidRPr="00AC1B67">
        <w:rPr>
          <w:rFonts w:cstheme="minorHAnsi"/>
          <w:sz w:val="24"/>
          <w:szCs w:val="24"/>
          <w:lang w:eastAsia="pl-PL" w:bidi="pl-PL"/>
        </w:rPr>
        <w:t>dostawę obuwia roboczego i ochronnego do siedziby Zamawiającego,</w:t>
      </w:r>
    </w:p>
    <w:p w14:paraId="78956B1D" w14:textId="77777777" w:rsidR="00C0721E" w:rsidRPr="00AC1B67" w:rsidRDefault="00C0721E" w:rsidP="0045377F">
      <w:pPr>
        <w:pStyle w:val="Akapitzlist"/>
        <w:widowControl w:val="0"/>
        <w:numPr>
          <w:ilvl w:val="0"/>
          <w:numId w:val="35"/>
        </w:numPr>
        <w:autoSpaceDE w:val="0"/>
        <w:autoSpaceDN w:val="0"/>
        <w:spacing w:after="0" w:line="320" w:lineRule="exact"/>
        <w:jc w:val="both"/>
        <w:rPr>
          <w:rFonts w:cstheme="minorHAnsi"/>
          <w:sz w:val="24"/>
          <w:szCs w:val="24"/>
          <w:lang w:eastAsia="pl-PL" w:bidi="pl-PL"/>
        </w:rPr>
      </w:pPr>
      <w:r w:rsidRPr="00AC1B67">
        <w:rPr>
          <w:rFonts w:cstheme="minorHAnsi"/>
          <w:sz w:val="24"/>
          <w:szCs w:val="24"/>
          <w:lang w:eastAsia="pl-PL" w:bidi="pl-PL"/>
        </w:rPr>
        <w:t>dostawy przedmiotu zamówienia (obuwie robocze i ochronne) do Zamawiającego następować będą partiami, stosownie do potrzeb, a wielkość każdej partii wynikać będzie z</w:t>
      </w:r>
      <w:r>
        <w:rPr>
          <w:rFonts w:cstheme="minorHAnsi"/>
          <w:sz w:val="24"/>
          <w:szCs w:val="24"/>
          <w:lang w:eastAsia="pl-PL" w:bidi="pl-PL"/>
        </w:rPr>
        <w:t> </w:t>
      </w:r>
      <w:r w:rsidRPr="00AC1B67">
        <w:rPr>
          <w:rFonts w:cstheme="minorHAnsi"/>
          <w:sz w:val="24"/>
          <w:szCs w:val="24"/>
          <w:lang w:eastAsia="pl-PL" w:bidi="pl-PL"/>
        </w:rPr>
        <w:t>doraźnych zamówień Zamawiającego.</w:t>
      </w:r>
    </w:p>
    <w:p w14:paraId="173B35B8" w14:textId="77777777" w:rsidR="00C0721E" w:rsidRPr="00AC1B67" w:rsidRDefault="00C0721E" w:rsidP="0045377F">
      <w:pPr>
        <w:pStyle w:val="Akapitzlist"/>
        <w:widowControl w:val="0"/>
        <w:numPr>
          <w:ilvl w:val="0"/>
          <w:numId w:val="37"/>
        </w:numPr>
        <w:autoSpaceDE w:val="0"/>
        <w:autoSpaceDN w:val="0"/>
        <w:spacing w:after="0" w:line="320" w:lineRule="exact"/>
        <w:jc w:val="both"/>
        <w:rPr>
          <w:rFonts w:cstheme="minorHAnsi"/>
          <w:sz w:val="24"/>
          <w:szCs w:val="24"/>
          <w:lang w:eastAsia="pl-PL" w:bidi="pl-PL"/>
        </w:rPr>
      </w:pPr>
      <w:r w:rsidRPr="00AC1B67">
        <w:rPr>
          <w:rFonts w:eastAsia="Times New Roman" w:cstheme="minorHAnsi"/>
          <w:b/>
          <w:kern w:val="28"/>
          <w:sz w:val="24"/>
          <w:szCs w:val="24"/>
          <w:u w:val="single"/>
          <w:lang w:eastAsia="pl-PL"/>
        </w:rPr>
        <w:t>Wymagania stawiane przez Zamawiającego:</w:t>
      </w:r>
    </w:p>
    <w:p w14:paraId="2E3C7E7C" w14:textId="77777777" w:rsidR="003E4300" w:rsidRDefault="00C0721E" w:rsidP="0045377F">
      <w:pPr>
        <w:pStyle w:val="Akapitzlist"/>
        <w:numPr>
          <w:ilvl w:val="0"/>
          <w:numId w:val="39"/>
        </w:numPr>
        <w:tabs>
          <w:tab w:val="left" w:pos="709"/>
        </w:tabs>
        <w:spacing w:after="0" w:line="320" w:lineRule="exact"/>
        <w:jc w:val="both"/>
        <w:rPr>
          <w:rFonts w:eastAsia="Calibri" w:cstheme="minorHAnsi"/>
          <w:bCs/>
          <w:sz w:val="24"/>
          <w:szCs w:val="24"/>
        </w:rPr>
        <w:sectPr w:rsidR="003E4300" w:rsidSect="00CF2D36">
          <w:headerReference w:type="even" r:id="rId8"/>
          <w:headerReference w:type="default" r:id="rId9"/>
          <w:footerReference w:type="even" r:id="rId10"/>
          <w:footerReference w:type="default" r:id="rId11"/>
          <w:headerReference w:type="first" r:id="rId12"/>
          <w:footerReference w:type="first" r:id="rId13"/>
          <w:pgSz w:w="11906" w:h="16838"/>
          <w:pgMar w:top="425" w:right="1077" w:bottom="1418" w:left="1077" w:header="0" w:footer="0" w:gutter="0"/>
          <w:cols w:space="708"/>
          <w:titlePg/>
          <w:docGrid w:linePitch="360"/>
        </w:sectPr>
      </w:pPr>
      <w:r w:rsidRPr="00AC1B67">
        <w:rPr>
          <w:rFonts w:eastAsia="Calibri" w:cstheme="minorHAnsi"/>
          <w:bCs/>
          <w:sz w:val="24"/>
          <w:szCs w:val="24"/>
        </w:rPr>
        <w:t>wszystkie produkty będące przedmiotem zamówienia powinny spełniać wszelkie normy i</w:t>
      </w:r>
      <w:r>
        <w:rPr>
          <w:rFonts w:eastAsia="Calibri" w:cstheme="minorHAnsi"/>
          <w:bCs/>
          <w:sz w:val="24"/>
          <w:szCs w:val="24"/>
        </w:rPr>
        <w:t> </w:t>
      </w:r>
      <w:r w:rsidRPr="00AC1B67">
        <w:rPr>
          <w:rFonts w:eastAsia="Calibri" w:cstheme="minorHAnsi"/>
          <w:bCs/>
          <w:sz w:val="24"/>
          <w:szCs w:val="24"/>
        </w:rPr>
        <w:t>posiadać atesty dopuszczające je do odbioru na rynku handlowym,</w:t>
      </w:r>
    </w:p>
    <w:p w14:paraId="710FAE38" w14:textId="368E65FB" w:rsidR="00C0721E" w:rsidRPr="00AC1B67" w:rsidRDefault="00C0721E" w:rsidP="0045377F">
      <w:pPr>
        <w:pStyle w:val="Akapitzlist"/>
        <w:numPr>
          <w:ilvl w:val="0"/>
          <w:numId w:val="39"/>
        </w:numPr>
        <w:tabs>
          <w:tab w:val="left" w:pos="709"/>
        </w:tabs>
        <w:spacing w:after="0" w:line="320" w:lineRule="exact"/>
        <w:jc w:val="both"/>
        <w:rPr>
          <w:rFonts w:eastAsia="Calibri" w:cstheme="minorHAnsi"/>
          <w:bCs/>
          <w:sz w:val="24"/>
          <w:szCs w:val="24"/>
        </w:rPr>
      </w:pPr>
      <w:r w:rsidRPr="00AC1B67">
        <w:rPr>
          <w:rFonts w:eastAsia="Calibri" w:cstheme="minorHAnsi"/>
          <w:bCs/>
          <w:sz w:val="24"/>
          <w:szCs w:val="24"/>
        </w:rPr>
        <w:lastRenderedPageBreak/>
        <w:t>do każdej dostarczonej partii obuwia dla pracowników, wykonawca zobowiązany jest dołączyć informację o dacie ich ważności lub okresie trwałości lub określonych ich części składowych,</w:t>
      </w:r>
    </w:p>
    <w:p w14:paraId="019B84D2" w14:textId="77777777" w:rsidR="00C0721E" w:rsidRPr="00AC1B67" w:rsidRDefault="00C0721E" w:rsidP="0045377F">
      <w:pPr>
        <w:pStyle w:val="Akapitzlist"/>
        <w:numPr>
          <w:ilvl w:val="0"/>
          <w:numId w:val="39"/>
        </w:numPr>
        <w:tabs>
          <w:tab w:val="left" w:pos="709"/>
        </w:tabs>
        <w:spacing w:after="0" w:line="320" w:lineRule="exact"/>
        <w:ind w:left="644"/>
        <w:jc w:val="both"/>
        <w:rPr>
          <w:rFonts w:eastAsia="Calibri" w:cstheme="minorHAnsi"/>
          <w:bCs/>
          <w:sz w:val="24"/>
          <w:szCs w:val="24"/>
        </w:rPr>
      </w:pPr>
      <w:r w:rsidRPr="00AC1B67">
        <w:rPr>
          <w:rFonts w:eastAsia="Calibri" w:cstheme="minorHAnsi"/>
          <w:bCs/>
          <w:sz w:val="24"/>
          <w:szCs w:val="24"/>
        </w:rPr>
        <w:t>Zamawiający zastrzega sobie prawo do niezrealizowania przedmiotu zamówienia w całości, tj. w wielkości wskazanej  w formularzu ofertowym, a Wykonawca nie będzie nie będzie dochodził od Zamawiającego żadnych roszczeń z tego tytułu,</w:t>
      </w:r>
    </w:p>
    <w:p w14:paraId="4643241C" w14:textId="77777777" w:rsidR="00C0721E" w:rsidRPr="00AC1B67" w:rsidRDefault="00C0721E" w:rsidP="0045377F">
      <w:pPr>
        <w:pStyle w:val="Akapitzlist"/>
        <w:numPr>
          <w:ilvl w:val="0"/>
          <w:numId w:val="39"/>
        </w:numPr>
        <w:tabs>
          <w:tab w:val="left" w:pos="709"/>
        </w:tabs>
        <w:spacing w:after="0" w:line="320" w:lineRule="exact"/>
        <w:jc w:val="both"/>
        <w:rPr>
          <w:rFonts w:eastAsia="Calibri" w:cstheme="minorHAnsi"/>
          <w:bCs/>
          <w:sz w:val="24"/>
          <w:szCs w:val="24"/>
        </w:rPr>
      </w:pPr>
      <w:r w:rsidRPr="00AC1B67">
        <w:rPr>
          <w:rFonts w:eastAsia="Calibri" w:cstheme="minorHAnsi"/>
          <w:bCs/>
          <w:sz w:val="24"/>
          <w:szCs w:val="24"/>
        </w:rPr>
        <w:t>Zamawiający przewiduje prawo opcji w każdej pozycji wymienionej w formularzu ofertowym. Prawem opcji objęte jest do 30% ilości przedmiotu zamówienia, wymienionego w formularzu ofertowym na dostawę obuwia roboczego i ochronnego dla pracowników.</w:t>
      </w:r>
    </w:p>
    <w:p w14:paraId="18CD2C61" w14:textId="77777777" w:rsidR="00C0721E" w:rsidRPr="00AC1B67" w:rsidRDefault="00C0721E" w:rsidP="0045377F">
      <w:pPr>
        <w:pStyle w:val="Akapitzlist"/>
        <w:tabs>
          <w:tab w:val="left" w:pos="709"/>
        </w:tabs>
        <w:spacing w:after="0" w:line="320" w:lineRule="exact"/>
        <w:jc w:val="both"/>
        <w:rPr>
          <w:rFonts w:eastAsia="Calibri" w:cstheme="minorHAnsi"/>
          <w:bCs/>
          <w:sz w:val="24"/>
          <w:szCs w:val="24"/>
        </w:rPr>
      </w:pPr>
      <w:r w:rsidRPr="00AC1B67">
        <w:rPr>
          <w:rFonts w:eastAsia="Calibri" w:cstheme="minorHAnsi"/>
          <w:bCs/>
          <w:sz w:val="24"/>
          <w:szCs w:val="24"/>
        </w:rPr>
        <w:t xml:space="preserve">Przewidując prawo opcji Zamawiający przyznaje sobie prawo do zwiększenia zamówienia do 30% po cenach zaoferowanych w formularzu ofertowym na dostawę przedmiotu zamówienia. Zamawiający będzie korzystał z prawem opcji wraz z ewentualnym rosnącym zapotrzebowaniem Zamawiającego. </w:t>
      </w:r>
    </w:p>
    <w:p w14:paraId="122C3AE4" w14:textId="62154BA5" w:rsidR="00C0721E" w:rsidRPr="00AC1B67" w:rsidRDefault="00C0721E" w:rsidP="0045377F">
      <w:pPr>
        <w:pStyle w:val="Akapitzlist"/>
        <w:tabs>
          <w:tab w:val="left" w:pos="709"/>
        </w:tabs>
        <w:spacing w:after="0" w:line="320" w:lineRule="exact"/>
        <w:jc w:val="both"/>
        <w:rPr>
          <w:rFonts w:eastAsia="Calibri" w:cstheme="minorHAnsi"/>
          <w:bCs/>
          <w:sz w:val="24"/>
          <w:szCs w:val="24"/>
        </w:rPr>
      </w:pPr>
      <w:r w:rsidRPr="00AC1B67">
        <w:rPr>
          <w:rFonts w:eastAsia="Calibri" w:cstheme="minorHAnsi"/>
          <w:bCs/>
          <w:sz w:val="24"/>
          <w:szCs w:val="24"/>
        </w:rPr>
        <w:t>Zamawiający będzie korzystał z prawa opcji wynikającego z jego aktualnych potrzeb, w</w:t>
      </w:r>
      <w:r>
        <w:rPr>
          <w:rFonts w:eastAsia="Calibri" w:cstheme="minorHAnsi"/>
          <w:bCs/>
          <w:sz w:val="24"/>
          <w:szCs w:val="24"/>
        </w:rPr>
        <w:t> </w:t>
      </w:r>
      <w:r w:rsidRPr="00AC1B67">
        <w:rPr>
          <w:rFonts w:eastAsia="Calibri" w:cstheme="minorHAnsi"/>
          <w:bCs/>
          <w:sz w:val="24"/>
          <w:szCs w:val="24"/>
        </w:rPr>
        <w:t>różnych terminach w ciągu 12 miesięcy. Wzór umowy przewiduje możliwość aneksowania terminu realizacji umowy w przypadku niewykorzystania przez Zamawiającego zakresu rzeczowego i finansowego umowy (łączną z</w:t>
      </w:r>
      <w:r>
        <w:rPr>
          <w:rFonts w:eastAsia="Calibri" w:cstheme="minorHAnsi"/>
          <w:bCs/>
          <w:sz w:val="24"/>
          <w:szCs w:val="24"/>
        </w:rPr>
        <w:t> </w:t>
      </w:r>
      <w:r w:rsidRPr="00AC1B67">
        <w:rPr>
          <w:rFonts w:eastAsia="Calibri" w:cstheme="minorHAnsi"/>
          <w:bCs/>
          <w:sz w:val="24"/>
          <w:szCs w:val="24"/>
        </w:rPr>
        <w:t>opcją).</w:t>
      </w:r>
    </w:p>
    <w:p w14:paraId="45DBF267" w14:textId="77777777" w:rsidR="00C0721E" w:rsidRPr="00AC1B67" w:rsidRDefault="00C0721E" w:rsidP="0045377F">
      <w:pPr>
        <w:pStyle w:val="Akapitzlist"/>
        <w:numPr>
          <w:ilvl w:val="0"/>
          <w:numId w:val="42"/>
        </w:numPr>
        <w:tabs>
          <w:tab w:val="left" w:pos="709"/>
        </w:tabs>
        <w:spacing w:after="0" w:line="320" w:lineRule="exact"/>
        <w:jc w:val="both"/>
        <w:rPr>
          <w:rFonts w:eastAsia="Calibri" w:cstheme="minorHAnsi"/>
          <w:bCs/>
          <w:sz w:val="24"/>
          <w:szCs w:val="24"/>
        </w:rPr>
      </w:pPr>
      <w:r w:rsidRPr="00AC1B67">
        <w:rPr>
          <w:rFonts w:eastAsia="Calibri" w:cstheme="minorHAnsi"/>
          <w:bCs/>
          <w:sz w:val="24"/>
          <w:szCs w:val="24"/>
        </w:rPr>
        <w:t>Szczegółowy opis przedmiotu zamówienia, w tym wymagania  jakim powinny odpowiadać obuwie robocze i ochronne , zawiera Załącznik nr 2 i 3 - Szczegółowy opis przedmiotu zamówienia. Każda partia przedmiotu zamówienia  winna być dostarczona zgodnie ze złożoną ofertą Wykonawcy.</w:t>
      </w:r>
    </w:p>
    <w:p w14:paraId="21EF2E64" w14:textId="77777777" w:rsidR="00C0721E" w:rsidRPr="00AC1B67" w:rsidRDefault="00C0721E" w:rsidP="0045377F">
      <w:pPr>
        <w:pStyle w:val="Akapitzlist"/>
        <w:numPr>
          <w:ilvl w:val="0"/>
          <w:numId w:val="42"/>
        </w:numPr>
        <w:tabs>
          <w:tab w:val="left" w:pos="709"/>
        </w:tabs>
        <w:spacing w:after="0" w:line="320" w:lineRule="exact"/>
        <w:jc w:val="both"/>
        <w:rPr>
          <w:rFonts w:eastAsia="Calibri" w:cstheme="minorHAnsi"/>
          <w:bCs/>
          <w:sz w:val="24"/>
          <w:szCs w:val="24"/>
        </w:rPr>
      </w:pPr>
      <w:r w:rsidRPr="00AC1B67">
        <w:rPr>
          <w:rFonts w:eastAsia="Calibri" w:cstheme="minorHAnsi"/>
          <w:bCs/>
          <w:sz w:val="24"/>
          <w:szCs w:val="24"/>
        </w:rPr>
        <w:t>Wykonawca zobowiązuje się do dostarczenia przedmiotu zamówienia należytej jakości, odpowiadającego wszelkim normom jakościowym ustanowionym właściwymi przepisami prawa.</w:t>
      </w:r>
    </w:p>
    <w:p w14:paraId="6FD3650D" w14:textId="77777777" w:rsidR="00C0721E" w:rsidRPr="00AC1B67" w:rsidRDefault="00C0721E" w:rsidP="0045377F">
      <w:pPr>
        <w:pStyle w:val="Akapitzlist"/>
        <w:numPr>
          <w:ilvl w:val="0"/>
          <w:numId w:val="42"/>
        </w:numPr>
        <w:tabs>
          <w:tab w:val="left" w:pos="709"/>
        </w:tabs>
        <w:spacing w:after="0" w:line="320" w:lineRule="exact"/>
        <w:jc w:val="both"/>
        <w:rPr>
          <w:rFonts w:eastAsia="Calibri" w:cstheme="minorHAnsi"/>
          <w:bCs/>
          <w:sz w:val="24"/>
          <w:szCs w:val="24"/>
        </w:rPr>
      </w:pPr>
      <w:r w:rsidRPr="00AC1B67">
        <w:rPr>
          <w:rFonts w:eastAsia="Calibri" w:cstheme="minorHAnsi"/>
          <w:bCs/>
          <w:sz w:val="24"/>
          <w:szCs w:val="24"/>
        </w:rPr>
        <w:t>Dokumenty zawierające Zapytanie ofertowe oraz oferta Wykonawcy stanowią integralną część niniejszej umowy i stanowią załącznik do niniejszej umowy.</w:t>
      </w:r>
    </w:p>
    <w:p w14:paraId="1BD8A2CE" w14:textId="50247AE9" w:rsidR="00C0721E" w:rsidRPr="00AC1B67" w:rsidRDefault="00C0721E" w:rsidP="0045377F">
      <w:pPr>
        <w:pStyle w:val="Akapitzlist"/>
        <w:numPr>
          <w:ilvl w:val="0"/>
          <w:numId w:val="42"/>
        </w:numPr>
        <w:tabs>
          <w:tab w:val="left" w:pos="709"/>
        </w:tabs>
        <w:spacing w:after="0" w:line="320" w:lineRule="exact"/>
        <w:jc w:val="both"/>
        <w:rPr>
          <w:rFonts w:eastAsia="Calibri" w:cstheme="minorHAnsi"/>
          <w:bCs/>
          <w:sz w:val="24"/>
          <w:szCs w:val="24"/>
        </w:rPr>
      </w:pPr>
      <w:r w:rsidRPr="00AC1B67">
        <w:rPr>
          <w:rFonts w:eastAsia="Calibri" w:cstheme="minorHAnsi"/>
          <w:bCs/>
          <w:sz w:val="24"/>
          <w:szCs w:val="24"/>
        </w:rPr>
        <w:t>Przedmiot zamówienia- Obuwie robocze i ochronne nie mogą być używane, muszą być fabrycznie nowe (nie starsze niż wyprodukowane w 202</w:t>
      </w:r>
      <w:r w:rsidR="00FE5AD4">
        <w:rPr>
          <w:rFonts w:eastAsia="Calibri" w:cstheme="minorHAnsi"/>
          <w:bCs/>
          <w:sz w:val="24"/>
          <w:szCs w:val="24"/>
        </w:rPr>
        <w:t>1</w:t>
      </w:r>
      <w:r w:rsidRPr="00AC1B67">
        <w:rPr>
          <w:rFonts w:eastAsia="Calibri" w:cstheme="minorHAnsi"/>
          <w:bCs/>
          <w:sz w:val="24"/>
          <w:szCs w:val="24"/>
        </w:rPr>
        <w:t xml:space="preserve"> roku), wolne od wad, oraz posiadać wymagane przepisami certyfikaty. </w:t>
      </w:r>
    </w:p>
    <w:p w14:paraId="60EA6EB5" w14:textId="733194E3" w:rsidR="00C0721E" w:rsidRPr="00AC1B67" w:rsidRDefault="00C0721E" w:rsidP="0045377F">
      <w:pPr>
        <w:pStyle w:val="Akapitzlist"/>
        <w:numPr>
          <w:ilvl w:val="0"/>
          <w:numId w:val="42"/>
        </w:numPr>
        <w:tabs>
          <w:tab w:val="left" w:pos="709"/>
        </w:tabs>
        <w:spacing w:after="0" w:line="320" w:lineRule="exact"/>
        <w:jc w:val="both"/>
        <w:rPr>
          <w:rFonts w:eastAsia="Calibri" w:cstheme="minorHAnsi"/>
          <w:bCs/>
          <w:sz w:val="24"/>
          <w:szCs w:val="24"/>
        </w:rPr>
      </w:pPr>
      <w:r w:rsidRPr="00AC1B67">
        <w:rPr>
          <w:rFonts w:eastAsia="Calibri" w:cstheme="minorHAnsi"/>
          <w:bCs/>
          <w:sz w:val="24"/>
          <w:szCs w:val="24"/>
        </w:rPr>
        <w:t xml:space="preserve"> Wykonawca zrealizuje przedmiot umowy zgodnie z warunkami Zapytania ofertowego oraz ofertą Wykonawcy. W sprawach nie uregulowanych niniejszą umową w zakresie przedmiotu umowy oraz obowiązków stron, zastosowanie mają postanowienia Zapytania ofertowego i</w:t>
      </w:r>
      <w:r w:rsidR="00CF2D36">
        <w:rPr>
          <w:rFonts w:eastAsia="Calibri" w:cstheme="minorHAnsi"/>
          <w:bCs/>
          <w:sz w:val="24"/>
          <w:szCs w:val="24"/>
        </w:rPr>
        <w:t> </w:t>
      </w:r>
      <w:r w:rsidRPr="00AC1B67">
        <w:rPr>
          <w:rFonts w:eastAsia="Calibri" w:cstheme="minorHAnsi"/>
          <w:bCs/>
          <w:sz w:val="24"/>
          <w:szCs w:val="24"/>
        </w:rPr>
        <w:t>oferta Wykonawcy.</w:t>
      </w:r>
    </w:p>
    <w:p w14:paraId="1CA60699" w14:textId="77777777" w:rsidR="00C0721E" w:rsidRPr="00AC1B67" w:rsidRDefault="00C0721E" w:rsidP="0045377F">
      <w:pPr>
        <w:pStyle w:val="Akapitzlist"/>
        <w:numPr>
          <w:ilvl w:val="0"/>
          <w:numId w:val="42"/>
        </w:numPr>
        <w:tabs>
          <w:tab w:val="left" w:pos="709"/>
        </w:tabs>
        <w:spacing w:after="0" w:line="320" w:lineRule="exact"/>
        <w:jc w:val="both"/>
        <w:rPr>
          <w:rFonts w:eastAsia="Calibri" w:cstheme="minorHAnsi"/>
          <w:bCs/>
          <w:sz w:val="24"/>
          <w:szCs w:val="24"/>
        </w:rPr>
      </w:pPr>
      <w:r w:rsidRPr="00AC1B67">
        <w:rPr>
          <w:rFonts w:eastAsia="Calibri" w:cstheme="minorHAnsi"/>
          <w:bCs/>
          <w:sz w:val="24"/>
          <w:szCs w:val="24"/>
        </w:rPr>
        <w:t>Zamawiający nie przewiduje udzielenia zamówień uzupełniających.</w:t>
      </w:r>
    </w:p>
    <w:p w14:paraId="2857E430" w14:textId="77777777" w:rsidR="00C0721E" w:rsidRPr="00AC1B67" w:rsidRDefault="00C0721E" w:rsidP="0045377F">
      <w:pPr>
        <w:pStyle w:val="Akapitzlist"/>
        <w:numPr>
          <w:ilvl w:val="0"/>
          <w:numId w:val="42"/>
        </w:numPr>
        <w:tabs>
          <w:tab w:val="left" w:pos="709"/>
        </w:tabs>
        <w:spacing w:after="0" w:line="320" w:lineRule="exact"/>
        <w:jc w:val="both"/>
        <w:rPr>
          <w:rFonts w:eastAsia="Calibri" w:cstheme="minorHAnsi"/>
          <w:bCs/>
          <w:sz w:val="24"/>
          <w:szCs w:val="24"/>
        </w:rPr>
      </w:pPr>
      <w:r w:rsidRPr="00AC1B67">
        <w:rPr>
          <w:rFonts w:eastAsia="Calibri" w:cstheme="minorHAnsi"/>
          <w:bCs/>
          <w:sz w:val="24"/>
          <w:szCs w:val="24"/>
        </w:rPr>
        <w:t>Zamawiający nie dopuszcza składania ofert równoważnych.</w:t>
      </w:r>
    </w:p>
    <w:p w14:paraId="4ED9DFA7" w14:textId="67CA169F" w:rsidR="00C0721E" w:rsidRPr="00AC1B67" w:rsidRDefault="00C0721E" w:rsidP="0045377F">
      <w:pPr>
        <w:pStyle w:val="Akapitzlist"/>
        <w:numPr>
          <w:ilvl w:val="0"/>
          <w:numId w:val="42"/>
        </w:numPr>
        <w:tabs>
          <w:tab w:val="left" w:pos="709"/>
        </w:tabs>
        <w:spacing w:after="0" w:line="320" w:lineRule="exact"/>
        <w:jc w:val="both"/>
        <w:rPr>
          <w:rFonts w:eastAsia="Calibri" w:cstheme="minorHAnsi"/>
          <w:bCs/>
          <w:sz w:val="24"/>
          <w:szCs w:val="24"/>
        </w:rPr>
      </w:pPr>
      <w:r w:rsidRPr="00AC1B67">
        <w:rPr>
          <w:rFonts w:eastAsia="Calibri" w:cstheme="minorHAnsi"/>
          <w:bCs/>
          <w:sz w:val="24"/>
          <w:szCs w:val="24"/>
        </w:rPr>
        <w:t>Zamawiający nie dopuszcza składania ofert częściowy</w:t>
      </w:r>
      <w:r w:rsidR="002D60E2">
        <w:rPr>
          <w:rFonts w:eastAsia="Calibri" w:cstheme="minorHAnsi"/>
          <w:bCs/>
          <w:sz w:val="24"/>
          <w:szCs w:val="24"/>
        </w:rPr>
        <w:t>ch</w:t>
      </w:r>
      <w:r w:rsidRPr="00AC1B67">
        <w:rPr>
          <w:rFonts w:eastAsia="Calibri" w:cstheme="minorHAnsi"/>
          <w:bCs/>
          <w:sz w:val="24"/>
          <w:szCs w:val="24"/>
        </w:rPr>
        <w:t>. Oferty nie zawierające pełnego zakresu przedmiotu zamówienia zostaną odrzucone.</w:t>
      </w:r>
    </w:p>
    <w:p w14:paraId="1765D7D2" w14:textId="4DD2A8E5" w:rsidR="00C0721E" w:rsidRPr="00AC1B67" w:rsidRDefault="00C0721E" w:rsidP="0045377F">
      <w:pPr>
        <w:pStyle w:val="Akapitzlist"/>
        <w:numPr>
          <w:ilvl w:val="0"/>
          <w:numId w:val="42"/>
        </w:numPr>
        <w:tabs>
          <w:tab w:val="left" w:pos="709"/>
        </w:tabs>
        <w:spacing w:after="240" w:line="320" w:lineRule="exact"/>
        <w:ind w:left="714" w:hanging="357"/>
        <w:jc w:val="both"/>
        <w:rPr>
          <w:rFonts w:eastAsia="Calibri" w:cstheme="minorHAnsi"/>
          <w:bCs/>
          <w:sz w:val="24"/>
          <w:szCs w:val="24"/>
        </w:rPr>
      </w:pPr>
      <w:r w:rsidRPr="00AC1B67">
        <w:rPr>
          <w:rFonts w:eastAsia="Calibri" w:cstheme="minorHAnsi"/>
          <w:bCs/>
          <w:sz w:val="24"/>
          <w:szCs w:val="24"/>
        </w:rPr>
        <w:t>Wszystkie koszty związane z realizacją przedmiotu zamówienia ponosi Wykonawca i</w:t>
      </w:r>
      <w:r w:rsidR="00CF2D36">
        <w:rPr>
          <w:rFonts w:eastAsia="Calibri" w:cstheme="minorHAnsi"/>
          <w:bCs/>
          <w:sz w:val="24"/>
          <w:szCs w:val="24"/>
        </w:rPr>
        <w:t> </w:t>
      </w:r>
      <w:r w:rsidRPr="00AC1B67">
        <w:rPr>
          <w:rFonts w:eastAsia="Calibri" w:cstheme="minorHAnsi"/>
          <w:bCs/>
          <w:sz w:val="24"/>
          <w:szCs w:val="24"/>
        </w:rPr>
        <w:t>uwzględnia je w cenie oferty.</w:t>
      </w:r>
    </w:p>
    <w:p w14:paraId="39155813" w14:textId="77777777" w:rsidR="00C0721E" w:rsidRPr="00AC1B67" w:rsidRDefault="00C0721E" w:rsidP="00C0721E">
      <w:pPr>
        <w:pStyle w:val="Nagwek1"/>
        <w:spacing w:after="240"/>
        <w:jc w:val="center"/>
        <w:rPr>
          <w:rFonts w:asciiTheme="minorHAnsi" w:eastAsia="Times New Roman" w:hAnsiTheme="minorHAnsi" w:cstheme="minorHAnsi"/>
          <w:b/>
          <w:bCs/>
          <w:color w:val="auto"/>
          <w:sz w:val="28"/>
          <w:szCs w:val="28"/>
        </w:rPr>
      </w:pPr>
      <w:r w:rsidRPr="00AC1B67">
        <w:rPr>
          <w:rFonts w:asciiTheme="minorHAnsi" w:eastAsia="Times New Roman" w:hAnsiTheme="minorHAnsi" w:cstheme="minorHAnsi"/>
          <w:b/>
          <w:bCs/>
          <w:color w:val="auto"/>
          <w:sz w:val="26"/>
          <w:szCs w:val="26"/>
        </w:rPr>
        <w:t>§ 2. Termin wykonania umowy</w:t>
      </w:r>
      <w:r w:rsidRPr="00AC1B67">
        <w:rPr>
          <w:rFonts w:asciiTheme="minorHAnsi" w:eastAsia="Times New Roman" w:hAnsiTheme="minorHAnsi" w:cstheme="minorHAnsi"/>
          <w:b/>
          <w:bCs/>
          <w:color w:val="auto"/>
          <w:sz w:val="28"/>
          <w:szCs w:val="28"/>
        </w:rPr>
        <w:t>.</w:t>
      </w:r>
    </w:p>
    <w:p w14:paraId="02E0A101" w14:textId="6C350469" w:rsidR="00C0721E" w:rsidRPr="00AC1B67" w:rsidRDefault="00C0721E" w:rsidP="0045377F">
      <w:pPr>
        <w:widowControl w:val="0"/>
        <w:spacing w:after="120" w:line="320" w:lineRule="exact"/>
        <w:ind w:right="79"/>
        <w:contextualSpacing/>
        <w:jc w:val="both"/>
        <w:rPr>
          <w:rFonts w:cstheme="minorHAnsi"/>
          <w:kern w:val="28"/>
          <w:sz w:val="24"/>
          <w:szCs w:val="24"/>
        </w:rPr>
      </w:pPr>
      <w:r w:rsidRPr="00AC1B67">
        <w:rPr>
          <w:rFonts w:cstheme="minorHAnsi"/>
          <w:kern w:val="28"/>
          <w:sz w:val="24"/>
          <w:szCs w:val="24"/>
        </w:rPr>
        <w:t xml:space="preserve">Realizacja zamówienia następować będzie partiami sukcesywnie w miarę potrzeb Zamawiającego </w:t>
      </w:r>
      <w:r w:rsidR="0045377F">
        <w:rPr>
          <w:rFonts w:cstheme="minorHAnsi"/>
          <w:kern w:val="28"/>
          <w:sz w:val="24"/>
          <w:szCs w:val="24"/>
        </w:rPr>
        <w:br/>
      </w:r>
      <w:r w:rsidRPr="00AC1B67">
        <w:rPr>
          <w:rFonts w:cstheme="minorHAnsi"/>
          <w:kern w:val="28"/>
          <w:sz w:val="24"/>
          <w:szCs w:val="24"/>
        </w:rPr>
        <w:t>w ciągu 12 miesięcy od dnia</w:t>
      </w:r>
      <w:r w:rsidR="00A01171">
        <w:rPr>
          <w:rFonts w:cstheme="minorHAnsi"/>
          <w:kern w:val="28"/>
          <w:sz w:val="24"/>
          <w:szCs w:val="24"/>
        </w:rPr>
        <w:t xml:space="preserve"> zawarcia umowy, tj. od</w:t>
      </w:r>
      <w:r w:rsidRPr="00AC1B67">
        <w:rPr>
          <w:rFonts w:cstheme="minorHAnsi"/>
          <w:kern w:val="28"/>
          <w:sz w:val="24"/>
          <w:szCs w:val="24"/>
        </w:rPr>
        <w:t xml:space="preserve"> </w:t>
      </w:r>
      <w:r w:rsidR="00A01171">
        <w:rPr>
          <w:rFonts w:cstheme="minorHAnsi"/>
          <w:kern w:val="28"/>
          <w:sz w:val="24"/>
          <w:szCs w:val="24"/>
        </w:rPr>
        <w:t>27.05.2022 r</w:t>
      </w:r>
      <w:r w:rsidRPr="00AC1B67">
        <w:rPr>
          <w:rFonts w:cstheme="minorHAnsi"/>
          <w:kern w:val="28"/>
          <w:sz w:val="24"/>
          <w:szCs w:val="24"/>
        </w:rPr>
        <w:t>. Wzór umowy przewiduje możliwość aneksowania (przedłużenia) terminu realizacji umowy w przypadku niewykorzystania przez Zamawiającego zakresu rzeczowego i finansowego umowy (łącznie z opcją).</w:t>
      </w:r>
    </w:p>
    <w:p w14:paraId="7E8D5D81" w14:textId="77777777" w:rsidR="00C0721E" w:rsidRPr="00AC1B67" w:rsidRDefault="00C0721E" w:rsidP="00C0721E">
      <w:pPr>
        <w:pStyle w:val="Nagwek1"/>
        <w:spacing w:after="240"/>
        <w:jc w:val="center"/>
        <w:rPr>
          <w:rFonts w:asciiTheme="minorHAnsi" w:eastAsia="Times New Roman" w:hAnsiTheme="minorHAnsi" w:cstheme="minorHAnsi"/>
          <w:b/>
          <w:bCs/>
          <w:color w:val="auto"/>
          <w:sz w:val="28"/>
          <w:szCs w:val="28"/>
        </w:rPr>
      </w:pPr>
      <w:r w:rsidRPr="00AC1B67">
        <w:rPr>
          <w:rFonts w:asciiTheme="minorHAnsi" w:eastAsia="Times New Roman" w:hAnsiTheme="minorHAnsi" w:cstheme="minorHAnsi"/>
          <w:b/>
          <w:bCs/>
          <w:color w:val="auto"/>
          <w:sz w:val="26"/>
          <w:szCs w:val="26"/>
        </w:rPr>
        <w:lastRenderedPageBreak/>
        <w:t>§ 3. Warunki współpracy i płatności</w:t>
      </w:r>
      <w:r w:rsidRPr="00AC1B67">
        <w:rPr>
          <w:rFonts w:asciiTheme="minorHAnsi" w:eastAsia="Times New Roman" w:hAnsiTheme="minorHAnsi" w:cstheme="minorHAnsi"/>
          <w:b/>
          <w:bCs/>
          <w:color w:val="auto"/>
          <w:sz w:val="28"/>
          <w:szCs w:val="28"/>
        </w:rPr>
        <w:t>.</w:t>
      </w:r>
    </w:p>
    <w:p w14:paraId="10491C46" w14:textId="77777777" w:rsidR="00C0721E" w:rsidRPr="00AC1B67" w:rsidRDefault="00C0721E" w:rsidP="0045377F">
      <w:pPr>
        <w:widowControl w:val="0"/>
        <w:spacing w:after="0" w:line="320" w:lineRule="exact"/>
        <w:jc w:val="both"/>
        <w:rPr>
          <w:rFonts w:eastAsia="Calibri" w:cstheme="minorHAnsi"/>
          <w:sz w:val="24"/>
          <w:szCs w:val="24"/>
        </w:rPr>
      </w:pPr>
      <w:r w:rsidRPr="00AC1B67">
        <w:rPr>
          <w:rFonts w:eastAsia="Calibri" w:cstheme="minorHAnsi"/>
          <w:b/>
          <w:bCs/>
          <w:sz w:val="24"/>
          <w:szCs w:val="24"/>
        </w:rPr>
        <w:t xml:space="preserve">Termin płatności: </w:t>
      </w:r>
      <w:r w:rsidRPr="00AC1B67">
        <w:rPr>
          <w:rFonts w:eastAsia="Calibri" w:cstheme="minorHAnsi"/>
          <w:sz w:val="24"/>
          <w:szCs w:val="24"/>
        </w:rPr>
        <w:t>14 dni od dnia dostarczenia prawidłowo wystawionej faktury.</w:t>
      </w:r>
    </w:p>
    <w:p w14:paraId="5FCE5DF4" w14:textId="75240727" w:rsidR="00C0721E" w:rsidRPr="00AC1B67" w:rsidRDefault="00C0721E" w:rsidP="0045377F">
      <w:pPr>
        <w:spacing w:before="240" w:after="0" w:line="276" w:lineRule="auto"/>
        <w:jc w:val="both"/>
        <w:rPr>
          <w:rFonts w:eastAsia="Arial Narrow" w:cstheme="minorHAnsi"/>
          <w:bCs/>
          <w:sz w:val="24"/>
          <w:szCs w:val="24"/>
          <w:lang w:eastAsia="pl-PL"/>
        </w:rPr>
      </w:pPr>
      <w:r w:rsidRPr="00AC1B67">
        <w:rPr>
          <w:rFonts w:cstheme="minorHAnsi"/>
          <w:b/>
          <w:sz w:val="24"/>
          <w:szCs w:val="24"/>
        </w:rPr>
        <w:t>Okres gwarancji:</w:t>
      </w:r>
      <w:r w:rsidRPr="00AC1B67">
        <w:rPr>
          <w:rFonts w:eastAsia="Arial Narrow" w:cstheme="minorHAnsi"/>
          <w:bCs/>
          <w:sz w:val="24"/>
          <w:szCs w:val="24"/>
          <w:lang w:eastAsia="pl-PL"/>
        </w:rPr>
        <w:t xml:space="preserve"> Wykonawca udziela </w:t>
      </w:r>
      <w:r w:rsidRPr="00AC1B67">
        <w:rPr>
          <w:rFonts w:eastAsia="Arial Narrow" w:cstheme="minorHAnsi"/>
          <w:b/>
          <w:bCs/>
          <w:sz w:val="24"/>
          <w:szCs w:val="24"/>
          <w:lang w:eastAsia="pl-PL"/>
        </w:rPr>
        <w:t>24 miesięcznej gwarancji</w:t>
      </w:r>
      <w:r w:rsidRPr="00AC1B67">
        <w:rPr>
          <w:rFonts w:eastAsia="Arial Narrow" w:cstheme="minorHAnsi"/>
          <w:bCs/>
          <w:sz w:val="24"/>
          <w:szCs w:val="24"/>
          <w:lang w:eastAsia="pl-PL"/>
        </w:rPr>
        <w:t xml:space="preserve"> jakości na wyroby będące przedmiotem zamówienia z wyłączeniem kaloszy</w:t>
      </w:r>
      <w:r w:rsidR="009B2A43">
        <w:rPr>
          <w:rFonts w:eastAsia="Arial Narrow" w:cstheme="minorHAnsi"/>
          <w:bCs/>
          <w:sz w:val="24"/>
          <w:szCs w:val="24"/>
          <w:lang w:eastAsia="pl-PL"/>
        </w:rPr>
        <w:t>,</w:t>
      </w:r>
      <w:r w:rsidRPr="00AC1B67">
        <w:rPr>
          <w:rFonts w:eastAsia="Arial Narrow" w:cstheme="minorHAnsi"/>
          <w:bCs/>
          <w:sz w:val="24"/>
          <w:szCs w:val="24"/>
          <w:lang w:eastAsia="pl-PL"/>
        </w:rPr>
        <w:t xml:space="preserve"> dla których termin gwarancji wynosi </w:t>
      </w:r>
      <w:r w:rsidRPr="00AC1B67">
        <w:rPr>
          <w:rFonts w:eastAsia="Arial Narrow" w:cstheme="minorHAnsi"/>
          <w:b/>
          <w:bCs/>
          <w:sz w:val="24"/>
          <w:szCs w:val="24"/>
          <w:lang w:eastAsia="pl-PL"/>
        </w:rPr>
        <w:t>12 miesięcy</w:t>
      </w:r>
      <w:r w:rsidRPr="00AC1B67">
        <w:rPr>
          <w:rFonts w:eastAsia="Arial Narrow" w:cstheme="minorHAnsi"/>
          <w:bCs/>
          <w:sz w:val="24"/>
          <w:szCs w:val="24"/>
          <w:lang w:eastAsia="pl-PL"/>
        </w:rPr>
        <w:t xml:space="preserve">. Okres rękojmi jest równy okresowi gwarancji. Okres gwarancji rozpoczyna się od daty przyjęcia każdej partii oddzielnie na magazyn Zamawiającego. </w:t>
      </w:r>
    </w:p>
    <w:p w14:paraId="0AF74025" w14:textId="77777777" w:rsidR="00C0721E" w:rsidRPr="00AC1B67" w:rsidRDefault="00C0721E" w:rsidP="0045377F">
      <w:pPr>
        <w:pStyle w:val="Akapitzlist"/>
        <w:numPr>
          <w:ilvl w:val="0"/>
          <w:numId w:val="43"/>
        </w:numPr>
        <w:spacing w:line="276" w:lineRule="auto"/>
        <w:jc w:val="both"/>
        <w:rPr>
          <w:rFonts w:eastAsia="Arial Narrow" w:cstheme="minorHAnsi"/>
          <w:bCs/>
          <w:sz w:val="24"/>
          <w:szCs w:val="24"/>
          <w:lang w:eastAsia="pl-PL"/>
        </w:rPr>
      </w:pPr>
      <w:r w:rsidRPr="00AC1B67">
        <w:rPr>
          <w:rFonts w:eastAsia="Arial Narrow" w:cstheme="minorHAnsi"/>
          <w:bCs/>
          <w:sz w:val="24"/>
          <w:szCs w:val="24"/>
          <w:lang w:eastAsia="pl-PL"/>
        </w:rPr>
        <w:t>W przypadku przyjęcia dostawy Zamawiający zgłosi Wykonawcy reklamację z tytułu dostaw wyrobów niezgodnych z opisem przedmiotu zamówienia oraz braków ilościowych.</w:t>
      </w:r>
    </w:p>
    <w:p w14:paraId="4A649180" w14:textId="77777777" w:rsidR="00C0721E" w:rsidRPr="00AC1B67" w:rsidRDefault="00C0721E" w:rsidP="0045377F">
      <w:pPr>
        <w:pStyle w:val="Akapitzlist"/>
        <w:numPr>
          <w:ilvl w:val="0"/>
          <w:numId w:val="43"/>
        </w:numPr>
        <w:spacing w:line="276" w:lineRule="auto"/>
        <w:jc w:val="both"/>
        <w:rPr>
          <w:rFonts w:eastAsia="Arial Narrow" w:cstheme="minorHAnsi"/>
          <w:bCs/>
          <w:sz w:val="24"/>
          <w:szCs w:val="24"/>
          <w:lang w:eastAsia="pl-PL"/>
        </w:rPr>
      </w:pPr>
      <w:r w:rsidRPr="00AC1B67">
        <w:rPr>
          <w:rFonts w:eastAsia="Arial Narrow" w:cstheme="minorHAnsi"/>
          <w:bCs/>
          <w:sz w:val="24"/>
          <w:szCs w:val="24"/>
          <w:lang w:eastAsia="pl-PL"/>
        </w:rPr>
        <w:t>Reklamacje te będą składana w terminie do 15 dni kalendarzowych od daty dostawy, faksem lub pocztą elektroniczną.</w:t>
      </w:r>
    </w:p>
    <w:p w14:paraId="0F2EAEF9" w14:textId="57B9F88C" w:rsidR="00C0721E" w:rsidRPr="00AC1B67" w:rsidRDefault="00C0721E" w:rsidP="0045377F">
      <w:pPr>
        <w:pStyle w:val="Akapitzlist"/>
        <w:numPr>
          <w:ilvl w:val="0"/>
          <w:numId w:val="43"/>
        </w:numPr>
        <w:spacing w:line="276" w:lineRule="auto"/>
        <w:jc w:val="both"/>
        <w:rPr>
          <w:rFonts w:eastAsia="Arial Narrow" w:cstheme="minorHAnsi"/>
          <w:bCs/>
          <w:sz w:val="24"/>
          <w:szCs w:val="24"/>
          <w:lang w:eastAsia="pl-PL"/>
        </w:rPr>
      </w:pPr>
      <w:r w:rsidRPr="00AC1B67">
        <w:rPr>
          <w:rFonts w:eastAsia="Arial Narrow" w:cstheme="minorHAnsi"/>
          <w:bCs/>
          <w:sz w:val="24"/>
          <w:szCs w:val="24"/>
          <w:lang w:eastAsia="pl-PL"/>
        </w:rPr>
        <w:t>W przypadku dostarczenia Zamawiającemu wyrobów niezgodnych z wymogami określonymi w opisie przedmiotu zamówienia - załącznik nr 2 i 3 do zapytania ofertowego oraz w</w:t>
      </w:r>
      <w:r w:rsidR="00AD202B">
        <w:rPr>
          <w:rFonts w:eastAsia="Arial Narrow" w:cstheme="minorHAnsi"/>
          <w:bCs/>
          <w:sz w:val="24"/>
          <w:szCs w:val="24"/>
          <w:lang w:eastAsia="pl-PL"/>
        </w:rPr>
        <w:t> </w:t>
      </w:r>
      <w:r w:rsidRPr="00AC1B67">
        <w:rPr>
          <w:rFonts w:eastAsia="Arial Narrow" w:cstheme="minorHAnsi"/>
          <w:bCs/>
          <w:sz w:val="24"/>
          <w:szCs w:val="24"/>
          <w:lang w:eastAsia="pl-PL"/>
        </w:rPr>
        <w:t>ilościach niezgodnych z zamówieniem, upoważniony pracownik Zamawiającego, odpowiedzialny za realizację zamówienia złoży Wykonawcy reklamację w formie pisemnej, która zostanie rozpatrzona w ciągu 5 dni roboczych od dnia jej złożenia . Po upływie tego terminu, reklamacja będzie uważana za rozpatrzoną zgodnie z żądaniem Zamawiającego, a</w:t>
      </w:r>
      <w:r>
        <w:rPr>
          <w:rFonts w:eastAsia="Arial Narrow" w:cstheme="minorHAnsi"/>
          <w:bCs/>
          <w:sz w:val="24"/>
          <w:szCs w:val="24"/>
          <w:lang w:eastAsia="pl-PL"/>
        </w:rPr>
        <w:t> </w:t>
      </w:r>
      <w:r w:rsidRPr="00AC1B67">
        <w:rPr>
          <w:rFonts w:eastAsia="Arial Narrow" w:cstheme="minorHAnsi"/>
          <w:bCs/>
          <w:sz w:val="24"/>
          <w:szCs w:val="24"/>
          <w:lang w:eastAsia="pl-PL"/>
        </w:rPr>
        <w:t>Wykonawca zobowiązany będzie do wymiany wadliwych lub niezgodnych z ofertą Wykonawcy wyrobów na nowe, wolne od wad i zgodne z ofertą, a także uzupełnienia braków ilościowych, w terminie 10 dni roboczych.</w:t>
      </w:r>
    </w:p>
    <w:p w14:paraId="0CFB4746" w14:textId="77777777" w:rsidR="00C0721E" w:rsidRPr="00AC1B67" w:rsidRDefault="00C0721E" w:rsidP="0045377F">
      <w:pPr>
        <w:pStyle w:val="Akapitzlist"/>
        <w:numPr>
          <w:ilvl w:val="0"/>
          <w:numId w:val="43"/>
        </w:numPr>
        <w:spacing w:after="0" w:line="276" w:lineRule="auto"/>
        <w:jc w:val="both"/>
        <w:rPr>
          <w:rFonts w:eastAsia="Arial Narrow" w:cstheme="minorHAnsi"/>
          <w:bCs/>
          <w:sz w:val="24"/>
          <w:szCs w:val="24"/>
          <w:lang w:eastAsia="pl-PL"/>
        </w:rPr>
      </w:pPr>
      <w:r w:rsidRPr="00AC1B67">
        <w:rPr>
          <w:rFonts w:eastAsia="Arial Narrow" w:cstheme="minorHAnsi"/>
          <w:bCs/>
          <w:sz w:val="24"/>
          <w:szCs w:val="24"/>
          <w:lang w:eastAsia="pl-PL"/>
        </w:rPr>
        <w:t>Wykonawca zobowiązany jest do niezwłocznego potwierdzenia faksem lub drogą elektroniczną otrzymania od Zamawiającego reklamacji.</w:t>
      </w:r>
    </w:p>
    <w:p w14:paraId="1EEA007A" w14:textId="77777777" w:rsidR="00C0721E" w:rsidRPr="00AC1B67" w:rsidRDefault="00C0721E" w:rsidP="0045377F">
      <w:pPr>
        <w:pStyle w:val="Akapitzlist"/>
        <w:spacing w:after="0" w:line="276" w:lineRule="auto"/>
        <w:jc w:val="both"/>
        <w:rPr>
          <w:rFonts w:eastAsia="Arial Narrow" w:cstheme="minorHAnsi"/>
          <w:bCs/>
          <w:sz w:val="24"/>
          <w:szCs w:val="24"/>
          <w:lang w:eastAsia="pl-PL"/>
        </w:rPr>
      </w:pPr>
      <w:r w:rsidRPr="00AC1B67">
        <w:rPr>
          <w:rFonts w:eastAsia="Arial Narrow" w:cstheme="minorHAnsi"/>
          <w:bCs/>
          <w:sz w:val="24"/>
          <w:szCs w:val="24"/>
          <w:lang w:eastAsia="pl-PL"/>
        </w:rPr>
        <w:t>Jeśli Wykonawca nie potwierdzi otrzymania reklamacji, Zamawiający będzie domniemywać, że dotarła ona do Wykonawcy, chyba, że udowodni on, że z przyczyn technicznych było to niemożliwe.</w:t>
      </w:r>
    </w:p>
    <w:p w14:paraId="12211D11" w14:textId="77777777" w:rsidR="00C0721E" w:rsidRPr="00AC1B67" w:rsidRDefault="00C0721E" w:rsidP="0045377F">
      <w:pPr>
        <w:pStyle w:val="Akapitzlist"/>
        <w:numPr>
          <w:ilvl w:val="0"/>
          <w:numId w:val="43"/>
        </w:numPr>
        <w:spacing w:line="276" w:lineRule="auto"/>
        <w:jc w:val="both"/>
        <w:rPr>
          <w:rFonts w:eastAsia="Arial Narrow" w:cstheme="minorHAnsi"/>
          <w:bCs/>
          <w:sz w:val="24"/>
          <w:szCs w:val="24"/>
          <w:lang w:eastAsia="pl-PL"/>
        </w:rPr>
      </w:pPr>
      <w:r w:rsidRPr="00AC1B67">
        <w:rPr>
          <w:rFonts w:eastAsia="Arial Narrow" w:cstheme="minorHAnsi"/>
          <w:bCs/>
          <w:sz w:val="24"/>
          <w:szCs w:val="24"/>
          <w:lang w:eastAsia="pl-PL"/>
        </w:rPr>
        <w:t>Obowiązek odebrania od Zamawiającego reklamowanych wyrobów oraz ponownego ich dostarczenia do Zamawiającego spoczywa na Wykonawcy, na jego koszt i ryzyko.</w:t>
      </w:r>
    </w:p>
    <w:p w14:paraId="1B64D95D" w14:textId="77777777" w:rsidR="00C0721E" w:rsidRPr="00AC1B67" w:rsidRDefault="00C0721E" w:rsidP="0045377F">
      <w:pPr>
        <w:pStyle w:val="Akapitzlist"/>
        <w:numPr>
          <w:ilvl w:val="0"/>
          <w:numId w:val="43"/>
        </w:numPr>
        <w:spacing w:line="276" w:lineRule="auto"/>
        <w:jc w:val="both"/>
        <w:rPr>
          <w:rFonts w:eastAsia="Arial Narrow" w:cstheme="minorHAnsi"/>
          <w:bCs/>
          <w:sz w:val="24"/>
          <w:szCs w:val="24"/>
          <w:lang w:eastAsia="pl-PL"/>
        </w:rPr>
      </w:pPr>
      <w:r w:rsidRPr="00AC1B67">
        <w:rPr>
          <w:rFonts w:eastAsia="Arial Narrow" w:cstheme="minorHAnsi"/>
          <w:bCs/>
          <w:sz w:val="24"/>
          <w:szCs w:val="24"/>
          <w:lang w:eastAsia="pl-PL"/>
        </w:rPr>
        <w:t>Braki ilościowe, jakościowe traktowane będą jako dostawa opóźniona.</w:t>
      </w:r>
    </w:p>
    <w:p w14:paraId="06F38381" w14:textId="77777777" w:rsidR="00C0721E" w:rsidRPr="00AC1B67" w:rsidRDefault="00C0721E" w:rsidP="0045377F">
      <w:pPr>
        <w:pStyle w:val="Akapitzlist"/>
        <w:numPr>
          <w:ilvl w:val="0"/>
          <w:numId w:val="43"/>
        </w:numPr>
        <w:spacing w:after="0" w:line="276" w:lineRule="auto"/>
        <w:jc w:val="both"/>
        <w:rPr>
          <w:rFonts w:eastAsia="Arial Narrow" w:cstheme="minorHAnsi"/>
          <w:bCs/>
          <w:sz w:val="24"/>
          <w:szCs w:val="24"/>
          <w:lang w:eastAsia="pl-PL"/>
        </w:rPr>
      </w:pPr>
      <w:r w:rsidRPr="00AC1B67">
        <w:rPr>
          <w:rFonts w:eastAsia="Calibri" w:cstheme="minorHAnsi"/>
          <w:sz w:val="24"/>
          <w:szCs w:val="24"/>
        </w:rPr>
        <w:t>Gwarancja udzielona przez Wykonawcę nie może ograniczyć gwarancji producenta.</w:t>
      </w:r>
    </w:p>
    <w:p w14:paraId="4708A09D" w14:textId="77777777" w:rsidR="00C0721E" w:rsidRPr="00AC1B67" w:rsidRDefault="00C0721E" w:rsidP="0045377F">
      <w:pPr>
        <w:pStyle w:val="Akapitzlist"/>
        <w:numPr>
          <w:ilvl w:val="0"/>
          <w:numId w:val="43"/>
        </w:numPr>
        <w:spacing w:line="276" w:lineRule="auto"/>
        <w:jc w:val="both"/>
        <w:rPr>
          <w:rFonts w:eastAsia="Arial Narrow" w:cstheme="minorHAnsi"/>
          <w:bCs/>
          <w:sz w:val="24"/>
          <w:szCs w:val="24"/>
          <w:lang w:eastAsia="pl-PL"/>
        </w:rPr>
      </w:pPr>
      <w:r w:rsidRPr="00AC1B67">
        <w:rPr>
          <w:rFonts w:eastAsia="Arial Narrow" w:cstheme="minorHAnsi"/>
          <w:bCs/>
          <w:sz w:val="24"/>
          <w:szCs w:val="24"/>
          <w:lang w:eastAsia="pl-PL"/>
        </w:rPr>
        <w:t>W ramach udzielonej gwarancji Wykonawca zobowiązuje się do wymiany wadliwych wyrobów dostarczonych w ramach umowy na wolne od wad w ciągu 10 dni roboczych od dokonanego na piśmie zgłoszenia przez Zamawiającego, a także wymiany wyrobów niezgodnych z opisem przedmiotu zamówienia, na wyroby zgodne z wymaganiami Zamawiającego.</w:t>
      </w:r>
    </w:p>
    <w:p w14:paraId="31067C14" w14:textId="77777777" w:rsidR="00C0721E" w:rsidRPr="00AC1B67" w:rsidRDefault="00C0721E" w:rsidP="0045377F">
      <w:pPr>
        <w:pStyle w:val="Akapitzlist"/>
        <w:numPr>
          <w:ilvl w:val="0"/>
          <w:numId w:val="43"/>
        </w:numPr>
        <w:spacing w:line="276" w:lineRule="auto"/>
        <w:jc w:val="both"/>
        <w:rPr>
          <w:rFonts w:eastAsia="Arial Narrow" w:cstheme="minorHAnsi"/>
          <w:bCs/>
          <w:sz w:val="24"/>
          <w:szCs w:val="24"/>
          <w:lang w:eastAsia="pl-PL"/>
        </w:rPr>
      </w:pPr>
      <w:r w:rsidRPr="00AC1B67">
        <w:rPr>
          <w:rFonts w:eastAsia="Arial Narrow" w:cstheme="minorHAnsi"/>
          <w:bCs/>
          <w:sz w:val="24"/>
          <w:szCs w:val="24"/>
          <w:lang w:eastAsia="pl-PL"/>
        </w:rPr>
        <w:t>Wykonawca poniesie wszelkie koszty związane z wymianą gwarancyjną, w tym koszty transportu do wskazanych przez Zamawiającego miejsca dostawy.</w:t>
      </w:r>
    </w:p>
    <w:p w14:paraId="60D2EB52" w14:textId="281EA537" w:rsidR="00C0721E" w:rsidRDefault="00C0721E" w:rsidP="0045377F">
      <w:pPr>
        <w:pStyle w:val="Akapitzlist"/>
        <w:numPr>
          <w:ilvl w:val="0"/>
          <w:numId w:val="43"/>
        </w:numPr>
        <w:spacing w:line="276" w:lineRule="auto"/>
        <w:jc w:val="both"/>
        <w:rPr>
          <w:rFonts w:eastAsia="Arial Narrow" w:cstheme="minorHAnsi"/>
          <w:bCs/>
          <w:sz w:val="24"/>
          <w:szCs w:val="24"/>
          <w:lang w:eastAsia="pl-PL"/>
        </w:rPr>
      </w:pPr>
      <w:r w:rsidRPr="00AC1B67">
        <w:rPr>
          <w:rFonts w:eastAsia="Arial Narrow" w:cstheme="minorHAnsi"/>
          <w:bCs/>
          <w:sz w:val="24"/>
          <w:szCs w:val="24"/>
          <w:lang w:eastAsia="pl-PL"/>
        </w:rPr>
        <w:t>Wykonawca ponosi odpowiedzialność z tytułu rękojmi za wady fizyczne na zasadach określonych w Kodeksie cywilnym. Zamawiający może realizować uprawnienia z tytułu rękojmi za wady niezależnie od uprawnień wynikających z gwarancji jakości.</w:t>
      </w:r>
    </w:p>
    <w:p w14:paraId="1CEE8F1D" w14:textId="77777777" w:rsidR="00727304" w:rsidRDefault="00727304" w:rsidP="00FC5572">
      <w:pPr>
        <w:pStyle w:val="Akapitzlist"/>
        <w:spacing w:after="480" w:line="240" w:lineRule="auto"/>
        <w:rPr>
          <w:rFonts w:eastAsia="Arial Narrow" w:cstheme="minorHAnsi"/>
          <w:bCs/>
          <w:sz w:val="24"/>
          <w:szCs w:val="24"/>
          <w:lang w:eastAsia="pl-PL"/>
        </w:rPr>
      </w:pPr>
    </w:p>
    <w:p w14:paraId="169AA3C0" w14:textId="1DBCCFCA" w:rsidR="00C0721E" w:rsidRPr="003E4300" w:rsidRDefault="00C0721E" w:rsidP="0045377F">
      <w:pPr>
        <w:pStyle w:val="Akapitzlist"/>
        <w:numPr>
          <w:ilvl w:val="0"/>
          <w:numId w:val="43"/>
        </w:numPr>
        <w:spacing w:after="0" w:line="276" w:lineRule="auto"/>
        <w:jc w:val="both"/>
        <w:rPr>
          <w:rFonts w:eastAsia="Arial Narrow" w:cstheme="minorHAnsi"/>
          <w:bCs/>
          <w:sz w:val="24"/>
          <w:szCs w:val="24"/>
          <w:lang w:eastAsia="pl-PL"/>
        </w:rPr>
      </w:pPr>
      <w:r w:rsidRPr="003E4300">
        <w:rPr>
          <w:rFonts w:eastAsia="Arial Narrow" w:cstheme="minorHAnsi"/>
          <w:bCs/>
          <w:sz w:val="24"/>
          <w:szCs w:val="24"/>
          <w:lang w:eastAsia="pl-PL"/>
        </w:rPr>
        <w:lastRenderedPageBreak/>
        <w:t>Miejsce wykonywania zamówienia (dostawy): Miejski Zakład Komunalny Sp. z o.o.  ul. Komunalna 1, 37-450 Stalowa Wola. Dostawy będą przyjmowane w godzinach od 7:00 do 14:00 od poniedziałku do piątku.</w:t>
      </w:r>
    </w:p>
    <w:p w14:paraId="4588B300" w14:textId="77777777" w:rsidR="00C0721E" w:rsidRPr="00AC1B67" w:rsidRDefault="00C0721E" w:rsidP="00C0721E">
      <w:pPr>
        <w:pStyle w:val="Nagwek1"/>
        <w:spacing w:after="240"/>
        <w:jc w:val="center"/>
        <w:rPr>
          <w:rFonts w:asciiTheme="minorHAnsi" w:eastAsia="Times New Roman" w:hAnsiTheme="minorHAnsi" w:cstheme="minorHAnsi"/>
          <w:b/>
          <w:bCs/>
          <w:color w:val="auto"/>
          <w:sz w:val="28"/>
          <w:szCs w:val="28"/>
        </w:rPr>
      </w:pPr>
      <w:r w:rsidRPr="00AC1B67">
        <w:rPr>
          <w:rFonts w:asciiTheme="minorHAnsi" w:eastAsia="Times New Roman" w:hAnsiTheme="minorHAnsi" w:cstheme="minorHAnsi"/>
          <w:b/>
          <w:bCs/>
          <w:color w:val="auto"/>
          <w:sz w:val="26"/>
          <w:szCs w:val="26"/>
        </w:rPr>
        <w:t>§ 4. Opis kryteriów</w:t>
      </w:r>
      <w:r w:rsidRPr="00AC1B67">
        <w:rPr>
          <w:rFonts w:asciiTheme="minorHAnsi" w:eastAsia="Times New Roman" w:hAnsiTheme="minorHAnsi" w:cstheme="minorHAnsi"/>
          <w:b/>
          <w:bCs/>
          <w:color w:val="auto"/>
          <w:sz w:val="28"/>
          <w:szCs w:val="28"/>
        </w:rPr>
        <w:t>.</w:t>
      </w:r>
    </w:p>
    <w:p w14:paraId="2847CDF5" w14:textId="77777777" w:rsidR="00C0721E" w:rsidRPr="00AC1B67" w:rsidRDefault="00C0721E" w:rsidP="0045377F">
      <w:pPr>
        <w:numPr>
          <w:ilvl w:val="0"/>
          <w:numId w:val="3"/>
        </w:numPr>
        <w:tabs>
          <w:tab w:val="right" w:pos="9072"/>
        </w:tabs>
        <w:spacing w:after="0" w:line="320" w:lineRule="exact"/>
        <w:ind w:left="357" w:hanging="357"/>
        <w:jc w:val="both"/>
        <w:rPr>
          <w:rFonts w:cstheme="minorHAnsi"/>
          <w:sz w:val="24"/>
          <w:szCs w:val="24"/>
        </w:rPr>
      </w:pPr>
      <w:r w:rsidRPr="00AC1B67">
        <w:rPr>
          <w:rFonts w:eastAsia="Calibri" w:cstheme="minorHAnsi"/>
          <w:sz w:val="24"/>
          <w:szCs w:val="24"/>
        </w:rPr>
        <w:t xml:space="preserve">Zamawiający </w:t>
      </w:r>
      <w:r w:rsidRPr="00AC1B67">
        <w:rPr>
          <w:rFonts w:cstheme="minorHAnsi"/>
          <w:sz w:val="24"/>
          <w:szCs w:val="24"/>
        </w:rPr>
        <w:t xml:space="preserve">wyznaczył następujące kryterium i jego znaczenie: </w:t>
      </w:r>
      <w:r w:rsidRPr="00AC1B67">
        <w:rPr>
          <w:rFonts w:cstheme="minorHAnsi"/>
          <w:b/>
          <w:bCs/>
          <w:sz w:val="24"/>
          <w:szCs w:val="24"/>
        </w:rPr>
        <w:t xml:space="preserve">cena oferty </w:t>
      </w:r>
      <w:r w:rsidRPr="00AC1B67">
        <w:rPr>
          <w:rFonts w:cstheme="minorHAnsi"/>
          <w:sz w:val="24"/>
          <w:szCs w:val="24"/>
        </w:rPr>
        <w:t xml:space="preserve">– waga </w:t>
      </w:r>
      <w:r w:rsidRPr="00AC1B67">
        <w:rPr>
          <w:rFonts w:cstheme="minorHAnsi"/>
          <w:b/>
          <w:bCs/>
          <w:sz w:val="24"/>
          <w:szCs w:val="24"/>
        </w:rPr>
        <w:t>100%.</w:t>
      </w:r>
    </w:p>
    <w:p w14:paraId="65B50A5E" w14:textId="04799204" w:rsidR="00C0721E" w:rsidRPr="00AC1B67" w:rsidRDefault="00C0721E" w:rsidP="0045377F">
      <w:pPr>
        <w:numPr>
          <w:ilvl w:val="0"/>
          <w:numId w:val="3"/>
        </w:numPr>
        <w:tabs>
          <w:tab w:val="right" w:pos="9072"/>
        </w:tabs>
        <w:spacing w:after="0" w:line="320" w:lineRule="exact"/>
        <w:ind w:left="357" w:hanging="357"/>
        <w:jc w:val="both"/>
        <w:rPr>
          <w:rFonts w:cstheme="minorHAnsi"/>
          <w:sz w:val="24"/>
          <w:szCs w:val="24"/>
        </w:rPr>
      </w:pPr>
      <w:r w:rsidRPr="00AC1B67">
        <w:rPr>
          <w:rFonts w:cstheme="minorHAnsi"/>
          <w:sz w:val="24"/>
          <w:szCs w:val="24"/>
        </w:rPr>
        <w:t>Zamawiający przyzna zamówienie Oferentowi, którego oferta odpowiada warunkom określonym w Zapytaniu ofertowym oraz zostanie uznana za najkorzystniejszą w odniesieniu do kryterium.</w:t>
      </w:r>
    </w:p>
    <w:p w14:paraId="6D5B943C" w14:textId="46E3556E" w:rsidR="00C0721E" w:rsidRPr="00AC1B67" w:rsidRDefault="00C0721E" w:rsidP="0045377F">
      <w:pPr>
        <w:numPr>
          <w:ilvl w:val="0"/>
          <w:numId w:val="3"/>
        </w:numPr>
        <w:tabs>
          <w:tab w:val="right" w:pos="9072"/>
        </w:tabs>
        <w:spacing w:after="0" w:line="320" w:lineRule="exact"/>
        <w:ind w:left="357" w:hanging="357"/>
        <w:jc w:val="both"/>
        <w:rPr>
          <w:rFonts w:eastAsia="Calibri" w:cstheme="minorHAnsi"/>
          <w:sz w:val="24"/>
          <w:szCs w:val="24"/>
        </w:rPr>
      </w:pPr>
      <w:r w:rsidRPr="00AC1B67">
        <w:rPr>
          <w:rFonts w:eastAsia="Calibri" w:cstheme="minorHAnsi"/>
          <w:sz w:val="24"/>
          <w:szCs w:val="24"/>
        </w:rPr>
        <w:t>Jeżeli Zamawiający nie może dokonać wyboru oferty najkorzystniejszej ze względu na to, że zostały złożone oferty o tej samej cenie, Zamawiający wezwie Oferentów, którzy złożyli te oferty, do złożenia w terminie określonym przez Zamawiającego ofert dodatkowych.</w:t>
      </w:r>
    </w:p>
    <w:p w14:paraId="6D52A4B3" w14:textId="3238B44D" w:rsidR="00C0721E" w:rsidRDefault="00C0721E" w:rsidP="0045377F">
      <w:pPr>
        <w:numPr>
          <w:ilvl w:val="0"/>
          <w:numId w:val="3"/>
        </w:numPr>
        <w:tabs>
          <w:tab w:val="right" w:pos="9072"/>
        </w:tabs>
        <w:spacing w:after="0" w:line="320" w:lineRule="exact"/>
        <w:ind w:left="357" w:hanging="357"/>
        <w:jc w:val="both"/>
        <w:rPr>
          <w:rFonts w:eastAsia="Calibri" w:cstheme="minorHAnsi"/>
          <w:sz w:val="24"/>
          <w:szCs w:val="24"/>
        </w:rPr>
      </w:pPr>
      <w:r w:rsidRPr="00AC1B67">
        <w:rPr>
          <w:rFonts w:eastAsia="Calibri" w:cstheme="minorHAnsi"/>
          <w:sz w:val="24"/>
          <w:szCs w:val="24"/>
        </w:rPr>
        <w:t>Oferenci składając oferty dodatkowe, nie mogą zaoferować cen wyższych niż zaoferowane w</w:t>
      </w:r>
      <w:r>
        <w:rPr>
          <w:rFonts w:eastAsia="Calibri" w:cstheme="minorHAnsi"/>
          <w:sz w:val="24"/>
          <w:szCs w:val="24"/>
        </w:rPr>
        <w:t> </w:t>
      </w:r>
      <w:r w:rsidRPr="00AC1B67">
        <w:rPr>
          <w:rFonts w:eastAsia="Calibri" w:cstheme="minorHAnsi"/>
          <w:sz w:val="24"/>
          <w:szCs w:val="24"/>
        </w:rPr>
        <w:t>złożonych ofertach.</w:t>
      </w:r>
    </w:p>
    <w:p w14:paraId="4469AA11" w14:textId="52F1CAD2" w:rsidR="00A53D16" w:rsidRPr="00A53D16" w:rsidRDefault="00A53D16" w:rsidP="00A53D16">
      <w:pPr>
        <w:numPr>
          <w:ilvl w:val="0"/>
          <w:numId w:val="3"/>
        </w:numPr>
        <w:tabs>
          <w:tab w:val="right" w:pos="9072"/>
        </w:tabs>
        <w:spacing w:after="0" w:line="320" w:lineRule="exact"/>
        <w:ind w:left="357" w:hanging="357"/>
        <w:jc w:val="both"/>
        <w:rPr>
          <w:rFonts w:eastAsia="Calibri" w:cstheme="minorHAnsi"/>
          <w:sz w:val="24"/>
          <w:szCs w:val="24"/>
        </w:rPr>
      </w:pPr>
      <w:r w:rsidRPr="00A53D16">
        <w:rPr>
          <w:rFonts w:eastAsia="Calibri" w:cstheme="minorHAnsi"/>
          <w:sz w:val="24"/>
          <w:szCs w:val="24"/>
        </w:rPr>
        <w:t>Zamawiający przyzna zamówienie Oferentowi, którego oferta uzyska najwyższą liczbę punktów w ostatecznej ocenie punktowej oraz odpowiada warunkom określonym w Zapytaniu ofertowym.</w:t>
      </w:r>
    </w:p>
    <w:p w14:paraId="16855E3E" w14:textId="77777777" w:rsidR="00C0721E" w:rsidRPr="00AC1B67" w:rsidRDefault="00C0721E" w:rsidP="00C0721E">
      <w:pPr>
        <w:pStyle w:val="Nagwek1"/>
        <w:spacing w:after="240"/>
        <w:jc w:val="center"/>
        <w:rPr>
          <w:rFonts w:asciiTheme="minorHAnsi" w:eastAsia="Calibri" w:hAnsiTheme="minorHAnsi" w:cstheme="minorHAnsi"/>
          <w:b/>
          <w:bCs/>
          <w:color w:val="auto"/>
          <w:sz w:val="28"/>
          <w:szCs w:val="28"/>
        </w:rPr>
      </w:pPr>
      <w:r w:rsidRPr="00AC1B67">
        <w:rPr>
          <w:rFonts w:asciiTheme="minorHAnsi" w:hAnsiTheme="minorHAnsi" w:cstheme="minorHAnsi"/>
          <w:b/>
          <w:bCs/>
          <w:color w:val="auto"/>
          <w:sz w:val="26"/>
          <w:szCs w:val="26"/>
        </w:rPr>
        <w:t>§ 5. Opis sposobu przygotowania oferty od strony formalnej</w:t>
      </w:r>
      <w:r w:rsidRPr="00AC1B67">
        <w:rPr>
          <w:rFonts w:asciiTheme="minorHAnsi" w:hAnsiTheme="minorHAnsi" w:cstheme="minorHAnsi"/>
          <w:b/>
          <w:bCs/>
          <w:color w:val="auto"/>
          <w:sz w:val="28"/>
          <w:szCs w:val="28"/>
        </w:rPr>
        <w:t>.</w:t>
      </w:r>
    </w:p>
    <w:p w14:paraId="157D23B4" w14:textId="4421ED18" w:rsidR="00C0721E" w:rsidRPr="00AC1B67" w:rsidRDefault="00C0721E" w:rsidP="0045377F">
      <w:pPr>
        <w:numPr>
          <w:ilvl w:val="0"/>
          <w:numId w:val="12"/>
        </w:numPr>
        <w:spacing w:after="0" w:line="320" w:lineRule="exact"/>
        <w:ind w:left="357" w:hanging="357"/>
        <w:jc w:val="both"/>
        <w:rPr>
          <w:rFonts w:eastAsia="Calibri" w:cstheme="minorHAnsi"/>
          <w:sz w:val="24"/>
          <w:szCs w:val="24"/>
        </w:rPr>
      </w:pPr>
      <w:r w:rsidRPr="00AC1B67">
        <w:rPr>
          <w:rFonts w:eastAsia="Calibri" w:cstheme="minorHAnsi"/>
          <w:sz w:val="24"/>
          <w:szCs w:val="24"/>
        </w:rPr>
        <w:t xml:space="preserve">Ofertę należy przygotować na załączonym formularzu ofertowym (załącznik nr 1). </w:t>
      </w:r>
    </w:p>
    <w:p w14:paraId="7CCF6630" w14:textId="77777777" w:rsidR="00C0721E" w:rsidRPr="00AC1B67" w:rsidRDefault="00C0721E" w:rsidP="0045377F">
      <w:pPr>
        <w:numPr>
          <w:ilvl w:val="0"/>
          <w:numId w:val="12"/>
        </w:numPr>
        <w:spacing w:after="0" w:line="320" w:lineRule="exact"/>
        <w:ind w:left="357" w:hanging="357"/>
        <w:jc w:val="both"/>
        <w:rPr>
          <w:rFonts w:eastAsia="Calibri" w:cstheme="minorHAnsi"/>
          <w:sz w:val="24"/>
          <w:szCs w:val="24"/>
        </w:rPr>
      </w:pPr>
      <w:r w:rsidRPr="00AC1B67">
        <w:rPr>
          <w:rFonts w:eastAsia="Calibri" w:cstheme="minorHAnsi"/>
          <w:sz w:val="24"/>
          <w:szCs w:val="24"/>
        </w:rPr>
        <w:t>Wszelkie koszty związane z przygotowaniem oferty ponosi składający ofertę.</w:t>
      </w:r>
    </w:p>
    <w:p w14:paraId="3B902950" w14:textId="77777777" w:rsidR="00C0721E" w:rsidRPr="00AC1B67" w:rsidRDefault="00C0721E" w:rsidP="0045377F">
      <w:pPr>
        <w:numPr>
          <w:ilvl w:val="0"/>
          <w:numId w:val="12"/>
        </w:numPr>
        <w:spacing w:after="0" w:line="320" w:lineRule="exact"/>
        <w:ind w:left="357" w:hanging="357"/>
        <w:jc w:val="both"/>
        <w:rPr>
          <w:rFonts w:eastAsia="Calibri" w:cstheme="minorHAnsi"/>
          <w:sz w:val="24"/>
          <w:szCs w:val="24"/>
        </w:rPr>
      </w:pPr>
      <w:r w:rsidRPr="00AC1B67">
        <w:rPr>
          <w:rFonts w:eastAsia="Calibri" w:cstheme="minorHAnsi"/>
          <w:sz w:val="24"/>
          <w:szCs w:val="24"/>
        </w:rPr>
        <w:t>Oferta oraz wymagane formularze składane wraz z ofertą wymagają podpisu osób uprawnionych do reprezentowania firmy w obrocie gospodarczym, zgodnie z aktem rejestracyjnym oraz przepisami prawa.</w:t>
      </w:r>
    </w:p>
    <w:p w14:paraId="248DAEDE" w14:textId="77777777" w:rsidR="00C0721E" w:rsidRPr="00AC1B67" w:rsidRDefault="00C0721E" w:rsidP="0045377F">
      <w:pPr>
        <w:numPr>
          <w:ilvl w:val="0"/>
          <w:numId w:val="12"/>
        </w:numPr>
        <w:spacing w:after="0" w:line="320" w:lineRule="exact"/>
        <w:ind w:left="357" w:hanging="357"/>
        <w:jc w:val="both"/>
        <w:rPr>
          <w:rFonts w:eastAsia="Calibri" w:cstheme="minorHAnsi"/>
          <w:sz w:val="24"/>
          <w:szCs w:val="24"/>
        </w:rPr>
      </w:pPr>
      <w:r w:rsidRPr="00AC1B67">
        <w:rPr>
          <w:rFonts w:eastAsia="Calibri" w:cstheme="minorHAnsi"/>
          <w:sz w:val="24"/>
          <w:szCs w:val="24"/>
        </w:rPr>
        <w:t>Oferta podpisana przez upoważnionego przedstawiciela wykonawcy wymaga załączenia właściwego pełnomocnictwa lub innego umocowania prawnego.</w:t>
      </w:r>
    </w:p>
    <w:p w14:paraId="6A7A3517" w14:textId="77777777" w:rsidR="00C0721E" w:rsidRPr="00AC1B67" w:rsidRDefault="00C0721E" w:rsidP="0045377F">
      <w:pPr>
        <w:numPr>
          <w:ilvl w:val="0"/>
          <w:numId w:val="12"/>
        </w:numPr>
        <w:spacing w:after="0" w:line="320" w:lineRule="exact"/>
        <w:ind w:left="357" w:hanging="357"/>
        <w:jc w:val="both"/>
        <w:rPr>
          <w:rFonts w:eastAsia="Calibri" w:cstheme="minorHAnsi"/>
          <w:sz w:val="24"/>
          <w:szCs w:val="24"/>
        </w:rPr>
      </w:pPr>
      <w:r w:rsidRPr="00AC1B67">
        <w:rPr>
          <w:rFonts w:eastAsia="Calibri" w:cstheme="minorHAnsi"/>
          <w:sz w:val="24"/>
          <w:szCs w:val="24"/>
        </w:rPr>
        <w:t>Dokumenty winny być sporządzone zgodnie z zaleceniami oraz przedstawionymi przez Zamawiającego wzorcami (załącznikami), zawierać informacje i dane określone w tych dokumentach.</w:t>
      </w:r>
    </w:p>
    <w:p w14:paraId="6D53A744" w14:textId="77777777" w:rsidR="00C0721E" w:rsidRPr="00AC1B67" w:rsidRDefault="00C0721E" w:rsidP="0045377F">
      <w:pPr>
        <w:numPr>
          <w:ilvl w:val="0"/>
          <w:numId w:val="12"/>
        </w:numPr>
        <w:spacing w:after="0" w:line="320" w:lineRule="exact"/>
        <w:ind w:left="357" w:hanging="357"/>
        <w:jc w:val="both"/>
        <w:rPr>
          <w:rFonts w:eastAsia="Calibri" w:cstheme="minorHAnsi"/>
          <w:sz w:val="24"/>
          <w:szCs w:val="24"/>
        </w:rPr>
      </w:pPr>
      <w:r w:rsidRPr="00AC1B67">
        <w:rPr>
          <w:rFonts w:eastAsia="Calibri" w:cstheme="minorHAnsi"/>
          <w:sz w:val="24"/>
          <w:szCs w:val="24"/>
        </w:rPr>
        <w:t>Poprawki w ofercie muszą być naniesione czytelnie oraz opatrzone podpisem osoby podpisującej ofertę.</w:t>
      </w:r>
    </w:p>
    <w:p w14:paraId="3D44DBD5" w14:textId="77777777" w:rsidR="00C0721E" w:rsidRPr="00AC1B67" w:rsidRDefault="00C0721E" w:rsidP="0045377F">
      <w:pPr>
        <w:numPr>
          <w:ilvl w:val="0"/>
          <w:numId w:val="12"/>
        </w:numPr>
        <w:spacing w:after="0" w:line="320" w:lineRule="exact"/>
        <w:ind w:left="357" w:hanging="357"/>
        <w:jc w:val="both"/>
        <w:rPr>
          <w:rFonts w:eastAsia="Calibri" w:cstheme="minorHAnsi"/>
          <w:sz w:val="24"/>
          <w:szCs w:val="24"/>
        </w:rPr>
      </w:pPr>
      <w:r w:rsidRPr="00AC1B67">
        <w:rPr>
          <w:rFonts w:eastAsia="Calibri" w:cstheme="minorHAnsi"/>
          <w:sz w:val="24"/>
          <w:szCs w:val="24"/>
        </w:rPr>
        <w:t>Oferta wraz z załącznikami musi być sporządzona w języku polskim.</w:t>
      </w:r>
    </w:p>
    <w:p w14:paraId="7316D3E1" w14:textId="77777777" w:rsidR="00C0721E" w:rsidRPr="00AC1B67" w:rsidRDefault="00C0721E" w:rsidP="00C0721E">
      <w:pPr>
        <w:pStyle w:val="Nagwek1"/>
        <w:spacing w:after="240"/>
        <w:jc w:val="center"/>
        <w:rPr>
          <w:rFonts w:asciiTheme="minorHAnsi" w:eastAsia="Times New Roman" w:hAnsiTheme="minorHAnsi" w:cstheme="minorHAnsi"/>
          <w:b/>
          <w:bCs/>
          <w:color w:val="auto"/>
          <w:sz w:val="28"/>
          <w:szCs w:val="28"/>
        </w:rPr>
      </w:pPr>
      <w:r w:rsidRPr="00AC1B67">
        <w:rPr>
          <w:rFonts w:asciiTheme="minorHAnsi" w:eastAsia="Times New Roman" w:hAnsiTheme="minorHAnsi" w:cstheme="minorHAnsi"/>
          <w:b/>
          <w:bCs/>
          <w:color w:val="auto"/>
          <w:sz w:val="26"/>
          <w:szCs w:val="26"/>
        </w:rPr>
        <w:t>§ 6. Dokumenty wymagane od Oferentów</w:t>
      </w:r>
      <w:r w:rsidRPr="00AC1B67">
        <w:rPr>
          <w:rFonts w:asciiTheme="minorHAnsi" w:eastAsia="Times New Roman" w:hAnsiTheme="minorHAnsi" w:cstheme="minorHAnsi"/>
          <w:b/>
          <w:bCs/>
          <w:color w:val="auto"/>
          <w:sz w:val="28"/>
          <w:szCs w:val="28"/>
        </w:rPr>
        <w:t>.</w:t>
      </w:r>
    </w:p>
    <w:p w14:paraId="4DCB4AB6" w14:textId="77777777" w:rsidR="00C0721E" w:rsidRPr="00AC1B67" w:rsidRDefault="00C0721E" w:rsidP="0045377F">
      <w:pPr>
        <w:widowControl w:val="0"/>
        <w:spacing w:after="0" w:line="320" w:lineRule="exact"/>
        <w:ind w:left="20" w:right="23"/>
        <w:jc w:val="both"/>
        <w:rPr>
          <w:rFonts w:cstheme="minorHAnsi"/>
          <w:sz w:val="24"/>
          <w:szCs w:val="24"/>
        </w:rPr>
      </w:pPr>
      <w:r w:rsidRPr="00AC1B67">
        <w:rPr>
          <w:rFonts w:cstheme="minorHAnsi"/>
          <w:sz w:val="24"/>
          <w:szCs w:val="24"/>
        </w:rPr>
        <w:t>Do oferty sporządzonej na wymaganym formularzu ofertowym należy dołączyć następujące dokumenty, oświadczenia:</w:t>
      </w:r>
    </w:p>
    <w:p w14:paraId="0AFDF838" w14:textId="03527D89" w:rsidR="00C0721E" w:rsidRPr="00AC1B67" w:rsidRDefault="00C0721E" w:rsidP="0045377F">
      <w:pPr>
        <w:widowControl w:val="0"/>
        <w:numPr>
          <w:ilvl w:val="0"/>
          <w:numId w:val="14"/>
        </w:numPr>
        <w:tabs>
          <w:tab w:val="left" w:pos="707"/>
        </w:tabs>
        <w:spacing w:after="0" w:line="320" w:lineRule="exact"/>
        <w:ind w:left="357" w:hanging="357"/>
        <w:jc w:val="both"/>
        <w:rPr>
          <w:rFonts w:cstheme="minorHAnsi"/>
          <w:sz w:val="24"/>
          <w:szCs w:val="24"/>
        </w:rPr>
      </w:pPr>
      <w:r w:rsidRPr="00AC1B67">
        <w:rPr>
          <w:rFonts w:cstheme="minorHAnsi"/>
          <w:sz w:val="24"/>
          <w:szCs w:val="24"/>
        </w:rPr>
        <w:t>aktualny odpis z właściwego rejestru lub z centralnej ewidencji i informacji o działalności gospodarczej, jeżeli odrębne przepisy wymagają wpisu do rejestru lub ewidencji – w</w:t>
      </w:r>
      <w:r>
        <w:rPr>
          <w:rFonts w:cstheme="minorHAnsi"/>
          <w:sz w:val="24"/>
          <w:szCs w:val="24"/>
        </w:rPr>
        <w:t> </w:t>
      </w:r>
      <w:r w:rsidRPr="00AC1B67">
        <w:rPr>
          <w:rFonts w:cstheme="minorHAnsi"/>
          <w:sz w:val="24"/>
          <w:szCs w:val="24"/>
        </w:rPr>
        <w:t xml:space="preserve">przypadku, gdy ww. dokumenty pozostają </w:t>
      </w:r>
      <w:r w:rsidRPr="00AC1B67">
        <w:rPr>
          <w:rFonts w:cstheme="minorHAnsi"/>
          <w:b/>
          <w:sz w:val="24"/>
          <w:szCs w:val="24"/>
        </w:rPr>
        <w:t>aktualne</w:t>
      </w:r>
      <w:r w:rsidRPr="00AC1B67">
        <w:rPr>
          <w:rFonts w:cstheme="minorHAnsi"/>
          <w:sz w:val="24"/>
          <w:szCs w:val="24"/>
        </w:rPr>
        <w:t xml:space="preserve"> w wyznaczonym terminie składania ofert, prosimy o</w:t>
      </w:r>
      <w:r w:rsidR="00CF2D36">
        <w:rPr>
          <w:rFonts w:cstheme="minorHAnsi"/>
          <w:sz w:val="24"/>
          <w:szCs w:val="24"/>
        </w:rPr>
        <w:t> </w:t>
      </w:r>
      <w:r w:rsidRPr="00AC1B67">
        <w:rPr>
          <w:rFonts w:cstheme="minorHAnsi"/>
          <w:sz w:val="24"/>
          <w:szCs w:val="24"/>
        </w:rPr>
        <w:t>wskazanie bezpłatnych i ogólnodostępnych baz danych, w szczególności rejestrów publicznych. W przeciwnym przypadku prosimy o dołączenie aktualnych dokumentów do oferty.</w:t>
      </w:r>
    </w:p>
    <w:p w14:paraId="4C28367D" w14:textId="2AF7202F" w:rsidR="00C0721E" w:rsidRPr="00AC1B67" w:rsidRDefault="00C0721E" w:rsidP="0045377F">
      <w:pPr>
        <w:widowControl w:val="0"/>
        <w:numPr>
          <w:ilvl w:val="0"/>
          <w:numId w:val="14"/>
        </w:numPr>
        <w:tabs>
          <w:tab w:val="left" w:pos="707"/>
        </w:tabs>
        <w:autoSpaceDE w:val="0"/>
        <w:autoSpaceDN w:val="0"/>
        <w:adjustRightInd w:val="0"/>
        <w:spacing w:after="0" w:line="320" w:lineRule="exact"/>
        <w:ind w:left="357" w:hanging="357"/>
        <w:jc w:val="both"/>
        <w:rPr>
          <w:rFonts w:eastAsia="Times New Roman" w:cstheme="minorHAnsi"/>
          <w:kern w:val="28"/>
          <w:sz w:val="24"/>
          <w:szCs w:val="24"/>
          <w:u w:val="single"/>
          <w:lang w:eastAsia="pl-PL"/>
        </w:rPr>
      </w:pPr>
      <w:bookmarkStart w:id="0" w:name="_Hlk493160974"/>
      <w:r w:rsidRPr="00AC1B67">
        <w:rPr>
          <w:rFonts w:eastAsia="Times New Roman" w:cstheme="minorHAnsi"/>
          <w:sz w:val="24"/>
          <w:szCs w:val="24"/>
          <w:lang w:eastAsia="ar-SA"/>
        </w:rPr>
        <w:t xml:space="preserve">ewentualne pełnomocnictwa osób podpisujących ofertę w imieniu Wykonawcy udzielone przez </w:t>
      </w:r>
      <w:r w:rsidR="00FC5572">
        <w:rPr>
          <w:rFonts w:eastAsia="Times New Roman" w:cstheme="minorHAnsi"/>
          <w:sz w:val="24"/>
          <w:szCs w:val="24"/>
          <w:lang w:eastAsia="ar-SA"/>
        </w:rPr>
        <w:br/>
      </w:r>
      <w:r w:rsidRPr="00AC1B67">
        <w:rPr>
          <w:rFonts w:eastAsia="Times New Roman" w:cstheme="minorHAnsi"/>
          <w:sz w:val="24"/>
          <w:szCs w:val="24"/>
          <w:lang w:eastAsia="ar-SA"/>
        </w:rPr>
        <w:t xml:space="preserve">Wykonawcę (imienne upoważnienie do reprezentowania Wykonawcy w niniejszym postępowaniu, jeżeli osoba podpisująca nie została wskazana do reprezentacji we właściwym </w:t>
      </w:r>
      <w:r w:rsidRPr="00AC1B67">
        <w:rPr>
          <w:rFonts w:eastAsia="Times New Roman" w:cstheme="minorHAnsi"/>
          <w:sz w:val="24"/>
          <w:szCs w:val="24"/>
          <w:lang w:eastAsia="ar-SA"/>
        </w:rPr>
        <w:lastRenderedPageBreak/>
        <w:t>rejestrze lub ewidencji działalności gospoda</w:t>
      </w:r>
      <w:r w:rsidRPr="00AC1B67">
        <w:rPr>
          <w:rFonts w:eastAsia="Times New Roman" w:cstheme="minorHAnsi"/>
          <w:bCs/>
          <w:iCs/>
          <w:sz w:val="24"/>
          <w:szCs w:val="24"/>
          <w:lang w:eastAsia="x-none"/>
        </w:rPr>
        <w:t>rczej).</w:t>
      </w:r>
    </w:p>
    <w:p w14:paraId="3DBF3174" w14:textId="77777777" w:rsidR="00C0721E" w:rsidRPr="003207BD" w:rsidRDefault="00C0721E" w:rsidP="0045377F">
      <w:pPr>
        <w:widowControl w:val="0"/>
        <w:numPr>
          <w:ilvl w:val="0"/>
          <w:numId w:val="14"/>
        </w:numPr>
        <w:tabs>
          <w:tab w:val="left" w:pos="707"/>
        </w:tabs>
        <w:autoSpaceDE w:val="0"/>
        <w:autoSpaceDN w:val="0"/>
        <w:adjustRightInd w:val="0"/>
        <w:spacing w:after="240" w:line="320" w:lineRule="exact"/>
        <w:ind w:left="357" w:hanging="357"/>
        <w:jc w:val="both"/>
        <w:rPr>
          <w:rFonts w:eastAsia="Times New Roman" w:cstheme="minorHAnsi"/>
          <w:sz w:val="24"/>
          <w:szCs w:val="24"/>
          <w:lang w:eastAsia="ar-SA"/>
        </w:rPr>
      </w:pPr>
      <w:r w:rsidRPr="003207BD">
        <w:rPr>
          <w:rFonts w:eastAsia="Times New Roman" w:cstheme="minorHAnsi"/>
          <w:sz w:val="24"/>
          <w:szCs w:val="24"/>
          <w:lang w:eastAsia="ar-SA"/>
        </w:rPr>
        <w:t>Karty charakterystyki obuwia dla poz. 3 i 4.</w:t>
      </w:r>
    </w:p>
    <w:bookmarkEnd w:id="0"/>
    <w:p w14:paraId="6AD8F306" w14:textId="77777777" w:rsidR="00C0721E" w:rsidRPr="00AC1B67" w:rsidRDefault="00C0721E" w:rsidP="00C0721E">
      <w:pPr>
        <w:pStyle w:val="Nagwek1"/>
        <w:spacing w:after="240"/>
        <w:jc w:val="center"/>
        <w:rPr>
          <w:rFonts w:asciiTheme="minorHAnsi" w:eastAsia="Times New Roman" w:hAnsiTheme="minorHAnsi" w:cstheme="minorHAnsi"/>
          <w:b/>
          <w:bCs/>
          <w:color w:val="auto"/>
          <w:sz w:val="28"/>
          <w:szCs w:val="28"/>
        </w:rPr>
      </w:pPr>
      <w:r w:rsidRPr="00AC1B67">
        <w:rPr>
          <w:rFonts w:asciiTheme="minorHAnsi" w:eastAsia="Times New Roman" w:hAnsiTheme="minorHAnsi" w:cstheme="minorHAnsi"/>
          <w:b/>
          <w:bCs/>
          <w:color w:val="auto"/>
          <w:sz w:val="26"/>
          <w:szCs w:val="26"/>
        </w:rPr>
        <w:t>§ 7. Miejsce oraz termin składania ofert</w:t>
      </w:r>
      <w:r w:rsidRPr="00AC1B67">
        <w:rPr>
          <w:rFonts w:asciiTheme="minorHAnsi" w:eastAsia="Times New Roman" w:hAnsiTheme="minorHAnsi" w:cstheme="minorHAnsi"/>
          <w:b/>
          <w:bCs/>
          <w:color w:val="auto"/>
          <w:sz w:val="28"/>
          <w:szCs w:val="28"/>
        </w:rPr>
        <w:t>.</w:t>
      </w:r>
    </w:p>
    <w:p w14:paraId="1FF01CC0" w14:textId="76DBFCA8" w:rsidR="00C0721E" w:rsidRPr="00AC1B67" w:rsidRDefault="00C0721E" w:rsidP="0045377F">
      <w:pPr>
        <w:widowControl w:val="0"/>
        <w:numPr>
          <w:ilvl w:val="0"/>
          <w:numId w:val="4"/>
        </w:numPr>
        <w:tabs>
          <w:tab w:val="left" w:pos="357"/>
        </w:tabs>
        <w:spacing w:after="0" w:line="320" w:lineRule="exact"/>
        <w:jc w:val="both"/>
        <w:rPr>
          <w:rFonts w:eastAsia="Calibri" w:cstheme="minorHAnsi"/>
          <w:kern w:val="28"/>
          <w:sz w:val="24"/>
          <w:szCs w:val="24"/>
          <w:shd w:val="clear" w:color="auto" w:fill="FFFFFF"/>
        </w:rPr>
      </w:pPr>
      <w:r w:rsidRPr="00AC1B67">
        <w:rPr>
          <w:rFonts w:eastAsia="Calibri" w:cstheme="minorHAnsi"/>
          <w:kern w:val="28"/>
          <w:sz w:val="24"/>
          <w:szCs w:val="24"/>
          <w:shd w:val="clear" w:color="auto" w:fill="FFFFFF"/>
        </w:rPr>
        <w:t xml:space="preserve">Ofertę należy złożyć do </w:t>
      </w:r>
      <w:r w:rsidRPr="00131BB5">
        <w:rPr>
          <w:rFonts w:eastAsia="Calibri" w:cstheme="minorHAnsi"/>
          <w:kern w:val="28"/>
          <w:sz w:val="24"/>
          <w:szCs w:val="24"/>
          <w:shd w:val="clear" w:color="auto" w:fill="FFFFFF"/>
        </w:rPr>
        <w:t xml:space="preserve">dnia </w:t>
      </w:r>
      <w:r w:rsidR="00914BE2">
        <w:rPr>
          <w:rFonts w:eastAsia="Calibri" w:cstheme="minorHAnsi"/>
          <w:b/>
          <w:bCs/>
          <w:kern w:val="28"/>
          <w:sz w:val="24"/>
          <w:szCs w:val="24"/>
          <w:shd w:val="clear" w:color="auto" w:fill="FFFFFF"/>
        </w:rPr>
        <w:t>10</w:t>
      </w:r>
      <w:r w:rsidRPr="00131BB5">
        <w:rPr>
          <w:rFonts w:eastAsia="Calibri" w:cstheme="minorHAnsi"/>
          <w:b/>
          <w:bCs/>
          <w:kern w:val="28"/>
          <w:sz w:val="24"/>
          <w:szCs w:val="24"/>
          <w:shd w:val="clear" w:color="auto" w:fill="FFFFFF"/>
        </w:rPr>
        <w:t>.05.</w:t>
      </w:r>
      <w:r w:rsidRPr="00131BB5">
        <w:rPr>
          <w:rFonts w:eastAsia="Calibri" w:cstheme="minorHAnsi"/>
          <w:b/>
          <w:kern w:val="28"/>
          <w:sz w:val="24"/>
          <w:szCs w:val="24"/>
          <w:shd w:val="clear" w:color="auto" w:fill="FFFFFF"/>
        </w:rPr>
        <w:t>202</w:t>
      </w:r>
      <w:r w:rsidR="009318D6">
        <w:rPr>
          <w:rFonts w:eastAsia="Calibri" w:cstheme="minorHAnsi"/>
          <w:b/>
          <w:kern w:val="28"/>
          <w:sz w:val="24"/>
          <w:szCs w:val="24"/>
          <w:shd w:val="clear" w:color="auto" w:fill="FFFFFF"/>
        </w:rPr>
        <w:t>2</w:t>
      </w:r>
      <w:r w:rsidRPr="00131BB5">
        <w:rPr>
          <w:rFonts w:eastAsia="Calibri" w:cstheme="minorHAnsi"/>
          <w:b/>
          <w:kern w:val="28"/>
          <w:sz w:val="24"/>
          <w:szCs w:val="24"/>
          <w:shd w:val="clear" w:color="auto" w:fill="FFFFFF"/>
        </w:rPr>
        <w:t xml:space="preserve"> r.</w:t>
      </w:r>
      <w:r w:rsidRPr="00AC1B67">
        <w:rPr>
          <w:rFonts w:eastAsia="Calibri" w:cstheme="minorHAnsi"/>
          <w:b/>
          <w:kern w:val="28"/>
          <w:sz w:val="24"/>
          <w:szCs w:val="24"/>
          <w:shd w:val="clear" w:color="auto" w:fill="FFFFFF"/>
        </w:rPr>
        <w:t xml:space="preserve"> </w:t>
      </w:r>
      <w:r w:rsidRPr="00AC1B67">
        <w:rPr>
          <w:rFonts w:eastAsia="Calibri" w:cstheme="minorHAnsi"/>
          <w:kern w:val="28"/>
          <w:sz w:val="24"/>
          <w:szCs w:val="24"/>
          <w:shd w:val="clear" w:color="auto" w:fill="FFFFFF"/>
        </w:rPr>
        <w:t xml:space="preserve">do godziny </w:t>
      </w:r>
      <w:r w:rsidRPr="00AC1B67">
        <w:rPr>
          <w:rFonts w:eastAsia="Calibri" w:cstheme="minorHAnsi"/>
          <w:b/>
          <w:kern w:val="28"/>
          <w:sz w:val="24"/>
          <w:szCs w:val="24"/>
          <w:shd w:val="clear" w:color="auto" w:fill="FFFFFF"/>
        </w:rPr>
        <w:t>10:00</w:t>
      </w:r>
      <w:r w:rsidRPr="00AC1B67">
        <w:rPr>
          <w:rFonts w:eastAsia="Calibri" w:cstheme="minorHAnsi"/>
          <w:kern w:val="28"/>
          <w:sz w:val="24"/>
          <w:szCs w:val="24"/>
          <w:shd w:val="clear" w:color="auto" w:fill="FFFFFF"/>
        </w:rPr>
        <w:t xml:space="preserve"> w formie:</w:t>
      </w:r>
    </w:p>
    <w:p w14:paraId="598BB70F" w14:textId="77777777" w:rsidR="00C0721E" w:rsidRPr="00AC1B67" w:rsidRDefault="00C0721E" w:rsidP="0045377F">
      <w:pPr>
        <w:widowControl w:val="0"/>
        <w:numPr>
          <w:ilvl w:val="0"/>
          <w:numId w:val="8"/>
        </w:numPr>
        <w:tabs>
          <w:tab w:val="left" w:pos="357"/>
        </w:tabs>
        <w:spacing w:after="0" w:line="320" w:lineRule="exact"/>
        <w:jc w:val="both"/>
        <w:rPr>
          <w:rFonts w:eastAsia="Calibri" w:cstheme="minorHAnsi"/>
          <w:kern w:val="28"/>
          <w:sz w:val="24"/>
          <w:szCs w:val="24"/>
          <w:shd w:val="clear" w:color="auto" w:fill="FFFFFF"/>
        </w:rPr>
      </w:pPr>
      <w:r w:rsidRPr="00AC1B67">
        <w:rPr>
          <w:rFonts w:eastAsia="Calibri" w:cstheme="minorHAnsi"/>
          <w:kern w:val="28"/>
          <w:sz w:val="24"/>
          <w:szCs w:val="24"/>
          <w:shd w:val="clear" w:color="auto" w:fill="FFFFFF"/>
        </w:rPr>
        <w:t>pisemnej w siedzibie Zamawiającego – w sekretariacie MZK Sp. z o.o., ul. Komunalna 1, 37</w:t>
      </w:r>
      <w:r>
        <w:rPr>
          <w:rFonts w:eastAsia="Calibri" w:cstheme="minorHAnsi"/>
          <w:kern w:val="28"/>
          <w:sz w:val="24"/>
          <w:szCs w:val="24"/>
          <w:shd w:val="clear" w:color="auto" w:fill="FFFFFF"/>
        </w:rPr>
        <w:t>- </w:t>
      </w:r>
      <w:r w:rsidRPr="00AC1B67">
        <w:rPr>
          <w:rFonts w:eastAsia="Calibri" w:cstheme="minorHAnsi"/>
          <w:kern w:val="28"/>
          <w:sz w:val="24"/>
          <w:szCs w:val="24"/>
          <w:shd w:val="clear" w:color="auto" w:fill="FFFFFF"/>
        </w:rPr>
        <w:t>450 Stalowa Wola.</w:t>
      </w:r>
    </w:p>
    <w:p w14:paraId="5FFA94F6" w14:textId="219E3A05" w:rsidR="00C0721E" w:rsidRPr="00AC1B67" w:rsidRDefault="00C0721E" w:rsidP="0045377F">
      <w:pPr>
        <w:widowControl w:val="0"/>
        <w:tabs>
          <w:tab w:val="left" w:pos="357"/>
        </w:tabs>
        <w:spacing w:after="120" w:line="320" w:lineRule="exact"/>
        <w:ind w:left="709"/>
        <w:jc w:val="both"/>
        <w:rPr>
          <w:rFonts w:eastAsia="Calibri" w:cstheme="minorHAnsi"/>
          <w:kern w:val="28"/>
          <w:sz w:val="24"/>
          <w:szCs w:val="24"/>
          <w:shd w:val="clear" w:color="auto" w:fill="FFFFFF"/>
        </w:rPr>
      </w:pPr>
      <w:r w:rsidRPr="00AC1B67">
        <w:rPr>
          <w:rFonts w:eastAsia="Calibri" w:cstheme="minorHAnsi"/>
          <w:kern w:val="28"/>
          <w:sz w:val="24"/>
          <w:szCs w:val="24"/>
          <w:shd w:val="clear" w:color="auto" w:fill="FFFFFF"/>
        </w:rPr>
        <w:t>Ofertę w formie pisemnej należy oznaczyć w sposób gwarantujący zachowanie poufności jej treści oraz zabezpieczający jej nienaruszalność do terminu otwarcia ofert (nieprzejrzysta, zamknięta koperta). Koperta/opakowanie zawierające ofertę winno być zaadresowane do Zamawiającego na adres:</w:t>
      </w:r>
    </w:p>
    <w:tbl>
      <w:tblPr>
        <w:tblStyle w:val="Tabela-Siatka1"/>
        <w:tblW w:w="0" w:type="auto"/>
        <w:jc w:val="center"/>
        <w:tblLook w:val="04A0" w:firstRow="1" w:lastRow="0" w:firstColumn="1" w:lastColumn="0" w:noHBand="0" w:noVBand="1"/>
      </w:tblPr>
      <w:tblGrid>
        <w:gridCol w:w="7838"/>
      </w:tblGrid>
      <w:tr w:rsidR="00C0721E" w:rsidRPr="00AC1B67" w14:paraId="5630E622" w14:textId="77777777" w:rsidTr="00363777">
        <w:trPr>
          <w:trHeight w:val="2024"/>
          <w:jc w:val="center"/>
        </w:trPr>
        <w:tc>
          <w:tcPr>
            <w:tcW w:w="7838" w:type="dxa"/>
          </w:tcPr>
          <w:p w14:paraId="2B318B64" w14:textId="77777777" w:rsidR="00C0721E" w:rsidRPr="00AC1B67" w:rsidRDefault="00C0721E" w:rsidP="00363777">
            <w:pPr>
              <w:widowControl w:val="0"/>
              <w:spacing w:before="120"/>
              <w:jc w:val="center"/>
              <w:rPr>
                <w:rFonts w:asciiTheme="minorHAnsi" w:eastAsia="Calibri" w:hAnsiTheme="minorHAnsi" w:cstheme="minorHAnsi"/>
                <w:b/>
                <w:kern w:val="28"/>
                <w:sz w:val="24"/>
                <w:szCs w:val="24"/>
                <w:shd w:val="clear" w:color="auto" w:fill="FFFFFF"/>
              </w:rPr>
            </w:pPr>
            <w:r w:rsidRPr="00AC1B67">
              <w:rPr>
                <w:rFonts w:asciiTheme="minorHAnsi" w:eastAsia="Calibri" w:hAnsiTheme="minorHAnsi" w:cstheme="minorHAnsi"/>
                <w:b/>
                <w:kern w:val="28"/>
                <w:sz w:val="24"/>
                <w:szCs w:val="24"/>
                <w:shd w:val="clear" w:color="auto" w:fill="FFFFFF"/>
              </w:rPr>
              <w:t>Miejski Zakład Komunalny Sp. z o.o.</w:t>
            </w:r>
          </w:p>
          <w:p w14:paraId="26BD55FE" w14:textId="77777777" w:rsidR="00C0721E" w:rsidRPr="00AC1B67" w:rsidRDefault="00C0721E" w:rsidP="00363777">
            <w:pPr>
              <w:widowControl w:val="0"/>
              <w:tabs>
                <w:tab w:val="left" w:pos="357"/>
              </w:tabs>
              <w:ind w:left="25"/>
              <w:jc w:val="center"/>
              <w:rPr>
                <w:rFonts w:asciiTheme="minorHAnsi" w:eastAsia="Calibri" w:hAnsiTheme="minorHAnsi" w:cstheme="minorHAnsi"/>
                <w:b/>
                <w:kern w:val="28"/>
                <w:sz w:val="24"/>
                <w:szCs w:val="24"/>
                <w:shd w:val="clear" w:color="auto" w:fill="FFFFFF"/>
              </w:rPr>
            </w:pPr>
            <w:r w:rsidRPr="00AC1B67">
              <w:rPr>
                <w:rFonts w:asciiTheme="minorHAnsi" w:eastAsia="Calibri" w:hAnsiTheme="minorHAnsi" w:cstheme="minorHAnsi"/>
                <w:b/>
                <w:kern w:val="28"/>
                <w:sz w:val="24"/>
                <w:szCs w:val="24"/>
                <w:shd w:val="clear" w:color="auto" w:fill="FFFFFF"/>
              </w:rPr>
              <w:t>ul. Komunalna 1</w:t>
            </w:r>
          </w:p>
          <w:p w14:paraId="4898C2DF" w14:textId="77777777" w:rsidR="00C0721E" w:rsidRPr="00AC1B67" w:rsidRDefault="00C0721E" w:rsidP="00363777">
            <w:pPr>
              <w:widowControl w:val="0"/>
              <w:tabs>
                <w:tab w:val="left" w:pos="357"/>
              </w:tabs>
              <w:ind w:left="25"/>
              <w:jc w:val="center"/>
              <w:rPr>
                <w:rFonts w:asciiTheme="minorHAnsi" w:eastAsia="Calibri" w:hAnsiTheme="minorHAnsi" w:cstheme="minorHAnsi"/>
                <w:b/>
                <w:kern w:val="28"/>
                <w:sz w:val="24"/>
                <w:szCs w:val="24"/>
                <w:shd w:val="clear" w:color="auto" w:fill="FFFFFF"/>
              </w:rPr>
            </w:pPr>
            <w:r w:rsidRPr="00AC1B67">
              <w:rPr>
                <w:rFonts w:asciiTheme="minorHAnsi" w:eastAsia="Calibri" w:hAnsiTheme="minorHAnsi" w:cstheme="minorHAnsi"/>
                <w:b/>
                <w:kern w:val="28"/>
                <w:sz w:val="24"/>
                <w:szCs w:val="24"/>
                <w:shd w:val="clear" w:color="auto" w:fill="FFFFFF"/>
              </w:rPr>
              <w:t>37-450 Stalowa Wola</w:t>
            </w:r>
          </w:p>
          <w:p w14:paraId="2778B76F" w14:textId="77777777" w:rsidR="00C0721E" w:rsidRPr="00AC1B67" w:rsidRDefault="00C0721E" w:rsidP="00363777">
            <w:pPr>
              <w:widowControl w:val="0"/>
              <w:tabs>
                <w:tab w:val="left" w:pos="357"/>
              </w:tabs>
              <w:ind w:left="25"/>
              <w:jc w:val="center"/>
              <w:rPr>
                <w:rFonts w:asciiTheme="minorHAnsi" w:eastAsia="Calibri" w:hAnsiTheme="minorHAnsi" w:cstheme="minorHAnsi"/>
                <w:kern w:val="28"/>
                <w:sz w:val="24"/>
                <w:szCs w:val="24"/>
                <w:shd w:val="clear" w:color="auto" w:fill="FFFFFF"/>
              </w:rPr>
            </w:pPr>
          </w:p>
          <w:p w14:paraId="5D21EFAB" w14:textId="77777777" w:rsidR="00C0721E" w:rsidRPr="00AC1B67" w:rsidRDefault="00C0721E" w:rsidP="00363777">
            <w:pPr>
              <w:widowControl w:val="0"/>
              <w:tabs>
                <w:tab w:val="left" w:pos="357"/>
              </w:tabs>
              <w:ind w:left="23"/>
              <w:rPr>
                <w:rFonts w:asciiTheme="minorHAnsi" w:eastAsia="Calibri" w:hAnsiTheme="minorHAnsi" w:cstheme="minorHAnsi"/>
                <w:kern w:val="28"/>
                <w:sz w:val="24"/>
                <w:szCs w:val="24"/>
                <w:shd w:val="clear" w:color="auto" w:fill="FFFFFF"/>
              </w:rPr>
            </w:pPr>
            <w:r w:rsidRPr="00AC1B67">
              <w:rPr>
                <w:rFonts w:asciiTheme="minorHAnsi" w:eastAsia="Calibri" w:hAnsiTheme="minorHAnsi" w:cstheme="minorHAnsi"/>
                <w:kern w:val="28"/>
                <w:sz w:val="24"/>
                <w:szCs w:val="24"/>
                <w:shd w:val="clear" w:color="auto" w:fill="FFFFFF"/>
              </w:rPr>
              <w:t>i opatrzone nazwą, dokładnym adresem Wykonawcy oraz oznaczone w sposób następujący:</w:t>
            </w:r>
          </w:p>
          <w:p w14:paraId="79F464DC" w14:textId="77777777" w:rsidR="00C0721E" w:rsidRPr="00AC1B67" w:rsidRDefault="00C0721E" w:rsidP="00363777">
            <w:pPr>
              <w:widowControl w:val="0"/>
              <w:tabs>
                <w:tab w:val="left" w:pos="357"/>
              </w:tabs>
              <w:ind w:left="23"/>
              <w:rPr>
                <w:rFonts w:asciiTheme="minorHAnsi" w:eastAsia="Calibri" w:hAnsiTheme="minorHAnsi" w:cstheme="minorHAnsi"/>
                <w:kern w:val="28"/>
                <w:sz w:val="24"/>
                <w:szCs w:val="24"/>
                <w:shd w:val="clear" w:color="auto" w:fill="FFFFFF"/>
              </w:rPr>
            </w:pPr>
          </w:p>
          <w:p w14:paraId="2FCE41C9" w14:textId="77777777" w:rsidR="00C0721E" w:rsidRPr="00AC1B67" w:rsidRDefault="00C0721E" w:rsidP="00363777">
            <w:pPr>
              <w:widowControl w:val="0"/>
              <w:autoSpaceDE w:val="0"/>
              <w:autoSpaceDN w:val="0"/>
              <w:spacing w:line="280" w:lineRule="exact"/>
              <w:jc w:val="center"/>
              <w:rPr>
                <w:rFonts w:asciiTheme="minorHAnsi" w:hAnsiTheme="minorHAnsi" w:cstheme="minorHAnsi"/>
                <w:b/>
                <w:bCs/>
                <w:sz w:val="24"/>
                <w:szCs w:val="24"/>
              </w:rPr>
            </w:pPr>
            <w:r w:rsidRPr="00AC1B67">
              <w:rPr>
                <w:rFonts w:asciiTheme="minorHAnsi" w:hAnsiTheme="minorHAnsi" w:cstheme="minorHAnsi"/>
                <w:b/>
                <w:bCs/>
                <w:sz w:val="24"/>
                <w:szCs w:val="24"/>
              </w:rPr>
              <w:t>„Sukcesywna dostawa obuwia roboczego i ochronnego dla pracowników    Miejskiego Zakładu Komunalnego Sp. z.o.o. z siedzibą w Stalowej Woli”.</w:t>
            </w:r>
          </w:p>
          <w:p w14:paraId="16BE8B39" w14:textId="3887955A" w:rsidR="00C0721E" w:rsidRPr="00384920" w:rsidRDefault="00C0721E" w:rsidP="003E4300">
            <w:pPr>
              <w:keepNext/>
              <w:keepLines/>
              <w:widowControl w:val="0"/>
              <w:spacing w:after="486" w:line="269" w:lineRule="exact"/>
              <w:ind w:left="40"/>
              <w:jc w:val="center"/>
              <w:outlineLvl w:val="1"/>
              <w:rPr>
                <w:rFonts w:asciiTheme="minorHAnsi" w:hAnsiTheme="minorHAnsi" w:cstheme="minorHAnsi"/>
                <w:b/>
                <w:sz w:val="24"/>
                <w:szCs w:val="24"/>
              </w:rPr>
            </w:pPr>
            <w:r w:rsidRPr="00AC1B67">
              <w:rPr>
                <w:rFonts w:asciiTheme="minorHAnsi" w:eastAsia="Calibri" w:hAnsiTheme="minorHAnsi" w:cstheme="minorHAnsi"/>
                <w:bCs/>
                <w:kern w:val="28"/>
                <w:sz w:val="24"/>
                <w:szCs w:val="24"/>
              </w:rPr>
              <w:t xml:space="preserve">Nr postępowania: </w:t>
            </w:r>
            <w:r w:rsidRPr="00384920">
              <w:rPr>
                <w:rFonts w:asciiTheme="minorHAnsi" w:eastAsia="Calibri" w:hAnsiTheme="minorHAnsi" w:cstheme="minorHAnsi"/>
                <w:b/>
                <w:kern w:val="28"/>
                <w:sz w:val="24"/>
                <w:szCs w:val="24"/>
              </w:rPr>
              <w:t>ZP.271.KC.1</w:t>
            </w:r>
            <w:r w:rsidR="00A73230">
              <w:rPr>
                <w:rFonts w:asciiTheme="minorHAnsi" w:eastAsia="Calibri" w:hAnsiTheme="minorHAnsi" w:cstheme="minorHAnsi"/>
                <w:b/>
                <w:kern w:val="28"/>
                <w:sz w:val="24"/>
                <w:szCs w:val="24"/>
              </w:rPr>
              <w:t>4</w:t>
            </w:r>
            <w:r w:rsidRPr="00384920">
              <w:rPr>
                <w:rFonts w:asciiTheme="minorHAnsi" w:eastAsia="Calibri" w:hAnsiTheme="minorHAnsi" w:cstheme="minorHAnsi"/>
                <w:b/>
                <w:kern w:val="28"/>
                <w:sz w:val="24"/>
                <w:szCs w:val="24"/>
              </w:rPr>
              <w:t>.202</w:t>
            </w:r>
            <w:r w:rsidR="009318D6">
              <w:rPr>
                <w:rFonts w:asciiTheme="minorHAnsi" w:eastAsia="Calibri" w:hAnsiTheme="minorHAnsi" w:cstheme="minorHAnsi"/>
                <w:b/>
                <w:kern w:val="28"/>
                <w:sz w:val="24"/>
                <w:szCs w:val="24"/>
              </w:rPr>
              <w:t>2</w:t>
            </w:r>
          </w:p>
          <w:p w14:paraId="26EFBCF6" w14:textId="42EC371A" w:rsidR="00C0721E" w:rsidRPr="00AC1B67" w:rsidRDefault="00C0721E" w:rsidP="00363777">
            <w:pPr>
              <w:widowControl w:val="0"/>
              <w:tabs>
                <w:tab w:val="left" w:pos="357"/>
              </w:tabs>
              <w:spacing w:after="120" w:line="280" w:lineRule="exact"/>
              <w:ind w:left="23"/>
              <w:rPr>
                <w:rFonts w:asciiTheme="minorHAnsi" w:eastAsia="Calibri" w:hAnsiTheme="minorHAnsi" w:cstheme="minorHAnsi"/>
                <w:kern w:val="28"/>
                <w:sz w:val="24"/>
                <w:szCs w:val="24"/>
                <w:shd w:val="clear" w:color="auto" w:fill="FFFFFF"/>
              </w:rPr>
            </w:pPr>
            <w:r w:rsidRPr="00AC1B67">
              <w:rPr>
                <w:rFonts w:asciiTheme="minorHAnsi" w:eastAsia="Calibri" w:hAnsiTheme="minorHAnsi" w:cstheme="minorHAnsi"/>
                <w:kern w:val="28"/>
                <w:sz w:val="24"/>
                <w:szCs w:val="24"/>
                <w:shd w:val="clear" w:color="auto" w:fill="FFFFFF"/>
              </w:rPr>
              <w:t>nie otwierać przed terminem otwarcia ofert</w:t>
            </w:r>
            <w:r w:rsidRPr="00131BB5">
              <w:rPr>
                <w:rFonts w:asciiTheme="minorHAnsi" w:eastAsia="Calibri" w:hAnsiTheme="minorHAnsi" w:cstheme="minorHAnsi"/>
                <w:kern w:val="28"/>
                <w:sz w:val="24"/>
                <w:szCs w:val="24"/>
                <w:shd w:val="clear" w:color="auto" w:fill="FFFFFF"/>
              </w:rPr>
              <w:t xml:space="preserve">, tj. </w:t>
            </w:r>
            <w:r w:rsidR="00914BE2" w:rsidRPr="00914BE2">
              <w:rPr>
                <w:rFonts w:asciiTheme="minorHAnsi" w:eastAsia="Calibri" w:hAnsiTheme="minorHAnsi" w:cstheme="minorHAnsi"/>
                <w:b/>
                <w:bCs/>
                <w:kern w:val="28"/>
                <w:sz w:val="24"/>
                <w:szCs w:val="24"/>
                <w:shd w:val="clear" w:color="auto" w:fill="FFFFFF"/>
              </w:rPr>
              <w:t>10</w:t>
            </w:r>
            <w:r w:rsidRPr="00131BB5">
              <w:rPr>
                <w:rFonts w:asciiTheme="minorHAnsi" w:eastAsia="Calibri" w:hAnsiTheme="minorHAnsi" w:cstheme="minorHAnsi"/>
                <w:b/>
                <w:bCs/>
                <w:kern w:val="28"/>
                <w:sz w:val="24"/>
                <w:szCs w:val="24"/>
                <w:shd w:val="clear" w:color="auto" w:fill="FFFFFF"/>
              </w:rPr>
              <w:t>.05.202</w:t>
            </w:r>
            <w:r w:rsidR="009318D6">
              <w:rPr>
                <w:rFonts w:asciiTheme="minorHAnsi" w:eastAsia="Calibri" w:hAnsiTheme="minorHAnsi" w:cstheme="minorHAnsi"/>
                <w:b/>
                <w:bCs/>
                <w:kern w:val="28"/>
                <w:sz w:val="24"/>
                <w:szCs w:val="24"/>
                <w:shd w:val="clear" w:color="auto" w:fill="FFFFFF"/>
              </w:rPr>
              <w:t>2</w:t>
            </w:r>
            <w:r w:rsidRPr="00131BB5">
              <w:rPr>
                <w:rFonts w:asciiTheme="minorHAnsi" w:eastAsia="Calibri" w:hAnsiTheme="minorHAnsi" w:cstheme="minorHAnsi"/>
                <w:b/>
                <w:kern w:val="28"/>
                <w:sz w:val="24"/>
                <w:szCs w:val="24"/>
                <w:shd w:val="clear" w:color="auto" w:fill="FFFFFF"/>
              </w:rPr>
              <w:t xml:space="preserve"> r. godz. 10:15</w:t>
            </w:r>
          </w:p>
        </w:tc>
      </w:tr>
    </w:tbl>
    <w:p w14:paraId="2CF98C1B" w14:textId="0A999DEB" w:rsidR="00C0721E" w:rsidRPr="001E4142" w:rsidRDefault="00C0721E" w:rsidP="0045377F">
      <w:pPr>
        <w:widowControl w:val="0"/>
        <w:numPr>
          <w:ilvl w:val="0"/>
          <w:numId w:val="8"/>
        </w:numPr>
        <w:tabs>
          <w:tab w:val="left" w:pos="357"/>
        </w:tabs>
        <w:spacing w:before="240" w:after="0" w:line="320" w:lineRule="exact"/>
        <w:jc w:val="both"/>
        <w:rPr>
          <w:rFonts w:eastAsia="Calibri" w:cstheme="minorHAnsi"/>
          <w:kern w:val="28"/>
          <w:sz w:val="24"/>
          <w:szCs w:val="24"/>
          <w:shd w:val="clear" w:color="auto" w:fill="FFFFFF"/>
          <w:lang w:val="en-US"/>
        </w:rPr>
      </w:pPr>
      <w:r w:rsidRPr="00AC1B67">
        <w:rPr>
          <w:rFonts w:eastAsia="Calibri" w:cstheme="minorHAnsi"/>
          <w:kern w:val="28"/>
          <w:sz w:val="24"/>
          <w:szCs w:val="24"/>
          <w:shd w:val="clear" w:color="auto" w:fill="FFFFFF"/>
        </w:rPr>
        <w:t>elektronicznej na adres</w:t>
      </w:r>
      <w:r w:rsidRPr="00AC1B67">
        <w:rPr>
          <w:rFonts w:eastAsia="Calibri" w:cstheme="minorHAnsi"/>
          <w:kern w:val="28"/>
          <w:sz w:val="24"/>
          <w:szCs w:val="24"/>
          <w:shd w:val="clear" w:color="auto" w:fill="FFFFFF"/>
          <w:lang w:val="en-US"/>
        </w:rPr>
        <w:t xml:space="preserve"> e-mail:</w:t>
      </w:r>
      <w:r w:rsidRPr="000B21C3">
        <w:rPr>
          <w:rFonts w:eastAsia="Calibri" w:cstheme="minorHAnsi"/>
          <w:kern w:val="28"/>
          <w:sz w:val="24"/>
          <w:szCs w:val="24"/>
          <w:shd w:val="clear" w:color="auto" w:fill="FFFFFF"/>
          <w:lang w:val="en-US"/>
        </w:rPr>
        <w:t xml:space="preserve"> </w:t>
      </w:r>
      <w:hyperlink r:id="rId14" w:history="1">
        <w:r w:rsidR="000B21C3" w:rsidRPr="000B21C3">
          <w:rPr>
            <w:rStyle w:val="Hipercze"/>
            <w:sz w:val="24"/>
            <w:szCs w:val="24"/>
            <w:lang w:val="en-US"/>
          </w:rPr>
          <w:t>sekretariat@mzk.stalowa-wola.pl</w:t>
        </w:r>
      </w:hyperlink>
    </w:p>
    <w:p w14:paraId="713F9F5D" w14:textId="77777777" w:rsidR="000B21C3" w:rsidRPr="000B21C3" w:rsidRDefault="000B21C3" w:rsidP="000B21C3">
      <w:pPr>
        <w:widowControl w:val="0"/>
        <w:tabs>
          <w:tab w:val="left" w:pos="357"/>
        </w:tabs>
        <w:spacing w:after="240" w:line="320" w:lineRule="exact"/>
        <w:ind w:left="357"/>
        <w:contextualSpacing/>
        <w:jc w:val="both"/>
        <w:rPr>
          <w:rFonts w:eastAsia="Calibri" w:cstheme="minorHAnsi"/>
          <w:kern w:val="28"/>
          <w:sz w:val="24"/>
          <w:szCs w:val="24"/>
          <w:shd w:val="clear" w:color="auto" w:fill="FFFFFF"/>
        </w:rPr>
      </w:pPr>
      <w:r>
        <w:rPr>
          <w:rFonts w:eastAsia="Calibri" w:cstheme="minorHAnsi"/>
          <w:kern w:val="28"/>
          <w:shd w:val="clear" w:color="auto" w:fill="FFFFFF"/>
        </w:rPr>
        <w:t>Oferta</w:t>
      </w:r>
      <w:r>
        <w:rPr>
          <w:rFonts w:eastAsia="Calibri" w:cstheme="minorHAnsi"/>
          <w:kern w:val="28"/>
          <w:shd w:val="clear" w:color="auto" w:fill="FFFFFF"/>
          <w:lang w:val="en-US"/>
        </w:rPr>
        <w:t xml:space="preserve"> </w:t>
      </w:r>
      <w:r>
        <w:rPr>
          <w:rFonts w:eastAsia="Calibri" w:cstheme="minorHAnsi"/>
          <w:kern w:val="28"/>
          <w:shd w:val="clear" w:color="auto" w:fill="FFFFFF"/>
        </w:rPr>
        <w:t xml:space="preserve">przesłana drogą elektroniczną powinna zostać przygotowana jak oferta w postaci pisemnej- skany </w:t>
      </w:r>
      <w:r w:rsidRPr="000B21C3">
        <w:rPr>
          <w:rFonts w:eastAsia="Calibri" w:cstheme="minorHAnsi"/>
          <w:kern w:val="28"/>
          <w:sz w:val="24"/>
          <w:szCs w:val="24"/>
          <w:shd w:val="clear" w:color="auto" w:fill="FFFFFF"/>
        </w:rPr>
        <w:t>podpisanych dokumentów zapewniających ich pełną czytelność należy przesłać na wskazany powyżej adres e-mail Zamawiającego. W tytule maila należy wskazać numer postępowania oraz informacje, że mail zawiera ofertę na niniejsze zapytanie ofertowe. Wykonawca może również złożyć ofertę podpisaną kwalifikowanym podpisem elektronicznym (nie jest to wymagane).</w:t>
      </w:r>
    </w:p>
    <w:p w14:paraId="30D1B8AF" w14:textId="77777777" w:rsidR="000B21C3" w:rsidRPr="000B21C3" w:rsidRDefault="000B21C3" w:rsidP="000B21C3">
      <w:pPr>
        <w:widowControl w:val="0"/>
        <w:tabs>
          <w:tab w:val="left" w:pos="357"/>
        </w:tabs>
        <w:spacing w:after="0" w:line="320" w:lineRule="exact"/>
        <w:ind w:left="357"/>
        <w:contextualSpacing/>
        <w:jc w:val="both"/>
        <w:rPr>
          <w:rFonts w:eastAsia="Calibri" w:cstheme="minorHAnsi"/>
          <w:kern w:val="28"/>
          <w:sz w:val="24"/>
          <w:szCs w:val="24"/>
          <w:shd w:val="clear" w:color="auto" w:fill="FFFFFF"/>
        </w:rPr>
      </w:pPr>
      <w:r w:rsidRPr="000B21C3">
        <w:rPr>
          <w:rFonts w:eastAsia="Calibri" w:cstheme="minorHAnsi"/>
          <w:kern w:val="28"/>
          <w:sz w:val="24"/>
          <w:szCs w:val="24"/>
          <w:shd w:val="clear" w:color="auto" w:fill="FFFFFF"/>
        </w:rPr>
        <w:t>Zamawiający dopuszcza również zwykłą postać  e-mail, o ile treść będzie zawierała informacje wymagane w zapytaniu ofertowym – treść oferty.</w:t>
      </w:r>
    </w:p>
    <w:p w14:paraId="78A6DBD3" w14:textId="23BD791A" w:rsidR="000B21C3" w:rsidRPr="00523669" w:rsidRDefault="000B21C3" w:rsidP="00523669">
      <w:pPr>
        <w:pStyle w:val="Akapitzlist"/>
        <w:widowControl w:val="0"/>
        <w:numPr>
          <w:ilvl w:val="0"/>
          <w:numId w:val="46"/>
        </w:numPr>
        <w:tabs>
          <w:tab w:val="left" w:pos="426"/>
        </w:tabs>
        <w:spacing w:after="0" w:line="320" w:lineRule="exact"/>
        <w:ind w:hanging="720"/>
        <w:rPr>
          <w:rFonts w:eastAsia="Calibri" w:cstheme="minorHAnsi"/>
          <w:kern w:val="28"/>
          <w:sz w:val="24"/>
          <w:szCs w:val="24"/>
          <w:shd w:val="clear" w:color="auto" w:fill="FFFFFF"/>
        </w:rPr>
      </w:pPr>
      <w:r w:rsidRPr="00523669">
        <w:rPr>
          <w:rFonts w:eastAsia="Calibri" w:cstheme="minorHAnsi"/>
          <w:kern w:val="28"/>
          <w:sz w:val="24"/>
          <w:szCs w:val="24"/>
          <w:shd w:val="clear" w:color="auto" w:fill="FFFFFF"/>
        </w:rPr>
        <w:t>Oferta otrzymana przez Zamawiającego po terminie składania ofert nie zostanie rozpatrzona.</w:t>
      </w:r>
    </w:p>
    <w:p w14:paraId="344C2E15" w14:textId="77777777" w:rsidR="000B21C3" w:rsidRPr="000B21C3" w:rsidRDefault="000B21C3" w:rsidP="000B21C3">
      <w:pPr>
        <w:widowControl w:val="0"/>
        <w:numPr>
          <w:ilvl w:val="0"/>
          <w:numId w:val="46"/>
        </w:numPr>
        <w:tabs>
          <w:tab w:val="left" w:pos="357"/>
        </w:tabs>
        <w:spacing w:after="0" w:line="320" w:lineRule="exact"/>
        <w:ind w:left="357" w:hanging="357"/>
        <w:rPr>
          <w:rFonts w:eastAsia="Calibri" w:cstheme="minorHAnsi"/>
          <w:kern w:val="28"/>
          <w:sz w:val="24"/>
          <w:szCs w:val="24"/>
          <w:shd w:val="clear" w:color="auto" w:fill="FFFFFF"/>
        </w:rPr>
      </w:pPr>
      <w:r w:rsidRPr="000B21C3">
        <w:rPr>
          <w:rFonts w:eastAsia="Calibri" w:cstheme="minorHAnsi"/>
          <w:kern w:val="28"/>
          <w:sz w:val="24"/>
          <w:szCs w:val="24"/>
          <w:shd w:val="clear" w:color="auto" w:fill="FFFFFF"/>
        </w:rPr>
        <w:t>Zamawiający nie ponosi odpowiedzialności za skutki spowodowane niezachowaniem powyższych warunków.</w:t>
      </w:r>
    </w:p>
    <w:p w14:paraId="0F1F7173" w14:textId="77777777" w:rsidR="00C0721E" w:rsidRPr="00AC1B67" w:rsidRDefault="00C0721E" w:rsidP="00C0721E">
      <w:pPr>
        <w:pStyle w:val="Nagwek1"/>
        <w:spacing w:after="240"/>
        <w:jc w:val="center"/>
        <w:rPr>
          <w:rFonts w:asciiTheme="minorHAnsi" w:eastAsia="Calibri" w:hAnsiTheme="minorHAnsi" w:cstheme="minorHAnsi"/>
          <w:b/>
          <w:bCs/>
          <w:i/>
          <w:iCs/>
          <w:color w:val="auto"/>
          <w:sz w:val="26"/>
          <w:szCs w:val="26"/>
        </w:rPr>
      </w:pPr>
      <w:r w:rsidRPr="00AC1B67">
        <w:rPr>
          <w:rFonts w:asciiTheme="minorHAnsi" w:eastAsia="Times New Roman" w:hAnsiTheme="minorHAnsi" w:cstheme="minorHAnsi"/>
          <w:b/>
          <w:bCs/>
          <w:color w:val="auto"/>
          <w:sz w:val="26"/>
          <w:szCs w:val="26"/>
        </w:rPr>
        <w:t>§ 8. Opis sposobu obliczenia ceny oferty.</w:t>
      </w:r>
    </w:p>
    <w:p w14:paraId="44500C5D" w14:textId="6A971AF5" w:rsidR="00C0721E" w:rsidRPr="00AC1B67" w:rsidRDefault="00C0721E" w:rsidP="0045377F">
      <w:pPr>
        <w:widowControl w:val="0"/>
        <w:numPr>
          <w:ilvl w:val="0"/>
          <w:numId w:val="11"/>
        </w:numPr>
        <w:tabs>
          <w:tab w:val="left" w:pos="-11890"/>
          <w:tab w:val="left" w:pos="357"/>
          <w:tab w:val="left" w:pos="426"/>
          <w:tab w:val="num" w:pos="680"/>
        </w:tabs>
        <w:suppressAutoHyphens/>
        <w:autoSpaceDE w:val="0"/>
        <w:autoSpaceDN w:val="0"/>
        <w:spacing w:after="0" w:line="240" w:lineRule="auto"/>
        <w:ind w:left="357" w:hanging="357"/>
        <w:jc w:val="both"/>
        <w:rPr>
          <w:rFonts w:eastAsia="Calibri" w:cstheme="minorHAnsi"/>
          <w:kern w:val="28"/>
          <w:sz w:val="24"/>
          <w:szCs w:val="24"/>
          <w:shd w:val="clear" w:color="auto" w:fill="FFFFFF"/>
        </w:rPr>
      </w:pPr>
      <w:r w:rsidRPr="00AC1B67">
        <w:rPr>
          <w:rFonts w:eastAsia="Calibri" w:cstheme="minorHAnsi"/>
          <w:sz w:val="24"/>
          <w:szCs w:val="24"/>
        </w:rPr>
        <w:t xml:space="preserve">Cena oferty będzie stanowić ryczałtowe i ostateczne wynagrodzenie </w:t>
      </w:r>
      <w:r w:rsidR="00474073">
        <w:rPr>
          <w:rFonts w:eastAsia="Calibri" w:cstheme="minorHAnsi"/>
          <w:sz w:val="24"/>
          <w:szCs w:val="24"/>
        </w:rPr>
        <w:t>W</w:t>
      </w:r>
      <w:r w:rsidRPr="00AC1B67">
        <w:rPr>
          <w:rFonts w:eastAsia="Calibri" w:cstheme="minorHAnsi"/>
          <w:sz w:val="24"/>
          <w:szCs w:val="24"/>
        </w:rPr>
        <w:t>ykonawcy za wykonanie przedmiotu zamówienia, niezależnie od innych świadczeń oraz kosztów realizacji ponoszonych przez Wykonawcę.</w:t>
      </w:r>
    </w:p>
    <w:p w14:paraId="4DF71F7B" w14:textId="77777777" w:rsidR="00C0721E" w:rsidRPr="00AC1B67" w:rsidRDefault="00C0721E" w:rsidP="0045377F">
      <w:pPr>
        <w:widowControl w:val="0"/>
        <w:numPr>
          <w:ilvl w:val="0"/>
          <w:numId w:val="11"/>
        </w:numPr>
        <w:tabs>
          <w:tab w:val="left" w:pos="760"/>
        </w:tabs>
        <w:spacing w:after="120" w:line="320" w:lineRule="exact"/>
        <w:ind w:left="357" w:hanging="357"/>
        <w:jc w:val="both"/>
        <w:rPr>
          <w:rFonts w:eastAsia="Calibri" w:cstheme="minorHAnsi"/>
          <w:strike/>
          <w:sz w:val="24"/>
          <w:szCs w:val="24"/>
          <w:lang w:eastAsia="pl-PL" w:bidi="pl-PL"/>
        </w:rPr>
      </w:pPr>
      <w:r w:rsidRPr="00AC1B67">
        <w:rPr>
          <w:rFonts w:eastAsia="Calibri" w:cstheme="minorHAnsi"/>
          <w:kern w:val="28"/>
          <w:sz w:val="24"/>
          <w:szCs w:val="24"/>
          <w:shd w:val="clear" w:color="auto" w:fill="FFFFFF"/>
        </w:rPr>
        <w:t>Wszystkie</w:t>
      </w:r>
      <w:r w:rsidRPr="00AC1B67">
        <w:rPr>
          <w:rFonts w:eastAsia="Calibri" w:cstheme="minorHAnsi"/>
          <w:bCs/>
          <w:iCs/>
          <w:sz w:val="24"/>
          <w:szCs w:val="24"/>
        </w:rPr>
        <w:t xml:space="preserve"> wartości </w:t>
      </w:r>
      <w:r w:rsidRPr="00AC1B67">
        <w:rPr>
          <w:rFonts w:eastAsia="Calibri" w:cstheme="minorHAnsi"/>
          <w:sz w:val="24"/>
          <w:szCs w:val="24"/>
          <w:lang w:eastAsia="pl-PL" w:bidi="pl-PL"/>
        </w:rPr>
        <w:t>muszą być wyrażone w złotych polskich z dokładnością do dwóch miejsc po przecinku, bez względu na formę sporządzenia kalkulacji cenowej będącej podstawą zaoferowanej ceny zawartej w formularzu ofertowym.</w:t>
      </w:r>
    </w:p>
    <w:p w14:paraId="0B653E38" w14:textId="77777777" w:rsidR="000B21C3" w:rsidRDefault="000B21C3" w:rsidP="00C0721E">
      <w:pPr>
        <w:numPr>
          <w:ilvl w:val="1"/>
          <w:numId w:val="0"/>
        </w:numPr>
        <w:tabs>
          <w:tab w:val="left" w:pos="357"/>
          <w:tab w:val="left" w:pos="426"/>
        </w:tabs>
        <w:spacing w:after="60" w:line="240" w:lineRule="auto"/>
        <w:ind w:left="357" w:hanging="357"/>
        <w:outlineLvl w:val="1"/>
        <w:rPr>
          <w:rFonts w:eastAsia="Calibri" w:cstheme="minorHAnsi"/>
          <w:bCs/>
          <w:i/>
          <w:iCs/>
          <w:sz w:val="24"/>
          <w:szCs w:val="24"/>
          <w:u w:val="single"/>
        </w:rPr>
      </w:pPr>
    </w:p>
    <w:p w14:paraId="1C7F8767" w14:textId="55BE94F4" w:rsidR="00C0721E" w:rsidRPr="00AC1B67" w:rsidRDefault="002D1773" w:rsidP="00C0721E">
      <w:pPr>
        <w:numPr>
          <w:ilvl w:val="1"/>
          <w:numId w:val="0"/>
        </w:numPr>
        <w:tabs>
          <w:tab w:val="left" w:pos="357"/>
          <w:tab w:val="left" w:pos="426"/>
        </w:tabs>
        <w:spacing w:after="60" w:line="240" w:lineRule="auto"/>
        <w:ind w:left="357" w:hanging="357"/>
        <w:outlineLvl w:val="1"/>
        <w:rPr>
          <w:rFonts w:eastAsia="Calibri" w:cstheme="minorHAnsi"/>
          <w:bCs/>
          <w:i/>
          <w:iCs/>
          <w:sz w:val="24"/>
          <w:szCs w:val="24"/>
          <w:u w:val="single"/>
        </w:rPr>
      </w:pPr>
      <w:r>
        <w:rPr>
          <w:rFonts w:eastAsia="Calibri" w:cstheme="minorHAnsi"/>
          <w:bCs/>
          <w:i/>
          <w:iCs/>
          <w:sz w:val="24"/>
          <w:szCs w:val="24"/>
          <w:u w:val="single"/>
        </w:rPr>
        <w:br/>
      </w:r>
      <w:r w:rsidR="00C0721E" w:rsidRPr="00AC1B67">
        <w:rPr>
          <w:rFonts w:eastAsia="Calibri" w:cstheme="minorHAnsi"/>
          <w:bCs/>
          <w:i/>
          <w:iCs/>
          <w:sz w:val="24"/>
          <w:szCs w:val="24"/>
          <w:u w:val="single"/>
        </w:rPr>
        <w:t>Uwaga!</w:t>
      </w:r>
    </w:p>
    <w:p w14:paraId="637A4C76" w14:textId="77777777" w:rsidR="00C0721E" w:rsidRPr="00AC1B67" w:rsidRDefault="00C0721E" w:rsidP="00C0721E">
      <w:pPr>
        <w:numPr>
          <w:ilvl w:val="1"/>
          <w:numId w:val="0"/>
        </w:numPr>
        <w:tabs>
          <w:tab w:val="left" w:pos="357"/>
          <w:tab w:val="left" w:pos="426"/>
          <w:tab w:val="left" w:pos="4500"/>
        </w:tabs>
        <w:spacing w:after="120" w:line="240" w:lineRule="auto"/>
        <w:ind w:left="357" w:hanging="357"/>
        <w:outlineLvl w:val="1"/>
        <w:rPr>
          <w:rFonts w:eastAsia="Calibri" w:cstheme="minorHAnsi"/>
          <w:bCs/>
          <w:i/>
          <w:iCs/>
          <w:sz w:val="24"/>
          <w:szCs w:val="24"/>
        </w:rPr>
      </w:pPr>
      <w:r w:rsidRPr="00AC1B67">
        <w:rPr>
          <w:rFonts w:eastAsia="Calibri" w:cstheme="minorHAnsi"/>
          <w:bCs/>
          <w:iCs/>
          <w:sz w:val="24"/>
          <w:szCs w:val="24"/>
        </w:rPr>
        <w:tab/>
      </w:r>
      <w:r w:rsidRPr="00AC1B67">
        <w:rPr>
          <w:rFonts w:eastAsia="Calibri" w:cstheme="minorHAnsi"/>
          <w:bCs/>
          <w:i/>
          <w:iCs/>
          <w:sz w:val="24"/>
          <w:szCs w:val="24"/>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ulegnie zmianie.</w:t>
      </w:r>
    </w:p>
    <w:p w14:paraId="65D44719" w14:textId="77777777" w:rsidR="00C0721E" w:rsidRPr="00AC1B67" w:rsidRDefault="00C0721E" w:rsidP="0045377F">
      <w:pPr>
        <w:widowControl w:val="0"/>
        <w:numPr>
          <w:ilvl w:val="0"/>
          <w:numId w:val="11"/>
        </w:numPr>
        <w:tabs>
          <w:tab w:val="left" w:pos="-11890"/>
          <w:tab w:val="left" w:pos="357"/>
          <w:tab w:val="left" w:pos="426"/>
          <w:tab w:val="num" w:pos="680"/>
        </w:tabs>
        <w:suppressAutoHyphens/>
        <w:autoSpaceDE w:val="0"/>
        <w:autoSpaceDN w:val="0"/>
        <w:spacing w:before="240" w:after="0" w:line="240" w:lineRule="auto"/>
        <w:ind w:left="357" w:hanging="357"/>
        <w:jc w:val="both"/>
        <w:rPr>
          <w:rFonts w:eastAsia="Calibri" w:cstheme="minorHAnsi"/>
          <w:kern w:val="28"/>
          <w:sz w:val="24"/>
          <w:szCs w:val="24"/>
          <w:shd w:val="clear" w:color="auto" w:fill="FFFFFF"/>
        </w:rPr>
      </w:pPr>
      <w:r w:rsidRPr="00AC1B67">
        <w:rPr>
          <w:rFonts w:eastAsia="Calibri" w:cstheme="minorHAnsi"/>
          <w:sz w:val="24"/>
          <w:szCs w:val="24"/>
        </w:rPr>
        <w:t>Cena ofertowa musi zawierać wszelkie wydatki oraz ryzyko związane z koniecznością zrealizowania przedmiotu zamówienia.</w:t>
      </w:r>
    </w:p>
    <w:p w14:paraId="1BB86A11" w14:textId="77777777" w:rsidR="00C0721E" w:rsidRPr="00AC1B67" w:rsidRDefault="00C0721E" w:rsidP="0045377F">
      <w:pPr>
        <w:widowControl w:val="0"/>
        <w:numPr>
          <w:ilvl w:val="0"/>
          <w:numId w:val="11"/>
        </w:numPr>
        <w:tabs>
          <w:tab w:val="left" w:pos="357"/>
          <w:tab w:val="left" w:pos="426"/>
        </w:tabs>
        <w:spacing w:after="0" w:line="320" w:lineRule="exact"/>
        <w:ind w:left="357" w:hanging="357"/>
        <w:jc w:val="both"/>
        <w:rPr>
          <w:rFonts w:eastAsia="Calibri" w:cstheme="minorHAnsi"/>
          <w:sz w:val="24"/>
          <w:szCs w:val="24"/>
        </w:rPr>
      </w:pPr>
      <w:r w:rsidRPr="00AC1B67">
        <w:rPr>
          <w:rFonts w:eastAsia="Calibri" w:cstheme="minorHAnsi"/>
          <w:sz w:val="24"/>
          <w:szCs w:val="24"/>
        </w:rPr>
        <w:t>Cena ofertowa powinna być podana w jednym wariancie i określona cyfrowo i słownie.</w:t>
      </w:r>
    </w:p>
    <w:p w14:paraId="0CC9DBCE" w14:textId="77777777" w:rsidR="00C0721E" w:rsidRPr="00AC1B67" w:rsidRDefault="00C0721E" w:rsidP="0045377F">
      <w:pPr>
        <w:widowControl w:val="0"/>
        <w:numPr>
          <w:ilvl w:val="0"/>
          <w:numId w:val="11"/>
        </w:numPr>
        <w:tabs>
          <w:tab w:val="left" w:pos="357"/>
          <w:tab w:val="left" w:pos="426"/>
        </w:tabs>
        <w:spacing w:after="0" w:line="320" w:lineRule="exact"/>
        <w:ind w:left="357" w:hanging="357"/>
        <w:jc w:val="both"/>
        <w:rPr>
          <w:rFonts w:eastAsia="Calibri" w:cstheme="minorHAnsi"/>
          <w:sz w:val="24"/>
          <w:szCs w:val="24"/>
        </w:rPr>
      </w:pPr>
      <w:r w:rsidRPr="00AC1B67">
        <w:rPr>
          <w:rFonts w:eastAsia="Calibri" w:cstheme="minorHAnsi"/>
          <w:sz w:val="24"/>
          <w:szCs w:val="24"/>
        </w:rPr>
        <w:t>Jeżeli wystąpi rozbieżność pomiędzy ceną wyrażoną cyframi i słownie, ważna będzie cena wyrażona słownie.</w:t>
      </w:r>
    </w:p>
    <w:p w14:paraId="37022835" w14:textId="77777777" w:rsidR="00C0721E" w:rsidRPr="00AC1B67" w:rsidRDefault="00C0721E" w:rsidP="00C0721E">
      <w:pPr>
        <w:pStyle w:val="Nagwek1"/>
        <w:spacing w:after="240"/>
        <w:jc w:val="center"/>
        <w:rPr>
          <w:rFonts w:asciiTheme="minorHAnsi" w:eastAsia="Times New Roman" w:hAnsiTheme="minorHAnsi" w:cstheme="minorHAnsi"/>
          <w:b/>
          <w:bCs/>
          <w:color w:val="auto"/>
          <w:sz w:val="26"/>
          <w:szCs w:val="26"/>
          <w:shd w:val="clear" w:color="auto" w:fill="FFFFFF"/>
        </w:rPr>
      </w:pPr>
      <w:r w:rsidRPr="00AC1B67">
        <w:rPr>
          <w:rFonts w:asciiTheme="minorHAnsi" w:eastAsia="Times New Roman" w:hAnsiTheme="minorHAnsi" w:cstheme="minorHAnsi"/>
          <w:b/>
          <w:bCs/>
          <w:color w:val="auto"/>
          <w:sz w:val="26"/>
          <w:szCs w:val="26"/>
          <w:shd w:val="clear" w:color="auto" w:fill="FFFFFF"/>
        </w:rPr>
        <w:t>§ 9. Okres związania ofertą.</w:t>
      </w:r>
    </w:p>
    <w:p w14:paraId="68CD3FD6" w14:textId="77777777" w:rsidR="00C0721E" w:rsidRPr="00AC1B67" w:rsidRDefault="00C0721E" w:rsidP="0045377F">
      <w:pPr>
        <w:widowControl w:val="0"/>
        <w:tabs>
          <w:tab w:val="left" w:pos="707"/>
        </w:tabs>
        <w:spacing w:after="0" w:line="320" w:lineRule="exact"/>
        <w:ind w:right="23"/>
        <w:jc w:val="both"/>
        <w:rPr>
          <w:rFonts w:eastAsia="Calibri" w:cstheme="minorHAnsi"/>
          <w:sz w:val="24"/>
          <w:szCs w:val="24"/>
        </w:rPr>
      </w:pPr>
      <w:r w:rsidRPr="00AC1B67">
        <w:rPr>
          <w:rFonts w:eastAsia="Calibri" w:cstheme="minorHAnsi"/>
          <w:sz w:val="24"/>
          <w:szCs w:val="24"/>
        </w:rPr>
        <w:t xml:space="preserve">Oferenci są związani złożoną ofertą do czasu zawarcia umowy z wybranym Wykonawcą, jednak nie dłużej niż </w:t>
      </w:r>
      <w:r w:rsidRPr="00AC1B67">
        <w:rPr>
          <w:rFonts w:eastAsia="Calibri" w:cstheme="minorHAnsi"/>
          <w:b/>
          <w:bCs/>
          <w:sz w:val="24"/>
          <w:szCs w:val="24"/>
        </w:rPr>
        <w:t xml:space="preserve">30 dni </w:t>
      </w:r>
      <w:r w:rsidRPr="00AC1B67">
        <w:rPr>
          <w:rFonts w:eastAsia="Calibri" w:cstheme="minorHAnsi"/>
          <w:sz w:val="24"/>
          <w:szCs w:val="24"/>
        </w:rPr>
        <w:t>od dnia ostatecznego terminu składania ofert.</w:t>
      </w:r>
    </w:p>
    <w:p w14:paraId="2516D2A1" w14:textId="77777777" w:rsidR="00C0721E" w:rsidRPr="00AC1B67" w:rsidRDefault="00C0721E" w:rsidP="00C0721E">
      <w:pPr>
        <w:pStyle w:val="Nagwek1"/>
        <w:spacing w:after="240"/>
        <w:jc w:val="center"/>
        <w:rPr>
          <w:rFonts w:asciiTheme="minorHAnsi" w:eastAsia="Times New Roman" w:hAnsiTheme="minorHAnsi" w:cstheme="minorHAnsi"/>
          <w:b/>
          <w:bCs/>
          <w:color w:val="auto"/>
          <w:sz w:val="26"/>
          <w:szCs w:val="26"/>
        </w:rPr>
      </w:pPr>
      <w:bookmarkStart w:id="1" w:name="bookmark4"/>
      <w:r w:rsidRPr="00AC1B67">
        <w:rPr>
          <w:rFonts w:asciiTheme="minorHAnsi" w:eastAsia="Times New Roman" w:hAnsiTheme="minorHAnsi" w:cstheme="minorHAnsi"/>
          <w:b/>
          <w:bCs/>
          <w:color w:val="auto"/>
          <w:sz w:val="26"/>
          <w:szCs w:val="26"/>
        </w:rPr>
        <w:t>§ 10. Dodatkowe informacje</w:t>
      </w:r>
      <w:bookmarkEnd w:id="1"/>
      <w:r w:rsidRPr="00AC1B67">
        <w:rPr>
          <w:rFonts w:asciiTheme="minorHAnsi" w:eastAsia="Times New Roman" w:hAnsiTheme="minorHAnsi" w:cstheme="minorHAnsi"/>
          <w:b/>
          <w:bCs/>
          <w:color w:val="auto"/>
          <w:sz w:val="26"/>
          <w:szCs w:val="26"/>
        </w:rPr>
        <w:t>.</w:t>
      </w:r>
    </w:p>
    <w:p w14:paraId="779B34D0" w14:textId="33FBFE6D" w:rsidR="00C0721E" w:rsidRPr="00000606" w:rsidRDefault="00C0721E" w:rsidP="0045377F">
      <w:pPr>
        <w:widowControl w:val="0"/>
        <w:numPr>
          <w:ilvl w:val="0"/>
          <w:numId w:val="5"/>
        </w:numPr>
        <w:tabs>
          <w:tab w:val="left" w:pos="707"/>
        </w:tabs>
        <w:spacing w:after="0" w:line="320" w:lineRule="exact"/>
        <w:ind w:left="357" w:hanging="357"/>
        <w:jc w:val="both"/>
        <w:rPr>
          <w:rFonts w:eastAsia="Calibri" w:cstheme="minorHAnsi"/>
          <w:sz w:val="24"/>
          <w:szCs w:val="24"/>
        </w:rPr>
      </w:pPr>
      <w:r w:rsidRPr="00AC1B67">
        <w:rPr>
          <w:rFonts w:eastAsia="Calibri" w:cstheme="minorHAnsi"/>
          <w:sz w:val="24"/>
          <w:szCs w:val="24"/>
        </w:rPr>
        <w:t xml:space="preserve">Oferenci mogą zwrócić się do Zamawiającego o wyjaśnienie treści Zapytania ofertowego. Treść zapytań do niniejszego postępowania prosimy przesyłać na adres e- mail: </w:t>
      </w:r>
      <w:r w:rsidR="000B21C3" w:rsidRPr="000B21C3">
        <w:rPr>
          <w:rFonts w:cs="Calibri"/>
          <w:color w:val="0563C1"/>
          <w:sz w:val="24"/>
          <w:szCs w:val="24"/>
        </w:rPr>
        <w:t xml:space="preserve">sekretariat@mzk.stalowa-wola.pl. </w:t>
      </w:r>
      <w:r w:rsidRPr="00AC1B67">
        <w:rPr>
          <w:rFonts w:eastAsia="Calibri" w:cstheme="minorHAnsi"/>
          <w:sz w:val="24"/>
          <w:szCs w:val="24"/>
        </w:rPr>
        <w:t xml:space="preserve">Pytania i odpowiedzi zostaną umieszczone </w:t>
      </w:r>
      <w:r w:rsidR="00131BB5">
        <w:rPr>
          <w:rFonts w:eastAsia="Calibri" w:cstheme="minorHAnsi"/>
          <w:sz w:val="24"/>
          <w:szCs w:val="24"/>
        </w:rPr>
        <w:t xml:space="preserve">tylko </w:t>
      </w:r>
      <w:r w:rsidRPr="00AC1B67">
        <w:rPr>
          <w:rFonts w:eastAsia="Calibri" w:cstheme="minorHAnsi"/>
          <w:sz w:val="24"/>
          <w:szCs w:val="24"/>
        </w:rPr>
        <w:t xml:space="preserve">na stronie </w:t>
      </w:r>
      <w:hyperlink r:id="rId15" w:history="1">
        <w:r w:rsidRPr="00000606">
          <w:rPr>
            <w:rFonts w:eastAsia="Calibri" w:cstheme="minorHAnsi"/>
            <w:color w:val="0066CC"/>
            <w:sz w:val="24"/>
            <w:szCs w:val="24"/>
          </w:rPr>
          <w:t>http://bip.mzk.stalowa-wola.pl/.</w:t>
        </w:r>
      </w:hyperlink>
    </w:p>
    <w:p w14:paraId="184616F6" w14:textId="77777777" w:rsidR="00C0721E" w:rsidRPr="00AC1B67" w:rsidRDefault="00C0721E" w:rsidP="0045377F">
      <w:pPr>
        <w:widowControl w:val="0"/>
        <w:numPr>
          <w:ilvl w:val="0"/>
          <w:numId w:val="5"/>
        </w:numPr>
        <w:tabs>
          <w:tab w:val="left" w:pos="707"/>
        </w:tabs>
        <w:spacing w:after="0" w:line="320" w:lineRule="exact"/>
        <w:ind w:left="357" w:hanging="357"/>
        <w:jc w:val="both"/>
        <w:rPr>
          <w:rFonts w:eastAsia="Calibri" w:cstheme="minorHAnsi"/>
          <w:i/>
          <w:sz w:val="24"/>
          <w:szCs w:val="24"/>
        </w:rPr>
      </w:pPr>
      <w:r w:rsidRPr="00AC1B67">
        <w:rPr>
          <w:rFonts w:eastAsia="Calibri" w:cstheme="minorHAnsi"/>
          <w:bCs/>
          <w:iCs/>
          <w:sz w:val="24"/>
          <w:szCs w:val="24"/>
          <w:shd w:val="clear" w:color="auto" w:fill="FFFFFF"/>
        </w:rPr>
        <w:t>Zamawiający udzieli</w:t>
      </w:r>
      <w:r w:rsidRPr="00AC1B67">
        <w:rPr>
          <w:rFonts w:eastAsia="Calibri" w:cstheme="minorHAnsi"/>
          <w:i/>
          <w:sz w:val="24"/>
          <w:szCs w:val="24"/>
          <w:shd w:val="clear" w:color="auto" w:fill="FFFFFF"/>
        </w:rPr>
        <w:t xml:space="preserve"> </w:t>
      </w:r>
      <w:r w:rsidRPr="00AC1B67">
        <w:rPr>
          <w:rFonts w:eastAsia="Calibri" w:cstheme="minorHAnsi"/>
          <w:sz w:val="24"/>
          <w:szCs w:val="24"/>
          <w:shd w:val="clear" w:color="auto" w:fill="FFFFFF"/>
        </w:rPr>
        <w:t>Wykonawcy</w:t>
      </w:r>
      <w:r w:rsidRPr="00AC1B67">
        <w:rPr>
          <w:rFonts w:eastAsia="Calibri" w:cstheme="minorHAnsi"/>
          <w:i/>
          <w:sz w:val="24"/>
          <w:szCs w:val="24"/>
          <w:shd w:val="clear" w:color="auto" w:fill="FFFFFF"/>
        </w:rPr>
        <w:t xml:space="preserve"> </w:t>
      </w:r>
      <w:r w:rsidRPr="00AC1B67">
        <w:rPr>
          <w:rFonts w:eastAsia="Calibri" w:cstheme="minorHAnsi"/>
          <w:bCs/>
          <w:iCs/>
          <w:sz w:val="24"/>
          <w:szCs w:val="24"/>
          <w:shd w:val="clear" w:color="auto" w:fill="FFFFFF"/>
        </w:rPr>
        <w:t>odpowiedzi</w:t>
      </w:r>
      <w:r w:rsidRPr="00AC1B67">
        <w:rPr>
          <w:rFonts w:eastAsia="Calibri" w:cstheme="minorHAnsi"/>
          <w:i/>
          <w:sz w:val="24"/>
          <w:szCs w:val="24"/>
          <w:shd w:val="clear" w:color="auto" w:fill="FFFFFF"/>
        </w:rPr>
        <w:t xml:space="preserve">, </w:t>
      </w:r>
      <w:r w:rsidRPr="00AC1B67">
        <w:rPr>
          <w:rFonts w:eastAsia="Calibri" w:cstheme="minorHAnsi"/>
          <w:bCs/>
          <w:iCs/>
          <w:sz w:val="24"/>
          <w:szCs w:val="24"/>
          <w:shd w:val="clear" w:color="auto" w:fill="FFFFFF"/>
        </w:rPr>
        <w:t xml:space="preserve">jeżeli </w:t>
      </w:r>
      <w:r w:rsidRPr="00AC1B67">
        <w:rPr>
          <w:rFonts w:eastAsia="Calibri" w:cstheme="minorHAnsi"/>
          <w:sz w:val="24"/>
          <w:szCs w:val="24"/>
          <w:shd w:val="clear" w:color="auto" w:fill="FFFFFF"/>
        </w:rPr>
        <w:t>wniosek wpłynie do niego</w:t>
      </w:r>
      <w:r w:rsidRPr="00AC1B67">
        <w:rPr>
          <w:rFonts w:eastAsia="Calibri" w:cstheme="minorHAnsi"/>
          <w:i/>
          <w:sz w:val="24"/>
          <w:szCs w:val="24"/>
          <w:shd w:val="clear" w:color="auto" w:fill="FFFFFF"/>
        </w:rPr>
        <w:t xml:space="preserve"> </w:t>
      </w:r>
      <w:r w:rsidRPr="00AC1B67">
        <w:rPr>
          <w:rFonts w:eastAsia="Calibri" w:cstheme="minorHAnsi"/>
          <w:sz w:val="24"/>
          <w:szCs w:val="24"/>
          <w:shd w:val="clear" w:color="auto" w:fill="FFFFFF"/>
        </w:rPr>
        <w:t>w</w:t>
      </w:r>
      <w:r w:rsidRPr="00AC1B67">
        <w:rPr>
          <w:rFonts w:eastAsia="Calibri" w:cstheme="minorHAnsi"/>
          <w:i/>
          <w:sz w:val="24"/>
          <w:szCs w:val="24"/>
          <w:shd w:val="clear" w:color="auto" w:fill="FFFFFF"/>
        </w:rPr>
        <w:t> </w:t>
      </w:r>
      <w:r w:rsidRPr="00AC1B67">
        <w:rPr>
          <w:rFonts w:eastAsia="Calibri" w:cstheme="minorHAnsi"/>
          <w:bCs/>
          <w:iCs/>
          <w:sz w:val="24"/>
          <w:szCs w:val="24"/>
          <w:shd w:val="clear" w:color="auto" w:fill="FFFFFF"/>
        </w:rPr>
        <w:t xml:space="preserve">terminie </w:t>
      </w:r>
      <w:r w:rsidRPr="00AC1B67">
        <w:rPr>
          <w:rFonts w:eastAsia="Calibri" w:cstheme="minorHAnsi"/>
          <w:sz w:val="24"/>
          <w:szCs w:val="24"/>
          <w:shd w:val="clear" w:color="auto" w:fill="FFFFFF"/>
        </w:rPr>
        <w:t>nie</w:t>
      </w:r>
      <w:r w:rsidRPr="00AC1B67">
        <w:rPr>
          <w:rFonts w:eastAsia="Calibri" w:cstheme="minorHAnsi"/>
          <w:i/>
          <w:sz w:val="24"/>
          <w:szCs w:val="24"/>
          <w:shd w:val="clear" w:color="auto" w:fill="FFFFFF"/>
        </w:rPr>
        <w:t xml:space="preserve"> </w:t>
      </w:r>
      <w:r w:rsidRPr="00AC1B67">
        <w:rPr>
          <w:rFonts w:eastAsia="Calibri" w:cstheme="minorHAnsi"/>
          <w:bCs/>
          <w:iCs/>
          <w:sz w:val="24"/>
          <w:szCs w:val="24"/>
          <w:shd w:val="clear" w:color="auto" w:fill="FFFFFF"/>
        </w:rPr>
        <w:t>krótszym niż 2</w:t>
      </w:r>
      <w:r w:rsidRPr="00AC1B67">
        <w:rPr>
          <w:rFonts w:eastAsia="Calibri" w:cstheme="minorHAnsi"/>
          <w:i/>
          <w:sz w:val="24"/>
          <w:szCs w:val="24"/>
          <w:shd w:val="clear" w:color="auto" w:fill="FFFFFF"/>
        </w:rPr>
        <w:t xml:space="preserve"> </w:t>
      </w:r>
      <w:r w:rsidRPr="00AC1B67">
        <w:rPr>
          <w:rFonts w:eastAsia="Calibri" w:cstheme="minorHAnsi"/>
          <w:bCs/>
          <w:iCs/>
          <w:sz w:val="24"/>
          <w:szCs w:val="24"/>
          <w:shd w:val="clear" w:color="auto" w:fill="FFFFFF"/>
        </w:rPr>
        <w:t>dni robocze przed terminem złożenia ofert. W przypadku niedochowania ww. terminu, Zamawiający zastrzega sobie prawo do pozostawienia pytania bez odpowiedzi.</w:t>
      </w:r>
    </w:p>
    <w:p w14:paraId="53EB9789" w14:textId="70293233" w:rsidR="00C0721E" w:rsidRPr="00000606" w:rsidRDefault="00C0721E" w:rsidP="0045377F">
      <w:pPr>
        <w:widowControl w:val="0"/>
        <w:numPr>
          <w:ilvl w:val="0"/>
          <w:numId w:val="5"/>
        </w:numPr>
        <w:tabs>
          <w:tab w:val="left" w:pos="707"/>
        </w:tabs>
        <w:spacing w:after="0" w:line="320" w:lineRule="exact"/>
        <w:ind w:left="357" w:hanging="357"/>
        <w:jc w:val="both"/>
        <w:rPr>
          <w:rFonts w:eastAsia="Calibri" w:cstheme="minorHAnsi"/>
          <w:sz w:val="24"/>
          <w:szCs w:val="24"/>
        </w:rPr>
      </w:pPr>
      <w:r w:rsidRPr="00AC1B67">
        <w:rPr>
          <w:rFonts w:eastAsia="Calibri" w:cstheme="minorHAnsi"/>
          <w:sz w:val="24"/>
          <w:szCs w:val="24"/>
        </w:rPr>
        <w:t xml:space="preserve">W uzasadnionych przypadkach Zamawiający może przedłużyć termin składania ofert,  umieszczając informacje na stronie internetowej </w:t>
      </w:r>
      <w:hyperlink r:id="rId16" w:history="1">
        <w:r w:rsidRPr="00000606">
          <w:rPr>
            <w:rFonts w:eastAsia="Calibri" w:cstheme="minorHAnsi"/>
            <w:color w:val="0066CC"/>
            <w:sz w:val="24"/>
            <w:szCs w:val="24"/>
          </w:rPr>
          <w:t>http://bip.mzk.stalowa-wola.pl/</w:t>
        </w:r>
      </w:hyperlink>
      <w:r w:rsidRPr="00000606">
        <w:rPr>
          <w:rFonts w:eastAsia="Calibri" w:cstheme="minorHAnsi"/>
          <w:sz w:val="24"/>
          <w:szCs w:val="24"/>
        </w:rPr>
        <w:t>.</w:t>
      </w:r>
    </w:p>
    <w:p w14:paraId="10213724" w14:textId="77777777" w:rsidR="00C0721E" w:rsidRPr="00AC1B67" w:rsidRDefault="00C0721E" w:rsidP="0045377F">
      <w:pPr>
        <w:widowControl w:val="0"/>
        <w:numPr>
          <w:ilvl w:val="0"/>
          <w:numId w:val="5"/>
        </w:numPr>
        <w:tabs>
          <w:tab w:val="left" w:pos="707"/>
        </w:tabs>
        <w:spacing w:after="0" w:line="320" w:lineRule="exact"/>
        <w:ind w:left="357" w:hanging="357"/>
        <w:jc w:val="both"/>
        <w:rPr>
          <w:rFonts w:eastAsia="Calibri" w:cstheme="minorHAnsi"/>
          <w:sz w:val="24"/>
          <w:szCs w:val="24"/>
        </w:rPr>
      </w:pPr>
      <w:r w:rsidRPr="00AC1B67">
        <w:rPr>
          <w:rFonts w:eastAsia="Calibri" w:cstheme="minorHAnsi"/>
          <w:sz w:val="24"/>
          <w:szCs w:val="24"/>
        </w:rPr>
        <w:t>Jeśli taka sytuacja będzie miała miejsce, to wszystkie prawa i obowiązki Zamawiającego i</w:t>
      </w:r>
      <w:r>
        <w:rPr>
          <w:rFonts w:eastAsia="Calibri" w:cstheme="minorHAnsi"/>
          <w:sz w:val="24"/>
          <w:szCs w:val="24"/>
        </w:rPr>
        <w:t> </w:t>
      </w:r>
      <w:r w:rsidRPr="00AC1B67">
        <w:rPr>
          <w:rFonts w:eastAsia="Calibri" w:cstheme="minorHAnsi"/>
          <w:sz w:val="24"/>
          <w:szCs w:val="24"/>
        </w:rPr>
        <w:t>Oferentów odnoszące się do terminu pierwotnego będą odnosiły się do terminu zmienionego.</w:t>
      </w:r>
    </w:p>
    <w:p w14:paraId="654D27C8" w14:textId="77777777" w:rsidR="00C0721E" w:rsidRPr="005B75B6" w:rsidRDefault="00C0721E" w:rsidP="0045377F">
      <w:pPr>
        <w:widowControl w:val="0"/>
        <w:numPr>
          <w:ilvl w:val="0"/>
          <w:numId w:val="5"/>
        </w:numPr>
        <w:tabs>
          <w:tab w:val="left" w:pos="707"/>
        </w:tabs>
        <w:spacing w:after="0" w:line="320" w:lineRule="exact"/>
        <w:ind w:left="357" w:hanging="357"/>
        <w:jc w:val="both"/>
        <w:rPr>
          <w:rFonts w:eastAsia="Calibri" w:cstheme="minorHAnsi"/>
          <w:sz w:val="24"/>
          <w:szCs w:val="24"/>
        </w:rPr>
      </w:pPr>
      <w:r w:rsidRPr="00AC1B67">
        <w:rPr>
          <w:rFonts w:eastAsia="Calibri" w:cstheme="minorHAnsi"/>
          <w:sz w:val="24"/>
          <w:szCs w:val="24"/>
        </w:rPr>
        <w:t>Oferenci mogą zastrzec w ofercie informacje poufne, Zamawiający nie ma prawa tych informacji ujawnić innym osobom. Informacje stanowiące tajemnicę przedsiębiorstwa, winny być zgrupowane</w:t>
      </w:r>
      <w:bookmarkStart w:id="2" w:name="bookmark5"/>
      <w:r w:rsidRPr="00AC1B67">
        <w:rPr>
          <w:rFonts w:eastAsia="Calibri" w:cstheme="minorHAnsi"/>
          <w:sz w:val="24"/>
          <w:szCs w:val="24"/>
        </w:rPr>
        <w:t xml:space="preserve"> stanowić oddzielną część oferty, opisaną w następujący sposób: „tajemnice </w:t>
      </w:r>
      <w:r w:rsidRPr="005B75B6">
        <w:rPr>
          <w:rFonts w:eastAsia="Calibri" w:cstheme="minorHAnsi"/>
          <w:sz w:val="24"/>
          <w:szCs w:val="24"/>
        </w:rPr>
        <w:t>przedsiębiorstwa - tylko do wglądu przez Zamawiającego</w:t>
      </w:r>
      <w:bookmarkEnd w:id="2"/>
      <w:r w:rsidRPr="005B75B6">
        <w:rPr>
          <w:rFonts w:eastAsia="Calibri" w:cstheme="minorHAnsi"/>
          <w:sz w:val="24"/>
          <w:szCs w:val="24"/>
        </w:rPr>
        <w:t>”.</w:t>
      </w:r>
    </w:p>
    <w:p w14:paraId="5BFC1D57" w14:textId="218DA15E" w:rsidR="00C0721E" w:rsidRPr="005B75B6" w:rsidRDefault="00C0721E" w:rsidP="0045377F">
      <w:pPr>
        <w:widowControl w:val="0"/>
        <w:numPr>
          <w:ilvl w:val="0"/>
          <w:numId w:val="5"/>
        </w:numPr>
        <w:tabs>
          <w:tab w:val="left" w:pos="707"/>
        </w:tabs>
        <w:spacing w:after="0" w:line="320" w:lineRule="exact"/>
        <w:ind w:left="357" w:hanging="357"/>
        <w:jc w:val="both"/>
        <w:rPr>
          <w:rFonts w:eastAsia="Calibri" w:cstheme="minorHAnsi"/>
          <w:sz w:val="24"/>
          <w:szCs w:val="24"/>
        </w:rPr>
      </w:pPr>
      <w:r w:rsidRPr="005B75B6">
        <w:rPr>
          <w:rFonts w:eastAsia="Calibri" w:cstheme="minorHAnsi"/>
          <w:sz w:val="24"/>
          <w:szCs w:val="24"/>
        </w:rPr>
        <w:t xml:space="preserve">Informacja na temat oferty wybranej w postępowaniu następuje na wniosek , w trybie dostępu do informacji publicznej, zgodnie z art. 13 ustawy z dnia 6 września 2001 r. o dostępie do informacji publicznej (Dz.U. 2018 poz. 1330 ze zm.). Wniosek o udostępnienie informacji publicznej należy przesłać na adres poczty elektronicznej: </w:t>
      </w:r>
      <w:r w:rsidR="000B21C3" w:rsidRPr="000B21C3">
        <w:rPr>
          <w:rFonts w:cs="Calibri"/>
          <w:color w:val="0563C1"/>
          <w:sz w:val="24"/>
          <w:szCs w:val="24"/>
        </w:rPr>
        <w:t>sekretariat@mzk.stalowa-wola.pl.</w:t>
      </w:r>
    </w:p>
    <w:p w14:paraId="71FE6BD8" w14:textId="2C5974F3" w:rsidR="00C0721E" w:rsidRPr="00AC1B67" w:rsidRDefault="00C0721E" w:rsidP="0045377F">
      <w:pPr>
        <w:widowControl w:val="0"/>
        <w:tabs>
          <w:tab w:val="left" w:pos="707"/>
        </w:tabs>
        <w:spacing w:after="120" w:line="320" w:lineRule="exact"/>
        <w:ind w:left="357"/>
        <w:jc w:val="both"/>
        <w:rPr>
          <w:rFonts w:eastAsia="Calibri" w:cstheme="minorHAnsi"/>
          <w:sz w:val="24"/>
          <w:szCs w:val="24"/>
        </w:rPr>
      </w:pPr>
      <w:r w:rsidRPr="005B75B6">
        <w:rPr>
          <w:rFonts w:eastAsia="Calibri" w:cstheme="minorHAnsi"/>
          <w:sz w:val="24"/>
          <w:szCs w:val="24"/>
        </w:rPr>
        <w:t xml:space="preserve">Udostępnieniu nie podlegają dane dot. Oferentów biorących udział w postępowaniu oraz zaoferowane przez nich </w:t>
      </w:r>
      <w:r w:rsidR="005B75B6" w:rsidRPr="005B75B6">
        <w:rPr>
          <w:rFonts w:eastAsia="Calibri" w:cstheme="minorHAnsi"/>
          <w:sz w:val="24"/>
          <w:szCs w:val="24"/>
        </w:rPr>
        <w:t>ceny jednostkowe</w:t>
      </w:r>
      <w:r w:rsidRPr="005B75B6">
        <w:rPr>
          <w:rFonts w:eastAsia="Calibri" w:cstheme="minorHAnsi"/>
          <w:sz w:val="24"/>
          <w:szCs w:val="24"/>
        </w:rPr>
        <w:t>, ponieważ informacje te nie mają charakteru informacji publicznej.</w:t>
      </w:r>
    </w:p>
    <w:p w14:paraId="487C241F" w14:textId="77777777" w:rsidR="00C0721E" w:rsidRPr="00AC1B67" w:rsidRDefault="00C0721E" w:rsidP="00C0721E">
      <w:pPr>
        <w:pStyle w:val="Nagwek1"/>
        <w:spacing w:after="240"/>
        <w:jc w:val="center"/>
        <w:rPr>
          <w:rFonts w:asciiTheme="minorHAnsi" w:eastAsia="Calibri" w:hAnsiTheme="minorHAnsi" w:cstheme="minorHAnsi"/>
          <w:b/>
          <w:bCs/>
          <w:color w:val="auto"/>
          <w:sz w:val="26"/>
          <w:szCs w:val="26"/>
        </w:rPr>
      </w:pPr>
      <w:r w:rsidRPr="00AC1B67">
        <w:rPr>
          <w:rFonts w:asciiTheme="minorHAnsi" w:eastAsia="Times New Roman" w:hAnsiTheme="minorHAnsi" w:cstheme="minorHAnsi"/>
          <w:b/>
          <w:bCs/>
          <w:color w:val="auto"/>
          <w:sz w:val="26"/>
          <w:szCs w:val="26"/>
        </w:rPr>
        <w:lastRenderedPageBreak/>
        <w:t>§ 11. Otwarcie ofert.</w:t>
      </w:r>
    </w:p>
    <w:p w14:paraId="79A10637" w14:textId="62FDFC13" w:rsidR="00B12B6C" w:rsidRPr="00B12B6C" w:rsidRDefault="00B12B6C" w:rsidP="00B12B6C">
      <w:pPr>
        <w:widowControl w:val="0"/>
        <w:numPr>
          <w:ilvl w:val="0"/>
          <w:numId w:val="47"/>
        </w:numPr>
        <w:tabs>
          <w:tab w:val="left" w:pos="707"/>
        </w:tabs>
        <w:spacing w:after="0" w:line="320" w:lineRule="exact"/>
        <w:ind w:left="357" w:hanging="357"/>
        <w:jc w:val="both"/>
        <w:rPr>
          <w:rFonts w:ascii="Calibri" w:eastAsia="Calibri" w:hAnsi="Calibri" w:cs="Calibri"/>
          <w:sz w:val="24"/>
          <w:szCs w:val="24"/>
        </w:rPr>
      </w:pPr>
      <w:r w:rsidRPr="00B12B6C">
        <w:rPr>
          <w:rFonts w:ascii="Calibri" w:eastAsia="Calibri" w:hAnsi="Calibri" w:cs="Calibri"/>
          <w:kern w:val="28"/>
          <w:sz w:val="24"/>
          <w:szCs w:val="24"/>
          <w:shd w:val="clear" w:color="auto" w:fill="FFFFFF"/>
        </w:rPr>
        <w:t xml:space="preserve">Zapoznanie się komisji z ofertami nastąpi w dniu </w:t>
      </w:r>
      <w:r w:rsidR="00914BE2">
        <w:rPr>
          <w:rFonts w:ascii="Calibri" w:eastAsia="Calibri" w:hAnsi="Calibri" w:cs="Calibri"/>
          <w:b/>
          <w:kern w:val="28"/>
          <w:sz w:val="24"/>
          <w:szCs w:val="24"/>
          <w:shd w:val="clear" w:color="auto" w:fill="FFFFFF"/>
        </w:rPr>
        <w:t>10</w:t>
      </w:r>
      <w:r w:rsidRPr="00B12B6C">
        <w:rPr>
          <w:rFonts w:ascii="Calibri" w:eastAsia="Calibri" w:hAnsi="Calibri" w:cs="Calibri"/>
          <w:b/>
          <w:kern w:val="28"/>
          <w:sz w:val="24"/>
          <w:szCs w:val="24"/>
          <w:shd w:val="clear" w:color="auto" w:fill="FFFFFF"/>
        </w:rPr>
        <w:t>.05.</w:t>
      </w:r>
      <w:r w:rsidRPr="00B12B6C">
        <w:rPr>
          <w:rFonts w:ascii="Calibri" w:eastAsia="Calibri" w:hAnsi="Calibri" w:cs="Calibri"/>
          <w:b/>
          <w:bCs/>
          <w:kern w:val="28"/>
          <w:sz w:val="24"/>
          <w:szCs w:val="24"/>
          <w:shd w:val="clear" w:color="auto" w:fill="FFFFFF"/>
        </w:rPr>
        <w:t>2022</w:t>
      </w:r>
      <w:r w:rsidRPr="00B12B6C">
        <w:rPr>
          <w:rFonts w:ascii="Calibri" w:eastAsia="Calibri" w:hAnsi="Calibri" w:cs="Calibri"/>
          <w:b/>
          <w:kern w:val="28"/>
          <w:sz w:val="24"/>
          <w:szCs w:val="24"/>
          <w:shd w:val="clear" w:color="auto" w:fill="FFFFFF"/>
        </w:rPr>
        <w:t xml:space="preserve"> r. o godz. 10:15</w:t>
      </w:r>
      <w:r w:rsidRPr="00B12B6C">
        <w:rPr>
          <w:rFonts w:ascii="Calibri" w:eastAsia="Calibri" w:hAnsi="Calibri" w:cs="Calibri"/>
          <w:kern w:val="28"/>
          <w:sz w:val="24"/>
          <w:szCs w:val="24"/>
          <w:shd w:val="clear" w:color="auto" w:fill="FFFFFF"/>
        </w:rPr>
        <w:t xml:space="preserve"> w siedzibie Zamawiającego</w:t>
      </w:r>
      <w:r w:rsidRPr="00B12B6C">
        <w:rPr>
          <w:rFonts w:ascii="Calibri" w:eastAsia="Calibri" w:hAnsi="Calibri" w:cs="Calibri"/>
          <w:sz w:val="24"/>
          <w:szCs w:val="24"/>
        </w:rPr>
        <w:t>.</w:t>
      </w:r>
    </w:p>
    <w:p w14:paraId="3178631E" w14:textId="77777777" w:rsidR="00B12B6C" w:rsidRPr="00B12B6C" w:rsidRDefault="00B12B6C" w:rsidP="00B12B6C">
      <w:pPr>
        <w:widowControl w:val="0"/>
        <w:numPr>
          <w:ilvl w:val="0"/>
          <w:numId w:val="47"/>
        </w:numPr>
        <w:tabs>
          <w:tab w:val="left" w:pos="707"/>
        </w:tabs>
        <w:spacing w:after="0" w:line="320" w:lineRule="exact"/>
        <w:ind w:left="357" w:hanging="357"/>
        <w:jc w:val="both"/>
        <w:rPr>
          <w:rFonts w:ascii="Calibri" w:eastAsia="Calibri" w:hAnsi="Calibri" w:cs="Calibri"/>
          <w:sz w:val="24"/>
          <w:szCs w:val="24"/>
        </w:rPr>
      </w:pPr>
      <w:r w:rsidRPr="00B12B6C">
        <w:rPr>
          <w:rFonts w:ascii="Calibri" w:eastAsia="Calibri" w:hAnsi="Calibri" w:cs="Calibri"/>
          <w:sz w:val="24"/>
          <w:szCs w:val="24"/>
        </w:rPr>
        <w:t>Oferty złożone po terminie nie zostaną rozpatrzone.</w:t>
      </w:r>
    </w:p>
    <w:p w14:paraId="727F488B" w14:textId="77777777" w:rsidR="00B12B6C" w:rsidRPr="00B12B6C" w:rsidRDefault="00B12B6C" w:rsidP="00B12B6C">
      <w:pPr>
        <w:widowControl w:val="0"/>
        <w:numPr>
          <w:ilvl w:val="0"/>
          <w:numId w:val="47"/>
        </w:numPr>
        <w:tabs>
          <w:tab w:val="left" w:pos="707"/>
        </w:tabs>
        <w:spacing w:after="0" w:line="320" w:lineRule="exact"/>
        <w:ind w:left="357" w:hanging="357"/>
        <w:jc w:val="both"/>
        <w:rPr>
          <w:rFonts w:ascii="Calibri" w:eastAsia="Calibri" w:hAnsi="Calibri" w:cs="Calibri"/>
          <w:sz w:val="24"/>
          <w:szCs w:val="24"/>
        </w:rPr>
      </w:pPr>
      <w:r w:rsidRPr="00B12B6C">
        <w:rPr>
          <w:rFonts w:ascii="Calibri" w:eastAsia="Calibri" w:hAnsi="Calibri" w:cs="Calibri"/>
          <w:sz w:val="24"/>
          <w:szCs w:val="24"/>
        </w:rPr>
        <w:t>Nie przewiduje się publicznego otwarcia ofert.</w:t>
      </w:r>
    </w:p>
    <w:p w14:paraId="180EE3C0" w14:textId="77777777" w:rsidR="00B12B6C" w:rsidRPr="00B12B6C" w:rsidRDefault="00B12B6C" w:rsidP="00B12B6C">
      <w:pPr>
        <w:widowControl w:val="0"/>
        <w:numPr>
          <w:ilvl w:val="0"/>
          <w:numId w:val="47"/>
        </w:numPr>
        <w:tabs>
          <w:tab w:val="left" w:pos="707"/>
        </w:tabs>
        <w:spacing w:after="0" w:line="320" w:lineRule="exact"/>
        <w:ind w:left="357" w:hanging="357"/>
        <w:jc w:val="both"/>
        <w:rPr>
          <w:rFonts w:ascii="Calibri" w:eastAsia="Calibri" w:hAnsi="Calibri" w:cs="Calibri"/>
          <w:sz w:val="24"/>
          <w:szCs w:val="24"/>
        </w:rPr>
      </w:pPr>
      <w:r w:rsidRPr="00B12B6C">
        <w:rPr>
          <w:rFonts w:ascii="Calibri" w:eastAsia="Calibri" w:hAnsi="Calibri" w:cs="Calibri"/>
          <w:sz w:val="24"/>
          <w:szCs w:val="24"/>
        </w:rPr>
        <w:t>Zamawiający może nie podać do publicznej wiadomości kwoty, którą przeznaczył na sfinansowanie zamówienia.</w:t>
      </w:r>
    </w:p>
    <w:p w14:paraId="0E43FBEB" w14:textId="77777777" w:rsidR="00B12B6C" w:rsidRPr="00B12B6C" w:rsidRDefault="00B12B6C" w:rsidP="00B12B6C">
      <w:pPr>
        <w:widowControl w:val="0"/>
        <w:numPr>
          <w:ilvl w:val="0"/>
          <w:numId w:val="47"/>
        </w:numPr>
        <w:tabs>
          <w:tab w:val="left" w:pos="707"/>
        </w:tabs>
        <w:spacing w:after="0" w:line="320" w:lineRule="exact"/>
        <w:ind w:left="357" w:hanging="357"/>
        <w:jc w:val="both"/>
        <w:rPr>
          <w:rFonts w:ascii="Calibri" w:eastAsia="Calibri" w:hAnsi="Calibri" w:cs="Calibri"/>
          <w:sz w:val="24"/>
          <w:szCs w:val="24"/>
        </w:rPr>
      </w:pPr>
      <w:r w:rsidRPr="00B12B6C">
        <w:rPr>
          <w:rFonts w:ascii="Calibri" w:eastAsia="Calibri" w:hAnsi="Calibri" w:cs="Calibri"/>
          <w:sz w:val="24"/>
          <w:szCs w:val="24"/>
        </w:rPr>
        <w:t xml:space="preserve">W toku dokonywania oceny złożonych ofert, Zamawiający może żądać uzupełnienia dokumentów lub udzielenia przez Oferentów wyjaśnień dotyczących treści złożonych przez nich ofert. Zamawiający odrzuca ofertę Oferenta, który nie uzupełnił dokumentów lub nie złożył wyjaśnień lub jeżeli dokonana ocena wyjaśnień nie spełnia wymagań Zamawiającego. Zamawiający może odstąpić od wezwania Wykonawcy do złożenia wyjaśnień lub uzupełnienia oferty jeżeli oferta Wykonawcy nie będzie ofertą najkorzystniejszą. </w:t>
      </w:r>
    </w:p>
    <w:p w14:paraId="61241E91" w14:textId="77777777" w:rsidR="00B12B6C" w:rsidRPr="00B12B6C" w:rsidRDefault="00B12B6C" w:rsidP="00B12B6C">
      <w:pPr>
        <w:widowControl w:val="0"/>
        <w:numPr>
          <w:ilvl w:val="0"/>
          <w:numId w:val="47"/>
        </w:numPr>
        <w:tabs>
          <w:tab w:val="left" w:pos="707"/>
        </w:tabs>
        <w:spacing w:after="0" w:line="320" w:lineRule="exact"/>
        <w:ind w:left="357" w:hanging="357"/>
        <w:jc w:val="both"/>
        <w:rPr>
          <w:rFonts w:ascii="Calibri" w:eastAsia="Calibri" w:hAnsi="Calibri" w:cs="Calibri"/>
          <w:sz w:val="24"/>
          <w:szCs w:val="24"/>
        </w:rPr>
      </w:pPr>
      <w:r w:rsidRPr="00B12B6C">
        <w:rPr>
          <w:rFonts w:ascii="Calibri" w:eastAsia="Calibri" w:hAnsi="Calibri" w:cs="Calibri"/>
          <w:sz w:val="24"/>
          <w:szCs w:val="24"/>
        </w:rPr>
        <w:t>W trakcie dokonywania oceny ofert Zamawiający ma prawo do poprawienia oczywistych omyłek w tekście oferty, o czym powinien niezwłocznie powiadomić Oferenta. Jeżeli Oferent nie wyrazi zgody na poprawienie oczywistych omyłek w tekście oferty, to jego oferta będzie odrzucona. W przypadku rozbieżności pomiędzy ceną podaną liczbowo i słownie, przyjmuje się za prawidłową cenę podaną słownie.</w:t>
      </w:r>
    </w:p>
    <w:p w14:paraId="41B5835B" w14:textId="77777777" w:rsidR="00B12B6C" w:rsidRPr="00B12B6C" w:rsidRDefault="00B12B6C" w:rsidP="00B12B6C">
      <w:pPr>
        <w:widowControl w:val="0"/>
        <w:numPr>
          <w:ilvl w:val="0"/>
          <w:numId w:val="47"/>
        </w:numPr>
        <w:tabs>
          <w:tab w:val="left" w:pos="707"/>
        </w:tabs>
        <w:spacing w:after="0" w:line="320" w:lineRule="exact"/>
        <w:ind w:left="357" w:hanging="357"/>
        <w:jc w:val="both"/>
        <w:rPr>
          <w:rFonts w:ascii="Calibri" w:eastAsia="Calibri" w:hAnsi="Calibri" w:cs="Calibri"/>
          <w:sz w:val="24"/>
          <w:szCs w:val="24"/>
        </w:rPr>
      </w:pPr>
      <w:r w:rsidRPr="00B12B6C">
        <w:rPr>
          <w:rFonts w:ascii="Calibri" w:eastAsia="Calibri" w:hAnsi="Calibri" w:cs="Calibri"/>
          <w:sz w:val="24"/>
          <w:szCs w:val="24"/>
        </w:rPr>
        <w:t xml:space="preserve">Zamawiający zastrzega sobie prawo przeprowadzenia negocjacji z wybranymi Wykonawcami lub wezwania Wykonawców do ponownego złożenia ofert korzystniejszych dla Zamawiającego oraz unieważnienia postępowania bez podawania przyczyny. </w:t>
      </w:r>
    </w:p>
    <w:p w14:paraId="4023420D" w14:textId="77777777" w:rsidR="00C0721E" w:rsidRPr="00AC1B67" w:rsidRDefault="00C0721E" w:rsidP="00C0721E">
      <w:pPr>
        <w:pStyle w:val="Nagwek1"/>
        <w:spacing w:after="240"/>
        <w:jc w:val="center"/>
        <w:rPr>
          <w:rFonts w:asciiTheme="minorHAnsi" w:eastAsia="Times New Roman" w:hAnsiTheme="minorHAnsi" w:cstheme="minorHAnsi"/>
          <w:b/>
          <w:bCs/>
          <w:color w:val="auto"/>
          <w:sz w:val="26"/>
          <w:szCs w:val="26"/>
        </w:rPr>
      </w:pPr>
      <w:r w:rsidRPr="00AC1B67">
        <w:rPr>
          <w:rFonts w:asciiTheme="minorHAnsi" w:eastAsia="Times New Roman" w:hAnsiTheme="minorHAnsi" w:cstheme="minorHAnsi"/>
          <w:b/>
          <w:bCs/>
          <w:color w:val="auto"/>
          <w:sz w:val="26"/>
          <w:szCs w:val="26"/>
        </w:rPr>
        <w:t>§ 12. Ogłoszenie wyników i zawarcie umowy.</w:t>
      </w:r>
    </w:p>
    <w:p w14:paraId="23A9BB66" w14:textId="77777777" w:rsidR="00C0721E" w:rsidRPr="00AC1B67" w:rsidRDefault="00C0721E" w:rsidP="0045377F">
      <w:pPr>
        <w:widowControl w:val="0"/>
        <w:numPr>
          <w:ilvl w:val="0"/>
          <w:numId w:val="9"/>
        </w:numPr>
        <w:tabs>
          <w:tab w:val="left" w:pos="707"/>
        </w:tabs>
        <w:spacing w:after="0" w:line="320" w:lineRule="exact"/>
        <w:ind w:left="357" w:hanging="357"/>
        <w:jc w:val="both"/>
        <w:rPr>
          <w:rFonts w:eastAsia="Calibri" w:cstheme="minorHAnsi"/>
          <w:sz w:val="24"/>
          <w:szCs w:val="24"/>
        </w:rPr>
      </w:pPr>
      <w:r w:rsidRPr="00AC1B67">
        <w:rPr>
          <w:rFonts w:eastAsia="Calibri" w:cstheme="minorHAnsi"/>
          <w:sz w:val="24"/>
          <w:szCs w:val="24"/>
        </w:rPr>
        <w:t>Oferenci biorący udział w postępowaniu powiadomieni zostaną o wyborze oferty pisemnie lub za pośrednictwem poczty elektronicznej. Informacja powyższa zawierać będzie nazwę, adres wyłonionego Wykonawcy oraz cenę ofertową.</w:t>
      </w:r>
    </w:p>
    <w:p w14:paraId="41870741" w14:textId="77777777" w:rsidR="00C0721E" w:rsidRPr="00AC1B67" w:rsidRDefault="00C0721E" w:rsidP="0045377F">
      <w:pPr>
        <w:widowControl w:val="0"/>
        <w:numPr>
          <w:ilvl w:val="0"/>
          <w:numId w:val="9"/>
        </w:numPr>
        <w:tabs>
          <w:tab w:val="left" w:pos="707"/>
        </w:tabs>
        <w:spacing w:after="0" w:line="320" w:lineRule="exact"/>
        <w:ind w:left="357" w:hanging="357"/>
        <w:jc w:val="both"/>
        <w:rPr>
          <w:rFonts w:eastAsia="Calibri" w:cstheme="minorHAnsi"/>
          <w:sz w:val="24"/>
          <w:szCs w:val="24"/>
        </w:rPr>
      </w:pPr>
      <w:r w:rsidRPr="00AC1B67">
        <w:rPr>
          <w:rFonts w:eastAsia="Calibri" w:cstheme="minorHAnsi"/>
          <w:sz w:val="24"/>
          <w:szCs w:val="24"/>
        </w:rPr>
        <w:t>Oferent, którego oferta zostanie wybrana wraz z zawiadomieniem o wyniku postępowania otrzyma wskazówki dotyczące miejsca i terminu zawarcia umowy.</w:t>
      </w:r>
    </w:p>
    <w:p w14:paraId="742E223A" w14:textId="4E11FFC6" w:rsidR="00C0721E" w:rsidRPr="00AC1B67" w:rsidRDefault="00C0721E" w:rsidP="0045377F">
      <w:pPr>
        <w:widowControl w:val="0"/>
        <w:numPr>
          <w:ilvl w:val="0"/>
          <w:numId w:val="9"/>
        </w:numPr>
        <w:tabs>
          <w:tab w:val="left" w:pos="707"/>
        </w:tabs>
        <w:spacing w:after="0" w:line="320" w:lineRule="exact"/>
        <w:ind w:left="357" w:hanging="357"/>
        <w:jc w:val="both"/>
        <w:rPr>
          <w:rFonts w:eastAsia="Calibri" w:cstheme="minorHAnsi"/>
          <w:sz w:val="24"/>
          <w:szCs w:val="24"/>
        </w:rPr>
      </w:pPr>
      <w:r w:rsidRPr="00AC1B67">
        <w:rPr>
          <w:rFonts w:eastAsia="Calibri" w:cstheme="minorHAnsi"/>
          <w:sz w:val="24"/>
          <w:szCs w:val="24"/>
        </w:rPr>
        <w:t>Jeżeli wybrany Oferent uchyli się od podpisania umowy (stanowiącej załącznik niniejszego zapytania ofertowego), wybór ofert zostanie przeprowadzony ponownie spośród ofert złożonych, o</w:t>
      </w:r>
      <w:r w:rsidR="00CF2D36">
        <w:rPr>
          <w:rFonts w:eastAsia="Calibri" w:cstheme="minorHAnsi"/>
          <w:sz w:val="24"/>
          <w:szCs w:val="24"/>
        </w:rPr>
        <w:t> </w:t>
      </w:r>
      <w:r w:rsidRPr="00AC1B67">
        <w:rPr>
          <w:rFonts w:eastAsia="Calibri" w:cstheme="minorHAnsi"/>
          <w:sz w:val="24"/>
          <w:szCs w:val="24"/>
        </w:rPr>
        <w:t>ile nie zostaną one odrzucone.</w:t>
      </w:r>
    </w:p>
    <w:p w14:paraId="28E3EE34" w14:textId="77777777" w:rsidR="00C0721E" w:rsidRPr="00AC1B67" w:rsidRDefault="00C0721E" w:rsidP="00C0721E">
      <w:pPr>
        <w:pStyle w:val="Nagwek1"/>
        <w:spacing w:after="240"/>
        <w:jc w:val="center"/>
        <w:rPr>
          <w:rFonts w:asciiTheme="minorHAnsi" w:eastAsia="Times New Roman" w:hAnsiTheme="minorHAnsi" w:cstheme="minorHAnsi"/>
          <w:b/>
          <w:bCs/>
          <w:color w:val="auto"/>
          <w:sz w:val="26"/>
          <w:szCs w:val="26"/>
        </w:rPr>
      </w:pPr>
      <w:r w:rsidRPr="00AC1B67">
        <w:rPr>
          <w:rFonts w:asciiTheme="minorHAnsi" w:eastAsia="Times New Roman" w:hAnsiTheme="minorHAnsi" w:cstheme="minorHAnsi"/>
          <w:b/>
          <w:bCs/>
          <w:color w:val="auto"/>
          <w:sz w:val="26"/>
          <w:szCs w:val="26"/>
        </w:rPr>
        <w:t>§ 13. Zamknięcie postępowania bez dokonania wyboru oferty</w:t>
      </w:r>
      <w:r w:rsidRPr="00AC1B67">
        <w:rPr>
          <w:rFonts w:asciiTheme="minorHAnsi" w:eastAsia="Times New Roman" w:hAnsiTheme="minorHAnsi" w:cstheme="minorHAnsi"/>
          <w:b/>
          <w:bCs/>
          <w:color w:val="auto"/>
          <w:sz w:val="26"/>
          <w:szCs w:val="26"/>
        </w:rPr>
        <w:br/>
        <w:t xml:space="preserve"> oraz postępowania przygotowującego umowę.</w:t>
      </w:r>
    </w:p>
    <w:p w14:paraId="4B36005B" w14:textId="00A198AF" w:rsidR="00C0721E" w:rsidRPr="00AC1B67" w:rsidRDefault="00C0721E" w:rsidP="0045377F">
      <w:pPr>
        <w:widowControl w:val="0"/>
        <w:numPr>
          <w:ilvl w:val="0"/>
          <w:numId w:val="6"/>
        </w:numPr>
        <w:tabs>
          <w:tab w:val="left" w:pos="357"/>
        </w:tabs>
        <w:spacing w:after="0" w:line="320" w:lineRule="exact"/>
        <w:ind w:left="357" w:hanging="357"/>
        <w:jc w:val="both"/>
        <w:rPr>
          <w:rFonts w:eastAsia="Calibri" w:cstheme="minorHAnsi"/>
          <w:sz w:val="24"/>
          <w:szCs w:val="24"/>
        </w:rPr>
      </w:pPr>
      <w:r w:rsidRPr="00AC1B67">
        <w:rPr>
          <w:rFonts w:eastAsia="Calibri" w:cstheme="minorHAnsi"/>
          <w:sz w:val="24"/>
          <w:szCs w:val="24"/>
        </w:rPr>
        <w:t xml:space="preserve">Zamawiający zastrzega sobie prawo do zamknięcia postępowania lub zakończenia postępowania, na każdym etapie postępowania bez podania przyczyn. Oferentom w takiej sytuacji, nie przysługują żadne roszczenia z tytułu zamknięcia lub zakończenia </w:t>
      </w:r>
      <w:r w:rsidR="00820637">
        <w:rPr>
          <w:rFonts w:eastAsia="Calibri" w:cstheme="minorHAnsi"/>
          <w:sz w:val="24"/>
          <w:szCs w:val="24"/>
        </w:rPr>
        <w:t>p</w:t>
      </w:r>
      <w:r w:rsidRPr="00AC1B67">
        <w:rPr>
          <w:rFonts w:eastAsia="Calibri" w:cstheme="minorHAnsi"/>
          <w:sz w:val="24"/>
          <w:szCs w:val="24"/>
        </w:rPr>
        <w:t>ostępowania.</w:t>
      </w:r>
    </w:p>
    <w:p w14:paraId="71B87720" w14:textId="77777777" w:rsidR="00C0721E" w:rsidRPr="000738DE" w:rsidRDefault="00C0721E" w:rsidP="0045377F">
      <w:pPr>
        <w:widowControl w:val="0"/>
        <w:numPr>
          <w:ilvl w:val="0"/>
          <w:numId w:val="6"/>
        </w:numPr>
        <w:tabs>
          <w:tab w:val="left" w:pos="357"/>
        </w:tabs>
        <w:spacing w:line="320" w:lineRule="exact"/>
        <w:ind w:left="357" w:hanging="357"/>
        <w:jc w:val="both"/>
        <w:rPr>
          <w:rFonts w:eastAsia="Calibri" w:cstheme="minorHAnsi"/>
          <w:sz w:val="24"/>
          <w:szCs w:val="24"/>
        </w:rPr>
      </w:pPr>
      <w:r w:rsidRPr="00AC1B67">
        <w:rPr>
          <w:rFonts w:eastAsia="Calibri" w:cstheme="minorHAnsi"/>
          <w:sz w:val="24"/>
          <w:szCs w:val="24"/>
        </w:rPr>
        <w:t>Informację o zamknięciu postępowania Zamawiający zamieszcza na stronie:</w:t>
      </w:r>
      <w:r w:rsidRPr="00AC1B67">
        <w:rPr>
          <w:rFonts w:eastAsia="Calibri" w:cstheme="minorHAnsi"/>
          <w:sz w:val="24"/>
          <w:szCs w:val="24"/>
        </w:rPr>
        <w:br/>
      </w:r>
      <w:hyperlink r:id="rId17" w:history="1">
        <w:r w:rsidRPr="000738DE">
          <w:rPr>
            <w:rFonts w:eastAsia="Calibri" w:cstheme="minorHAnsi"/>
            <w:color w:val="0066CC"/>
            <w:sz w:val="24"/>
            <w:szCs w:val="24"/>
          </w:rPr>
          <w:t>http://bip.mzk.stalowa-wola.pl/.</w:t>
        </w:r>
      </w:hyperlink>
    </w:p>
    <w:p w14:paraId="4CBEFF2F" w14:textId="77777777" w:rsidR="00C0721E" w:rsidRPr="00AC1B67" w:rsidRDefault="00C0721E" w:rsidP="00C0721E">
      <w:pPr>
        <w:pStyle w:val="Nagwek1"/>
        <w:spacing w:before="0"/>
        <w:jc w:val="center"/>
        <w:rPr>
          <w:rFonts w:asciiTheme="minorHAnsi" w:eastAsia="Times New Roman" w:hAnsiTheme="minorHAnsi" w:cstheme="minorHAnsi"/>
          <w:b/>
          <w:bCs/>
          <w:color w:val="auto"/>
          <w:sz w:val="26"/>
          <w:szCs w:val="26"/>
        </w:rPr>
      </w:pPr>
      <w:r w:rsidRPr="00AC1B67">
        <w:rPr>
          <w:rFonts w:asciiTheme="minorHAnsi" w:eastAsia="Times New Roman" w:hAnsiTheme="minorHAnsi" w:cstheme="minorHAnsi"/>
          <w:b/>
          <w:bCs/>
          <w:color w:val="auto"/>
          <w:sz w:val="26"/>
          <w:szCs w:val="26"/>
        </w:rPr>
        <w:lastRenderedPageBreak/>
        <w:t>§14. Klauzula informacyjna z art. 13 RODO</w:t>
      </w:r>
    </w:p>
    <w:p w14:paraId="565091F4" w14:textId="77777777" w:rsidR="00C0721E" w:rsidRPr="00AC1B67" w:rsidRDefault="00C0721E" w:rsidP="00C0721E">
      <w:pPr>
        <w:pStyle w:val="Nagwek1"/>
        <w:spacing w:before="0" w:after="240"/>
        <w:jc w:val="center"/>
        <w:rPr>
          <w:rFonts w:asciiTheme="minorHAnsi" w:eastAsia="Times New Roman" w:hAnsiTheme="minorHAnsi" w:cstheme="minorHAnsi"/>
          <w:b/>
          <w:bCs/>
          <w:color w:val="auto"/>
          <w:sz w:val="26"/>
          <w:szCs w:val="26"/>
        </w:rPr>
      </w:pPr>
      <w:r w:rsidRPr="00AC1B67">
        <w:rPr>
          <w:rFonts w:asciiTheme="minorHAnsi" w:eastAsia="Times New Roman" w:hAnsiTheme="minorHAnsi" w:cstheme="minorHAnsi"/>
          <w:b/>
          <w:bCs/>
          <w:color w:val="auto"/>
          <w:sz w:val="26"/>
          <w:szCs w:val="26"/>
        </w:rPr>
        <w:t>do zastosowania przez zamawiających w celu związanym z postępowaniem o udzielenie zamówienia publicznego</w:t>
      </w:r>
    </w:p>
    <w:p w14:paraId="6BFC1C59" w14:textId="77777777" w:rsidR="00C0721E" w:rsidRPr="00AC1B67" w:rsidRDefault="00C0721E" w:rsidP="0045377F">
      <w:pPr>
        <w:suppressAutoHyphens/>
        <w:spacing w:after="150" w:line="276" w:lineRule="auto"/>
        <w:jc w:val="both"/>
        <w:rPr>
          <w:rFonts w:eastAsia="Times New Roman" w:cstheme="minorHAnsi"/>
          <w:bCs/>
          <w:iCs/>
          <w:color w:val="000000" w:themeColor="text1"/>
          <w:sz w:val="24"/>
          <w:szCs w:val="24"/>
          <w:lang w:eastAsia="pl-PL"/>
        </w:rPr>
      </w:pPr>
      <w:r w:rsidRPr="00AC1B67">
        <w:rPr>
          <w:rFonts w:eastAsia="Times New Roman" w:cstheme="minorHAnsi"/>
          <w:bCs/>
          <w:iCs/>
          <w:color w:val="000000" w:themeColor="text1"/>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1D872F3" w14:textId="77777777" w:rsidR="00C0721E" w:rsidRPr="00AC1B67" w:rsidRDefault="00C0721E" w:rsidP="0045377F">
      <w:pPr>
        <w:numPr>
          <w:ilvl w:val="0"/>
          <w:numId w:val="18"/>
        </w:numPr>
        <w:suppressAutoHyphens/>
        <w:spacing w:after="150" w:line="276" w:lineRule="auto"/>
        <w:contextualSpacing/>
        <w:jc w:val="both"/>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Administratorem Pani/Pana danych osobowych jest Miejski Zakład Komunalny Sp. z o. o.; ul. Komunalna 1, 37-450 Stalowa Wola;</w:t>
      </w:r>
    </w:p>
    <w:p w14:paraId="27BEAE6B" w14:textId="77777777" w:rsidR="00C0721E" w:rsidRPr="00AC1B67" w:rsidRDefault="00C0721E" w:rsidP="0045377F">
      <w:pPr>
        <w:numPr>
          <w:ilvl w:val="0"/>
          <w:numId w:val="18"/>
        </w:numPr>
        <w:suppressAutoHyphens/>
        <w:spacing w:after="150" w:line="276" w:lineRule="auto"/>
        <w:contextualSpacing/>
        <w:jc w:val="both"/>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Kontakt z inspektorem ochrony danych</w:t>
      </w:r>
      <w:r w:rsidRPr="000738DE">
        <w:rPr>
          <w:rFonts w:eastAsia="Calibri" w:cstheme="minorHAnsi"/>
          <w:bCs/>
          <w:iCs/>
          <w:color w:val="000000" w:themeColor="text1"/>
          <w:sz w:val="24"/>
          <w:szCs w:val="24"/>
          <w:lang w:eastAsia="pl-PL"/>
        </w:rPr>
        <w:t xml:space="preserve">: </w:t>
      </w:r>
      <w:hyperlink r:id="rId18" w:history="1">
        <w:r w:rsidRPr="000738DE">
          <w:rPr>
            <w:rFonts w:eastAsia="Calibri" w:cstheme="minorHAnsi"/>
            <w:color w:val="0066CC"/>
            <w:sz w:val="24"/>
            <w:szCs w:val="24"/>
            <w:lang w:eastAsia="pl-PL"/>
          </w:rPr>
          <w:t>iod@mzk.stalowa-wola.pl</w:t>
        </w:r>
      </w:hyperlink>
      <w:r w:rsidRPr="00AC1B67">
        <w:rPr>
          <w:rFonts w:eastAsia="Calibri" w:cstheme="minorHAnsi"/>
          <w:bCs/>
          <w:iCs/>
          <w:color w:val="000000" w:themeColor="text1"/>
          <w:sz w:val="24"/>
          <w:szCs w:val="24"/>
          <w:lang w:eastAsia="pl-PL"/>
        </w:rPr>
        <w:t>.;</w:t>
      </w:r>
    </w:p>
    <w:p w14:paraId="5936060D" w14:textId="77777777" w:rsidR="00C0721E" w:rsidRPr="00AC1B67" w:rsidRDefault="00C0721E" w:rsidP="0045377F">
      <w:pPr>
        <w:numPr>
          <w:ilvl w:val="0"/>
          <w:numId w:val="18"/>
        </w:numPr>
        <w:suppressAutoHyphens/>
        <w:spacing w:after="150" w:line="276" w:lineRule="auto"/>
        <w:contextualSpacing/>
        <w:jc w:val="both"/>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Pani/Pana dane osobowe przetwarzane będą na podstawie art. 6 ust. 1 lit. c RODO w celu związanym z niniejszym postępowaniem o udzielenie zamówienia;</w:t>
      </w:r>
    </w:p>
    <w:p w14:paraId="08930FFF" w14:textId="77777777" w:rsidR="00C0721E" w:rsidRPr="00AC1B67" w:rsidRDefault="00C0721E" w:rsidP="0045377F">
      <w:pPr>
        <w:numPr>
          <w:ilvl w:val="0"/>
          <w:numId w:val="18"/>
        </w:numPr>
        <w:suppressAutoHyphens/>
        <w:spacing w:after="150" w:line="276" w:lineRule="auto"/>
        <w:contextualSpacing/>
        <w:jc w:val="both"/>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Odbiorcami Pani/Pana danych osobowych będą osoby lub podmioty, którym udostępniona zostanie dokumentacja postępowania;</w:t>
      </w:r>
    </w:p>
    <w:p w14:paraId="0CD95300" w14:textId="77777777" w:rsidR="00C0721E" w:rsidRPr="00AC1B67" w:rsidRDefault="00C0721E" w:rsidP="0045377F">
      <w:pPr>
        <w:numPr>
          <w:ilvl w:val="0"/>
          <w:numId w:val="18"/>
        </w:numPr>
        <w:suppressAutoHyphens/>
        <w:spacing w:after="150" w:line="276" w:lineRule="auto"/>
        <w:contextualSpacing/>
        <w:jc w:val="both"/>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Pani/Pana dane osobowe będą przechowywane</w:t>
      </w:r>
      <w:r w:rsidRPr="00AC1B67">
        <w:rPr>
          <w:rFonts w:eastAsia="SimSun" w:cstheme="minorHAnsi"/>
          <w:color w:val="000000" w:themeColor="text1"/>
          <w:kern w:val="1"/>
          <w:sz w:val="24"/>
          <w:szCs w:val="24"/>
          <w:lang w:eastAsia="zh-CN" w:bidi="hi-IN"/>
        </w:rPr>
        <w:t xml:space="preserve"> </w:t>
      </w:r>
      <w:r w:rsidRPr="00AC1B67">
        <w:rPr>
          <w:rFonts w:eastAsia="Calibri" w:cstheme="minorHAnsi"/>
          <w:bCs/>
          <w:iCs/>
          <w:color w:val="000000" w:themeColor="text1"/>
          <w:sz w:val="24"/>
          <w:szCs w:val="24"/>
          <w:lang w:eastAsia="pl-PL"/>
        </w:rPr>
        <w:t>przez okres niezbędny do realizacji celów określonych w pkt 3, a po tym czasie przez okres oraz w zakresie wymaganym przez przepisy powszechnie obowiązującego prawa;</w:t>
      </w:r>
    </w:p>
    <w:p w14:paraId="0851E4AB" w14:textId="44DCF88E" w:rsidR="00C0721E" w:rsidRPr="00AC1B67" w:rsidRDefault="00C0721E" w:rsidP="0045377F">
      <w:pPr>
        <w:numPr>
          <w:ilvl w:val="0"/>
          <w:numId w:val="18"/>
        </w:numPr>
        <w:suppressAutoHyphens/>
        <w:spacing w:after="150" w:line="276" w:lineRule="auto"/>
        <w:contextualSpacing/>
        <w:jc w:val="both"/>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Obowiązek podania przez Panią/Pana danych osobowych bezpośrednio Pani/Pana dotyczących jest wymogiem ustawowym określonym w przepisach prawa związanym z</w:t>
      </w:r>
      <w:r w:rsidR="00746F83">
        <w:rPr>
          <w:rFonts w:eastAsia="Calibri" w:cstheme="minorHAnsi"/>
          <w:bCs/>
          <w:iCs/>
          <w:color w:val="000000" w:themeColor="text1"/>
          <w:sz w:val="24"/>
          <w:szCs w:val="24"/>
          <w:lang w:eastAsia="pl-PL"/>
        </w:rPr>
        <w:t> </w:t>
      </w:r>
      <w:r w:rsidRPr="00AC1B67">
        <w:rPr>
          <w:rFonts w:eastAsia="Calibri" w:cstheme="minorHAnsi"/>
          <w:bCs/>
          <w:iCs/>
          <w:color w:val="000000" w:themeColor="text1"/>
          <w:sz w:val="24"/>
          <w:szCs w:val="24"/>
          <w:lang w:eastAsia="pl-PL"/>
        </w:rPr>
        <w:t xml:space="preserve">udziałem w postępowaniu o udzielenie zamówienia publicznego; </w:t>
      </w:r>
    </w:p>
    <w:p w14:paraId="48BE3A67" w14:textId="77777777" w:rsidR="00C0721E" w:rsidRPr="00AC1B67" w:rsidRDefault="00C0721E" w:rsidP="0045377F">
      <w:pPr>
        <w:numPr>
          <w:ilvl w:val="0"/>
          <w:numId w:val="18"/>
        </w:numPr>
        <w:suppressAutoHyphens/>
        <w:spacing w:after="150" w:line="276" w:lineRule="auto"/>
        <w:contextualSpacing/>
        <w:jc w:val="both"/>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W odniesieniu do Pani/Pana danych osobowych decyzje nie będą podejmowane w sposób zautomatyzowany, stosowanie do art. 22 RODO;</w:t>
      </w:r>
    </w:p>
    <w:p w14:paraId="44D369CB" w14:textId="77777777" w:rsidR="00C0721E" w:rsidRPr="00AC1B67" w:rsidRDefault="00C0721E" w:rsidP="0045377F">
      <w:pPr>
        <w:numPr>
          <w:ilvl w:val="0"/>
          <w:numId w:val="18"/>
        </w:numPr>
        <w:suppressAutoHyphens/>
        <w:spacing w:after="150" w:line="276" w:lineRule="auto"/>
        <w:contextualSpacing/>
        <w:jc w:val="both"/>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Posiada Pani/Pan:</w:t>
      </w:r>
    </w:p>
    <w:p w14:paraId="7D8E6B8E" w14:textId="77777777" w:rsidR="00C0721E" w:rsidRPr="00AC1B67" w:rsidRDefault="00C0721E" w:rsidP="0045377F">
      <w:pPr>
        <w:numPr>
          <w:ilvl w:val="0"/>
          <w:numId w:val="19"/>
        </w:numPr>
        <w:suppressAutoHyphens/>
        <w:spacing w:after="150" w:line="276" w:lineRule="auto"/>
        <w:ind w:left="709" w:hanging="283"/>
        <w:contextualSpacing/>
        <w:jc w:val="both"/>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na podstawie art. 15 RODO prawo dostępu do danych osobowych Pani/Pana dotyczących;</w:t>
      </w:r>
    </w:p>
    <w:p w14:paraId="5BC12C7B" w14:textId="77777777" w:rsidR="00C0721E" w:rsidRPr="00AC1B67" w:rsidRDefault="00C0721E" w:rsidP="0045377F">
      <w:pPr>
        <w:numPr>
          <w:ilvl w:val="0"/>
          <w:numId w:val="19"/>
        </w:numPr>
        <w:suppressAutoHyphens/>
        <w:spacing w:after="150" w:line="276" w:lineRule="auto"/>
        <w:ind w:left="709" w:hanging="283"/>
        <w:contextualSpacing/>
        <w:jc w:val="both"/>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na podstawie art. 16 RODO prawo do sprostowania Pani/Pana danych osobowych **;</w:t>
      </w:r>
    </w:p>
    <w:p w14:paraId="1CD45B4E" w14:textId="77777777" w:rsidR="00C0721E" w:rsidRPr="00AC1B67" w:rsidRDefault="00C0721E" w:rsidP="0045377F">
      <w:pPr>
        <w:numPr>
          <w:ilvl w:val="0"/>
          <w:numId w:val="19"/>
        </w:numPr>
        <w:suppressAutoHyphens/>
        <w:spacing w:after="150" w:line="276" w:lineRule="auto"/>
        <w:ind w:left="709" w:hanging="283"/>
        <w:contextualSpacing/>
        <w:jc w:val="both"/>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 xml:space="preserve">na podstawie art. 18 RODO prawo żądania od administratora ograniczenia przetwarzania danych osobowych z zastrzeżeniem przypadków, o których mowa w art. 18 ust. 2 RODO ***;  </w:t>
      </w:r>
    </w:p>
    <w:p w14:paraId="19BF730A" w14:textId="77777777" w:rsidR="00C0721E" w:rsidRPr="00AC1B67" w:rsidRDefault="00C0721E" w:rsidP="0045377F">
      <w:pPr>
        <w:numPr>
          <w:ilvl w:val="0"/>
          <w:numId w:val="19"/>
        </w:numPr>
        <w:suppressAutoHyphens/>
        <w:spacing w:after="150" w:line="276" w:lineRule="auto"/>
        <w:ind w:left="709" w:hanging="283"/>
        <w:contextualSpacing/>
        <w:jc w:val="both"/>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prawo do wniesienia skargi do Prezesa Urzędu Ochrony Danych Osobowych, gdy uzna Pani/Pan, że przetwarzanie danych osobowych Pani/Pana dotyczących narusza przepisy RODO;</w:t>
      </w:r>
    </w:p>
    <w:p w14:paraId="60AD06D8" w14:textId="77777777" w:rsidR="00C0721E" w:rsidRPr="00AC1B67" w:rsidRDefault="00C0721E" w:rsidP="0045377F">
      <w:pPr>
        <w:numPr>
          <w:ilvl w:val="0"/>
          <w:numId w:val="18"/>
        </w:numPr>
        <w:suppressAutoHyphens/>
        <w:spacing w:after="150" w:line="276" w:lineRule="auto"/>
        <w:ind w:left="426"/>
        <w:contextualSpacing/>
        <w:jc w:val="both"/>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Nie przysługuje Pani/Panu:</w:t>
      </w:r>
    </w:p>
    <w:p w14:paraId="68EC7FDB" w14:textId="77777777" w:rsidR="00C0721E" w:rsidRPr="00AC1B67" w:rsidRDefault="00C0721E" w:rsidP="0045377F">
      <w:pPr>
        <w:numPr>
          <w:ilvl w:val="0"/>
          <w:numId w:val="20"/>
        </w:numPr>
        <w:suppressAutoHyphens/>
        <w:spacing w:after="150" w:line="276" w:lineRule="auto"/>
        <w:ind w:left="709" w:hanging="283"/>
        <w:contextualSpacing/>
        <w:jc w:val="both"/>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w związku z art. 17 ust. 3 lit. b, d lub e RODO prawo do usunięcia danych osobowych;</w:t>
      </w:r>
    </w:p>
    <w:p w14:paraId="53F1EA45" w14:textId="77777777" w:rsidR="00C0721E" w:rsidRPr="00AC1B67" w:rsidRDefault="00C0721E" w:rsidP="0045377F">
      <w:pPr>
        <w:numPr>
          <w:ilvl w:val="0"/>
          <w:numId w:val="20"/>
        </w:numPr>
        <w:suppressAutoHyphens/>
        <w:spacing w:after="150" w:line="276" w:lineRule="auto"/>
        <w:ind w:left="709" w:hanging="283"/>
        <w:contextualSpacing/>
        <w:jc w:val="both"/>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prawo do przenoszenia danych osobowych, o którym mowa w art. 20 RODO;</w:t>
      </w:r>
    </w:p>
    <w:p w14:paraId="02B5409F" w14:textId="77777777" w:rsidR="00C0721E" w:rsidRPr="00AC1B67" w:rsidRDefault="00C0721E" w:rsidP="0045377F">
      <w:pPr>
        <w:numPr>
          <w:ilvl w:val="0"/>
          <w:numId w:val="20"/>
        </w:numPr>
        <w:suppressAutoHyphens/>
        <w:spacing w:after="150" w:line="276" w:lineRule="auto"/>
        <w:ind w:left="709" w:hanging="283"/>
        <w:contextualSpacing/>
        <w:jc w:val="both"/>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 xml:space="preserve">na podstawie art. 21 RODO prawo sprzeciwu, wobec przetwarzania danych osobowych, gdyż podstawą prawną przetwarzania Pani/Pana danych osobowych jest art. 6 ust. 1 lit. c RODO. </w:t>
      </w:r>
    </w:p>
    <w:p w14:paraId="7E7CC848" w14:textId="77777777" w:rsidR="00C0721E" w:rsidRPr="00AC1B67" w:rsidRDefault="00C0721E" w:rsidP="0045377F">
      <w:pPr>
        <w:numPr>
          <w:ilvl w:val="0"/>
          <w:numId w:val="20"/>
        </w:numPr>
        <w:suppressAutoHyphens/>
        <w:spacing w:after="0" w:line="240" w:lineRule="auto"/>
        <w:jc w:val="both"/>
        <w:rPr>
          <w:rFonts w:eastAsia="Calibri" w:cstheme="minorHAnsi"/>
          <w:i/>
          <w:color w:val="000000" w:themeColor="text1"/>
          <w:sz w:val="24"/>
          <w:szCs w:val="24"/>
          <w:lang w:eastAsia="ar-SA"/>
        </w:rPr>
      </w:pPr>
      <w:r w:rsidRPr="00AC1B67">
        <w:rPr>
          <w:rFonts w:eastAsia="Calibri" w:cstheme="minorHAnsi"/>
          <w:b/>
          <w:i/>
          <w:color w:val="000000" w:themeColor="text1"/>
          <w:sz w:val="24"/>
          <w:szCs w:val="24"/>
          <w:vertAlign w:val="superscript"/>
          <w:lang w:eastAsia="ar-SA"/>
        </w:rPr>
        <w:t xml:space="preserve">** </w:t>
      </w:r>
      <w:r w:rsidRPr="00AC1B67">
        <w:rPr>
          <w:rFonts w:eastAsia="Calibri" w:cstheme="minorHAnsi"/>
          <w:b/>
          <w:i/>
          <w:color w:val="000000" w:themeColor="text1"/>
          <w:sz w:val="24"/>
          <w:szCs w:val="24"/>
          <w:lang w:eastAsia="ar-SA"/>
        </w:rPr>
        <w:t>Wyjaśnienie:</w:t>
      </w:r>
      <w:r w:rsidRPr="00AC1B67">
        <w:rPr>
          <w:rFonts w:eastAsia="Calibri" w:cstheme="minorHAnsi"/>
          <w:i/>
          <w:color w:val="000000" w:themeColor="text1"/>
          <w:sz w:val="24"/>
          <w:szCs w:val="24"/>
          <w:lang w:eastAsia="ar-SA"/>
        </w:rPr>
        <w:t xml:space="preserve"> </w:t>
      </w:r>
      <w:r w:rsidRPr="00AC1B67">
        <w:rPr>
          <w:rFonts w:eastAsia="Calibri" w:cstheme="minorHAnsi"/>
          <w:i/>
          <w:color w:val="000000" w:themeColor="text1"/>
          <w:sz w:val="24"/>
          <w:szCs w:val="24"/>
          <w:lang w:eastAsia="pl-PL"/>
        </w:rPr>
        <w:t xml:space="preserve">skorzystanie z prawa do sprostowania nie może skutkować zmianą </w:t>
      </w:r>
      <w:r w:rsidRPr="00AC1B67">
        <w:rPr>
          <w:rFonts w:eastAsia="Calibri" w:cstheme="minorHAnsi"/>
          <w:i/>
          <w:color w:val="000000" w:themeColor="text1"/>
          <w:sz w:val="24"/>
          <w:szCs w:val="24"/>
          <w:lang w:eastAsia="ar-SA"/>
        </w:rPr>
        <w:t>wyniku postępowania</w:t>
      </w:r>
      <w:r w:rsidRPr="00AC1B67">
        <w:rPr>
          <w:rFonts w:eastAsia="Calibri" w:cstheme="minorHAnsi"/>
          <w:i/>
          <w:color w:val="000000" w:themeColor="text1"/>
          <w:sz w:val="24"/>
          <w:szCs w:val="24"/>
          <w:lang w:eastAsia="ar-SA"/>
        </w:rPr>
        <w:br/>
        <w:t>o udzielenie zamówienia publicznego ani zmianą postanowień umowy w zakresie niezgodnym z przepisami prawa oraz nie może naruszać integralności protokołu oraz jego załączników.</w:t>
      </w:r>
    </w:p>
    <w:p w14:paraId="141C7F07" w14:textId="58D9B7C7" w:rsidR="00C0721E" w:rsidRDefault="00C0721E" w:rsidP="0045377F">
      <w:pPr>
        <w:numPr>
          <w:ilvl w:val="0"/>
          <w:numId w:val="20"/>
        </w:numPr>
        <w:suppressAutoHyphens/>
        <w:spacing w:after="0" w:line="240" w:lineRule="auto"/>
        <w:jc w:val="both"/>
        <w:rPr>
          <w:rFonts w:eastAsia="Calibri" w:cstheme="minorHAnsi"/>
          <w:i/>
          <w:color w:val="000000" w:themeColor="text1"/>
          <w:sz w:val="24"/>
          <w:szCs w:val="24"/>
          <w:lang w:eastAsia="pl-PL"/>
        </w:rPr>
      </w:pPr>
      <w:r w:rsidRPr="00AC1B67">
        <w:rPr>
          <w:rFonts w:eastAsia="Calibri" w:cstheme="minorHAnsi"/>
          <w:b/>
          <w:i/>
          <w:color w:val="000000" w:themeColor="text1"/>
          <w:sz w:val="24"/>
          <w:szCs w:val="24"/>
          <w:vertAlign w:val="superscript"/>
          <w:lang w:eastAsia="ar-SA"/>
        </w:rPr>
        <w:lastRenderedPageBreak/>
        <w:t xml:space="preserve">*** </w:t>
      </w:r>
      <w:r w:rsidRPr="00AC1B67">
        <w:rPr>
          <w:rFonts w:eastAsia="Calibri" w:cstheme="minorHAnsi"/>
          <w:b/>
          <w:i/>
          <w:color w:val="000000" w:themeColor="text1"/>
          <w:sz w:val="24"/>
          <w:szCs w:val="24"/>
          <w:lang w:eastAsia="ar-SA"/>
        </w:rPr>
        <w:t>Wyjaśnienie:</w:t>
      </w:r>
      <w:r w:rsidRPr="00AC1B67">
        <w:rPr>
          <w:rFonts w:eastAsia="Calibri" w:cstheme="minorHAnsi"/>
          <w:i/>
          <w:color w:val="000000" w:themeColor="text1"/>
          <w:sz w:val="24"/>
          <w:szCs w:val="24"/>
          <w:lang w:eastAsia="ar-SA"/>
        </w:rPr>
        <w:t xml:space="preserve"> prawo do ograniczenia przetwarzania nie ma zastosowania w odniesieniu do </w:t>
      </w:r>
      <w:r w:rsidRPr="00AC1B67">
        <w:rPr>
          <w:rFonts w:eastAsia="Calibri" w:cstheme="minorHAnsi"/>
          <w:i/>
          <w:color w:val="000000" w:themeColor="text1"/>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336C379E" w14:textId="599E7892" w:rsidR="0045377F" w:rsidRDefault="0045377F" w:rsidP="0045377F">
      <w:pPr>
        <w:suppressAutoHyphens/>
        <w:spacing w:after="0" w:line="240" w:lineRule="auto"/>
        <w:jc w:val="both"/>
        <w:rPr>
          <w:rFonts w:eastAsia="Calibri" w:cstheme="minorHAnsi"/>
          <w:i/>
          <w:color w:val="000000" w:themeColor="text1"/>
          <w:sz w:val="24"/>
          <w:szCs w:val="24"/>
          <w:lang w:eastAsia="pl-PL"/>
        </w:rPr>
      </w:pPr>
    </w:p>
    <w:p w14:paraId="2F846084" w14:textId="77777777" w:rsidR="0045377F" w:rsidRPr="00AC1B67" w:rsidRDefault="0045377F" w:rsidP="0045377F">
      <w:pPr>
        <w:suppressAutoHyphens/>
        <w:spacing w:after="0" w:line="240" w:lineRule="auto"/>
        <w:jc w:val="both"/>
        <w:rPr>
          <w:rFonts w:eastAsia="Calibri" w:cstheme="minorHAnsi"/>
          <w:i/>
          <w:color w:val="000000" w:themeColor="text1"/>
          <w:sz w:val="24"/>
          <w:szCs w:val="24"/>
          <w:lang w:eastAsia="pl-PL"/>
        </w:rPr>
      </w:pPr>
    </w:p>
    <w:p w14:paraId="2441E651" w14:textId="117F39D1" w:rsidR="00C0721E" w:rsidRPr="00AC1B67" w:rsidRDefault="00C0721E" w:rsidP="0045377F">
      <w:pPr>
        <w:pStyle w:val="Nagwek1"/>
        <w:spacing w:after="240"/>
        <w:jc w:val="center"/>
        <w:rPr>
          <w:rFonts w:asciiTheme="minorHAnsi" w:eastAsia="Calibri" w:hAnsiTheme="minorHAnsi" w:cstheme="minorHAnsi"/>
          <w:b/>
          <w:bCs/>
          <w:color w:val="auto"/>
          <w:sz w:val="26"/>
          <w:szCs w:val="26"/>
        </w:rPr>
      </w:pPr>
      <w:r w:rsidRPr="00AC1B67">
        <w:rPr>
          <w:rFonts w:asciiTheme="minorHAnsi" w:eastAsia="Calibri" w:hAnsiTheme="minorHAnsi" w:cstheme="minorHAnsi"/>
          <w:b/>
          <w:bCs/>
          <w:color w:val="auto"/>
          <w:sz w:val="26"/>
          <w:szCs w:val="26"/>
        </w:rPr>
        <w:t>§ 15. Regulacja prawna.</w:t>
      </w:r>
    </w:p>
    <w:p w14:paraId="0F2D82CD" w14:textId="29DA1D35" w:rsidR="00C0721E" w:rsidRDefault="00C0721E" w:rsidP="0045377F">
      <w:pPr>
        <w:widowControl w:val="0"/>
        <w:numPr>
          <w:ilvl w:val="0"/>
          <w:numId w:val="7"/>
        </w:numPr>
        <w:tabs>
          <w:tab w:val="left" w:pos="426"/>
        </w:tabs>
        <w:spacing w:after="0" w:line="320" w:lineRule="exact"/>
        <w:ind w:left="357" w:hanging="357"/>
        <w:jc w:val="both"/>
        <w:rPr>
          <w:rFonts w:eastAsia="Calibri" w:cstheme="minorHAnsi"/>
          <w:sz w:val="24"/>
          <w:szCs w:val="24"/>
        </w:rPr>
      </w:pPr>
      <w:r w:rsidRPr="00AC1B67">
        <w:rPr>
          <w:rFonts w:eastAsia="Calibri" w:cstheme="minorHAnsi"/>
          <w:sz w:val="24"/>
          <w:szCs w:val="24"/>
        </w:rPr>
        <w:t xml:space="preserve">Postępowanie prowadzone jest w oparciu </w:t>
      </w:r>
      <w:r w:rsidRPr="00384920">
        <w:rPr>
          <w:rFonts w:eastAsia="Calibri" w:cstheme="minorHAnsi"/>
          <w:sz w:val="24"/>
          <w:szCs w:val="24"/>
        </w:rPr>
        <w:t>o „Regulamin udzielania zamówień publicznych w</w:t>
      </w:r>
      <w:r>
        <w:rPr>
          <w:rFonts w:eastAsia="Calibri" w:cstheme="minorHAnsi"/>
          <w:sz w:val="24"/>
          <w:szCs w:val="24"/>
        </w:rPr>
        <w:t> </w:t>
      </w:r>
      <w:r w:rsidRPr="00384920">
        <w:rPr>
          <w:rFonts w:eastAsia="Calibri" w:cstheme="minorHAnsi"/>
          <w:sz w:val="24"/>
          <w:szCs w:val="24"/>
        </w:rPr>
        <w:t>Miejskim Zakładzie Komunalnym Sp. z o.o. z siedzib</w:t>
      </w:r>
      <w:r w:rsidR="00A06A6A">
        <w:rPr>
          <w:rFonts w:eastAsia="Calibri" w:cstheme="minorHAnsi"/>
          <w:sz w:val="24"/>
          <w:szCs w:val="24"/>
        </w:rPr>
        <w:t>ą</w:t>
      </w:r>
      <w:r w:rsidRPr="00384920">
        <w:rPr>
          <w:rFonts w:eastAsia="Calibri" w:cstheme="minorHAnsi"/>
          <w:sz w:val="24"/>
          <w:szCs w:val="24"/>
        </w:rPr>
        <w:t xml:space="preserve"> w Stalowej Woli, których wartość nie przekracza 130.000,00 zł  i zamówień sektorowych o wartości nie przekraczającej progi unijne”.</w:t>
      </w:r>
    </w:p>
    <w:p w14:paraId="6F0F5B9E" w14:textId="771B9050" w:rsidR="00C0721E" w:rsidRPr="00873957" w:rsidRDefault="00C0721E" w:rsidP="0045377F">
      <w:pPr>
        <w:widowControl w:val="0"/>
        <w:numPr>
          <w:ilvl w:val="0"/>
          <w:numId w:val="7"/>
        </w:numPr>
        <w:tabs>
          <w:tab w:val="left" w:pos="426"/>
        </w:tabs>
        <w:spacing w:after="0" w:line="320" w:lineRule="exact"/>
        <w:ind w:left="357" w:hanging="357"/>
        <w:jc w:val="center"/>
        <w:rPr>
          <w:rFonts w:eastAsia="Calibri" w:cstheme="minorHAnsi"/>
          <w:sz w:val="24"/>
          <w:szCs w:val="24"/>
        </w:rPr>
      </w:pPr>
      <w:r w:rsidRPr="00873957">
        <w:rPr>
          <w:rFonts w:eastAsia="Calibri" w:cstheme="minorHAnsi"/>
          <w:sz w:val="24"/>
          <w:szCs w:val="24"/>
        </w:rPr>
        <w:t xml:space="preserve">Sprawy nie ujęte w niniejszym Zapytaniu ofertowym regulują przepisy Kodeksu Cywilnego. </w:t>
      </w:r>
      <w:r w:rsidR="00746F83" w:rsidRPr="00873957">
        <w:rPr>
          <w:rFonts w:eastAsia="Calibri" w:cstheme="minorHAnsi"/>
          <w:sz w:val="24"/>
          <w:szCs w:val="24"/>
        </w:rPr>
        <w:br/>
      </w:r>
      <w:r w:rsidR="00746F83" w:rsidRPr="00873957">
        <w:rPr>
          <w:rFonts w:eastAsia="Calibri" w:cstheme="minorHAnsi"/>
          <w:sz w:val="24"/>
          <w:szCs w:val="24"/>
        </w:rPr>
        <w:br/>
      </w:r>
      <w:r w:rsidR="00746F83" w:rsidRPr="00873957">
        <w:rPr>
          <w:rFonts w:eastAsia="Times New Roman" w:cstheme="minorHAnsi"/>
          <w:b/>
          <w:bCs/>
          <w:sz w:val="26"/>
          <w:szCs w:val="26"/>
        </w:rPr>
        <w:br/>
      </w:r>
      <w:r w:rsidRPr="00873957">
        <w:rPr>
          <w:rFonts w:eastAsia="Times New Roman" w:cstheme="minorHAnsi"/>
          <w:b/>
          <w:bCs/>
          <w:sz w:val="26"/>
          <w:szCs w:val="26"/>
        </w:rPr>
        <w:t>§ 16. Informacje o kontakcie z Zamawiającym.</w:t>
      </w:r>
      <w:r w:rsidR="00746F83" w:rsidRPr="00873957">
        <w:rPr>
          <w:rFonts w:eastAsia="Times New Roman" w:cstheme="minorHAnsi"/>
          <w:b/>
          <w:bCs/>
          <w:sz w:val="26"/>
          <w:szCs w:val="26"/>
        </w:rPr>
        <w:br/>
      </w:r>
    </w:p>
    <w:p w14:paraId="3B3AAD04" w14:textId="77777777" w:rsidR="00C0721E" w:rsidRPr="00AC1B67" w:rsidRDefault="00C0721E" w:rsidP="0045377F">
      <w:pPr>
        <w:widowControl w:val="0"/>
        <w:tabs>
          <w:tab w:val="left" w:pos="-13786"/>
          <w:tab w:val="left" w:pos="0"/>
        </w:tabs>
        <w:suppressAutoHyphens/>
        <w:autoSpaceDE w:val="0"/>
        <w:autoSpaceDN w:val="0"/>
        <w:spacing w:after="0" w:line="320" w:lineRule="exact"/>
        <w:jc w:val="both"/>
        <w:rPr>
          <w:rFonts w:eastAsia="ArialMT" w:cstheme="minorHAnsi"/>
          <w:bCs/>
          <w:iCs/>
          <w:kern w:val="28"/>
          <w:sz w:val="24"/>
          <w:szCs w:val="24"/>
          <w:shd w:val="clear" w:color="auto" w:fill="FFFFFF"/>
        </w:rPr>
      </w:pPr>
      <w:r w:rsidRPr="00AC1B67">
        <w:rPr>
          <w:rFonts w:eastAsia="ArialMT" w:cstheme="minorHAnsi"/>
          <w:bCs/>
          <w:iCs/>
          <w:kern w:val="28"/>
          <w:sz w:val="24"/>
          <w:szCs w:val="24"/>
          <w:shd w:val="clear" w:color="auto" w:fill="FFFFFF"/>
        </w:rPr>
        <w:t>Osobą ze strony Zamawiającego upoważnioną do kontaktowania się z Oferentami jest:</w:t>
      </w:r>
    </w:p>
    <w:p w14:paraId="53E32A66" w14:textId="0D7EBD1B" w:rsidR="00C0721E" w:rsidRPr="0045377F" w:rsidRDefault="00FB2534" w:rsidP="0045377F">
      <w:pPr>
        <w:widowControl w:val="0"/>
        <w:numPr>
          <w:ilvl w:val="0"/>
          <w:numId w:val="10"/>
        </w:numPr>
        <w:tabs>
          <w:tab w:val="left" w:pos="-13000"/>
          <w:tab w:val="num" w:pos="1080"/>
        </w:tabs>
        <w:suppressAutoHyphens/>
        <w:autoSpaceDE w:val="0"/>
        <w:autoSpaceDN w:val="0"/>
        <w:spacing w:line="320" w:lineRule="exact"/>
        <w:ind w:left="357" w:hanging="357"/>
        <w:jc w:val="both"/>
        <w:rPr>
          <w:rFonts w:eastAsia="ArialMT" w:cstheme="minorHAnsi"/>
          <w:bCs/>
          <w:iCs/>
          <w:kern w:val="28"/>
          <w:sz w:val="24"/>
          <w:szCs w:val="24"/>
          <w:shd w:val="clear" w:color="auto" w:fill="FFFFFF"/>
        </w:rPr>
      </w:pPr>
      <w:r w:rsidRPr="00FB2534">
        <w:rPr>
          <w:rFonts w:eastAsia="ArialMT" w:cstheme="minorHAnsi"/>
          <w:bCs/>
          <w:iCs/>
          <w:kern w:val="28"/>
          <w:sz w:val="24"/>
          <w:szCs w:val="24"/>
          <w:shd w:val="clear" w:color="auto" w:fill="FFFFFF"/>
        </w:rPr>
        <w:t xml:space="preserve">Joanna Surma, tel. +48 15 842 – 33 – 41 lub tel. +48 15 844 – 02 –74 wew. 27, e-mail: </w:t>
      </w:r>
      <w:r w:rsidRPr="00FB2534">
        <w:rPr>
          <w:rFonts w:eastAsia="ArialMT" w:cstheme="minorHAnsi"/>
          <w:bCs/>
          <w:iCs/>
          <w:kern w:val="28"/>
          <w:sz w:val="24"/>
          <w:szCs w:val="24"/>
          <w:u w:val="single"/>
          <w:shd w:val="clear" w:color="auto" w:fill="FFFFFF"/>
        </w:rPr>
        <w:t>jsurma@mzk.stalowa-wola.pl</w:t>
      </w:r>
      <w:r w:rsidR="00CF2D36" w:rsidRPr="0045377F">
        <w:rPr>
          <w:rFonts w:eastAsia="Calibri" w:cstheme="minorHAnsi"/>
          <w:b/>
          <w:bCs/>
          <w:sz w:val="24"/>
          <w:szCs w:val="24"/>
          <w:u w:val="single"/>
        </w:rPr>
        <w:br/>
      </w:r>
      <w:r w:rsidR="00CF2D36" w:rsidRPr="0045377F">
        <w:rPr>
          <w:rFonts w:eastAsia="Calibri" w:cstheme="minorHAnsi"/>
          <w:b/>
          <w:bCs/>
          <w:sz w:val="24"/>
          <w:szCs w:val="24"/>
          <w:u w:val="single"/>
        </w:rPr>
        <w:br/>
      </w:r>
      <w:r w:rsidR="00C0721E" w:rsidRPr="0045377F">
        <w:rPr>
          <w:rFonts w:eastAsia="Calibri" w:cstheme="minorHAnsi"/>
          <w:b/>
          <w:bCs/>
          <w:sz w:val="24"/>
          <w:szCs w:val="24"/>
          <w:u w:val="single"/>
        </w:rPr>
        <w:t>WYKAZ ZAŁĄCZNIKÓW:</w:t>
      </w:r>
    </w:p>
    <w:tbl>
      <w:tblPr>
        <w:tblStyle w:val="Tabela-Siatka1"/>
        <w:tblW w:w="0" w:type="auto"/>
        <w:tblLayout w:type="fixed"/>
        <w:tblLook w:val="04A0" w:firstRow="1" w:lastRow="0" w:firstColumn="1" w:lastColumn="0" w:noHBand="0" w:noVBand="1"/>
      </w:tblPr>
      <w:tblGrid>
        <w:gridCol w:w="500"/>
        <w:gridCol w:w="2189"/>
        <w:gridCol w:w="4253"/>
      </w:tblGrid>
      <w:tr w:rsidR="00C0721E" w:rsidRPr="00AC1B67" w14:paraId="2958B611" w14:textId="77777777" w:rsidTr="00363777">
        <w:trPr>
          <w:trHeight w:hRule="exact" w:val="408"/>
        </w:trPr>
        <w:tc>
          <w:tcPr>
            <w:tcW w:w="500" w:type="dxa"/>
          </w:tcPr>
          <w:p w14:paraId="4CDE7A53" w14:textId="77777777" w:rsidR="00C0721E" w:rsidRPr="00AC1B67" w:rsidRDefault="00C0721E" w:rsidP="00363777">
            <w:pPr>
              <w:pStyle w:val="Akapitzlist"/>
              <w:widowControl w:val="0"/>
              <w:numPr>
                <w:ilvl w:val="0"/>
                <w:numId w:val="45"/>
              </w:numPr>
              <w:spacing w:line="350" w:lineRule="exact"/>
              <w:rPr>
                <w:rFonts w:asciiTheme="minorHAnsi" w:eastAsia="Calibri" w:hAnsiTheme="minorHAnsi" w:cstheme="minorHAnsi"/>
                <w:sz w:val="24"/>
                <w:szCs w:val="24"/>
              </w:rPr>
            </w:pPr>
          </w:p>
        </w:tc>
        <w:tc>
          <w:tcPr>
            <w:tcW w:w="2189" w:type="dxa"/>
            <w:vAlign w:val="center"/>
          </w:tcPr>
          <w:p w14:paraId="0E0791E1" w14:textId="77777777" w:rsidR="00C0721E" w:rsidRPr="00AC1B67" w:rsidRDefault="00C0721E" w:rsidP="00363777">
            <w:pPr>
              <w:widowControl w:val="0"/>
              <w:spacing w:line="210" w:lineRule="exact"/>
              <w:ind w:left="120"/>
              <w:rPr>
                <w:rFonts w:asciiTheme="minorHAnsi" w:eastAsia="Calibri" w:hAnsiTheme="minorHAnsi" w:cstheme="minorHAnsi"/>
                <w:sz w:val="24"/>
                <w:szCs w:val="24"/>
              </w:rPr>
            </w:pPr>
            <w:r w:rsidRPr="00AC1B67">
              <w:rPr>
                <w:rFonts w:asciiTheme="minorHAnsi" w:eastAsia="Calibri" w:hAnsiTheme="minorHAnsi" w:cstheme="minorHAnsi"/>
                <w:sz w:val="24"/>
                <w:szCs w:val="24"/>
              </w:rPr>
              <w:t>Załącznik nr 1</w:t>
            </w:r>
          </w:p>
        </w:tc>
        <w:tc>
          <w:tcPr>
            <w:tcW w:w="4253" w:type="dxa"/>
            <w:vAlign w:val="center"/>
          </w:tcPr>
          <w:p w14:paraId="53742267" w14:textId="77777777" w:rsidR="00C0721E" w:rsidRPr="00AC1B67" w:rsidRDefault="00C0721E" w:rsidP="00363777">
            <w:pPr>
              <w:widowControl w:val="0"/>
              <w:spacing w:line="210" w:lineRule="exact"/>
              <w:ind w:left="120"/>
              <w:rPr>
                <w:rFonts w:asciiTheme="minorHAnsi" w:eastAsia="Calibri" w:hAnsiTheme="minorHAnsi" w:cstheme="minorHAnsi"/>
                <w:sz w:val="24"/>
                <w:szCs w:val="24"/>
              </w:rPr>
            </w:pPr>
            <w:r w:rsidRPr="00AC1B67">
              <w:rPr>
                <w:rFonts w:asciiTheme="minorHAnsi" w:eastAsia="Calibri" w:hAnsiTheme="minorHAnsi" w:cstheme="minorHAnsi"/>
                <w:sz w:val="24"/>
                <w:szCs w:val="24"/>
              </w:rPr>
              <w:t xml:space="preserve">Formularz ofertowy </w:t>
            </w:r>
          </w:p>
        </w:tc>
      </w:tr>
      <w:tr w:rsidR="00C0721E" w:rsidRPr="00AC1B67" w14:paraId="44544F46" w14:textId="77777777" w:rsidTr="00363777">
        <w:trPr>
          <w:trHeight w:hRule="exact" w:val="408"/>
        </w:trPr>
        <w:tc>
          <w:tcPr>
            <w:tcW w:w="500" w:type="dxa"/>
          </w:tcPr>
          <w:p w14:paraId="4B4D6C30" w14:textId="77777777" w:rsidR="00C0721E" w:rsidRPr="00AC1B67" w:rsidRDefault="00C0721E" w:rsidP="00363777">
            <w:pPr>
              <w:pStyle w:val="Akapitzlist"/>
              <w:widowControl w:val="0"/>
              <w:numPr>
                <w:ilvl w:val="0"/>
                <w:numId w:val="45"/>
              </w:numPr>
              <w:spacing w:line="350" w:lineRule="exact"/>
              <w:rPr>
                <w:rFonts w:asciiTheme="minorHAnsi" w:eastAsia="Calibri" w:hAnsiTheme="minorHAnsi" w:cstheme="minorHAnsi"/>
                <w:sz w:val="24"/>
                <w:szCs w:val="24"/>
              </w:rPr>
            </w:pPr>
          </w:p>
        </w:tc>
        <w:tc>
          <w:tcPr>
            <w:tcW w:w="2189" w:type="dxa"/>
            <w:vAlign w:val="center"/>
          </w:tcPr>
          <w:p w14:paraId="743C483F" w14:textId="77777777" w:rsidR="00C0721E" w:rsidRPr="00AC1B67" w:rsidRDefault="00C0721E" w:rsidP="00363777">
            <w:pPr>
              <w:widowControl w:val="0"/>
              <w:spacing w:line="210" w:lineRule="exact"/>
              <w:ind w:left="120"/>
              <w:rPr>
                <w:rFonts w:asciiTheme="minorHAnsi" w:eastAsia="Calibri" w:hAnsiTheme="minorHAnsi" w:cstheme="minorHAnsi"/>
                <w:sz w:val="24"/>
                <w:szCs w:val="24"/>
              </w:rPr>
            </w:pPr>
            <w:r w:rsidRPr="00AC1B67">
              <w:rPr>
                <w:rFonts w:asciiTheme="minorHAnsi" w:eastAsia="Calibri" w:hAnsiTheme="minorHAnsi" w:cstheme="minorHAnsi"/>
                <w:sz w:val="24"/>
                <w:szCs w:val="24"/>
              </w:rPr>
              <w:t>Załącznik nr 2</w:t>
            </w:r>
          </w:p>
        </w:tc>
        <w:tc>
          <w:tcPr>
            <w:tcW w:w="4253" w:type="dxa"/>
            <w:vAlign w:val="center"/>
          </w:tcPr>
          <w:p w14:paraId="47AC9EC9" w14:textId="77777777" w:rsidR="00C0721E" w:rsidRPr="00AC1B67" w:rsidRDefault="00C0721E" w:rsidP="00363777">
            <w:pPr>
              <w:widowControl w:val="0"/>
              <w:spacing w:line="210" w:lineRule="exact"/>
              <w:ind w:left="120"/>
              <w:rPr>
                <w:rFonts w:asciiTheme="minorHAnsi" w:eastAsia="Calibri" w:hAnsiTheme="minorHAnsi" w:cstheme="minorHAnsi"/>
                <w:sz w:val="24"/>
                <w:szCs w:val="24"/>
              </w:rPr>
            </w:pPr>
            <w:r w:rsidRPr="00AC1B67">
              <w:rPr>
                <w:rFonts w:asciiTheme="minorHAnsi" w:hAnsiTheme="minorHAnsi" w:cstheme="minorHAnsi"/>
                <w:bCs/>
                <w:color w:val="000000"/>
                <w:sz w:val="24"/>
                <w:szCs w:val="24"/>
              </w:rPr>
              <w:t>Warunki ogólne dostawy</w:t>
            </w:r>
          </w:p>
        </w:tc>
      </w:tr>
      <w:tr w:rsidR="00C0721E" w:rsidRPr="00AC1B67" w14:paraId="6234276D" w14:textId="77777777" w:rsidTr="00363777">
        <w:trPr>
          <w:trHeight w:hRule="exact" w:val="408"/>
        </w:trPr>
        <w:tc>
          <w:tcPr>
            <w:tcW w:w="500" w:type="dxa"/>
          </w:tcPr>
          <w:p w14:paraId="71720A7E" w14:textId="77777777" w:rsidR="00C0721E" w:rsidRPr="00AC1B67" w:rsidRDefault="00C0721E" w:rsidP="00363777">
            <w:pPr>
              <w:pStyle w:val="Akapitzlist"/>
              <w:widowControl w:val="0"/>
              <w:numPr>
                <w:ilvl w:val="0"/>
                <w:numId w:val="45"/>
              </w:numPr>
              <w:spacing w:line="350" w:lineRule="exact"/>
              <w:rPr>
                <w:rFonts w:asciiTheme="minorHAnsi" w:eastAsia="Calibri" w:hAnsiTheme="minorHAnsi" w:cstheme="minorHAnsi"/>
                <w:sz w:val="24"/>
                <w:szCs w:val="24"/>
              </w:rPr>
            </w:pPr>
          </w:p>
        </w:tc>
        <w:tc>
          <w:tcPr>
            <w:tcW w:w="2189" w:type="dxa"/>
            <w:vAlign w:val="center"/>
          </w:tcPr>
          <w:p w14:paraId="3F096A5A" w14:textId="77777777" w:rsidR="00C0721E" w:rsidRPr="00AC1B67" w:rsidRDefault="00C0721E" w:rsidP="00363777">
            <w:pPr>
              <w:widowControl w:val="0"/>
              <w:spacing w:line="210" w:lineRule="exact"/>
              <w:ind w:left="120"/>
              <w:rPr>
                <w:rFonts w:asciiTheme="minorHAnsi" w:eastAsia="Calibri" w:hAnsiTheme="minorHAnsi" w:cstheme="minorHAnsi"/>
                <w:sz w:val="24"/>
                <w:szCs w:val="24"/>
              </w:rPr>
            </w:pPr>
            <w:r w:rsidRPr="00AC1B67">
              <w:rPr>
                <w:rFonts w:asciiTheme="minorHAnsi" w:eastAsia="Calibri" w:hAnsiTheme="minorHAnsi" w:cstheme="minorHAnsi"/>
                <w:sz w:val="24"/>
                <w:szCs w:val="24"/>
              </w:rPr>
              <w:t>Załącznik nr 3</w:t>
            </w:r>
          </w:p>
        </w:tc>
        <w:tc>
          <w:tcPr>
            <w:tcW w:w="4253" w:type="dxa"/>
            <w:vAlign w:val="center"/>
          </w:tcPr>
          <w:p w14:paraId="6741CBCB" w14:textId="77777777" w:rsidR="00C0721E" w:rsidRPr="00AC1B67" w:rsidRDefault="00C0721E" w:rsidP="00363777">
            <w:pPr>
              <w:widowControl w:val="0"/>
              <w:spacing w:line="210" w:lineRule="exact"/>
              <w:ind w:left="120"/>
              <w:rPr>
                <w:rFonts w:asciiTheme="minorHAnsi" w:eastAsia="Calibri" w:hAnsiTheme="minorHAnsi" w:cstheme="minorHAnsi"/>
                <w:sz w:val="24"/>
                <w:szCs w:val="24"/>
              </w:rPr>
            </w:pPr>
            <w:r w:rsidRPr="00AC1B67">
              <w:rPr>
                <w:rFonts w:asciiTheme="minorHAnsi" w:hAnsiTheme="minorHAnsi" w:cstheme="minorHAnsi"/>
                <w:bCs/>
                <w:color w:val="000000"/>
                <w:sz w:val="24"/>
                <w:szCs w:val="24"/>
              </w:rPr>
              <w:t>Opis przedmiotu zamówienia</w:t>
            </w:r>
            <w:r w:rsidRPr="00AC1B67">
              <w:rPr>
                <w:rFonts w:asciiTheme="minorHAnsi" w:eastAsia="Calibri" w:hAnsiTheme="minorHAnsi" w:cstheme="minorHAnsi"/>
                <w:sz w:val="24"/>
                <w:szCs w:val="24"/>
              </w:rPr>
              <w:t xml:space="preserve"> </w:t>
            </w:r>
          </w:p>
        </w:tc>
      </w:tr>
      <w:tr w:rsidR="00C0721E" w:rsidRPr="00AC1B67" w14:paraId="328B99D1" w14:textId="77777777" w:rsidTr="00363777">
        <w:trPr>
          <w:trHeight w:hRule="exact" w:val="408"/>
        </w:trPr>
        <w:tc>
          <w:tcPr>
            <w:tcW w:w="500" w:type="dxa"/>
          </w:tcPr>
          <w:p w14:paraId="05D96408" w14:textId="77777777" w:rsidR="00C0721E" w:rsidRPr="00AC1B67" w:rsidRDefault="00C0721E" w:rsidP="00363777">
            <w:pPr>
              <w:pStyle w:val="Akapitzlist"/>
              <w:widowControl w:val="0"/>
              <w:numPr>
                <w:ilvl w:val="0"/>
                <w:numId w:val="45"/>
              </w:numPr>
              <w:spacing w:line="350" w:lineRule="exact"/>
              <w:rPr>
                <w:rFonts w:asciiTheme="minorHAnsi" w:eastAsia="Calibri" w:hAnsiTheme="minorHAnsi" w:cstheme="minorHAnsi"/>
                <w:sz w:val="24"/>
                <w:szCs w:val="24"/>
              </w:rPr>
            </w:pPr>
          </w:p>
        </w:tc>
        <w:tc>
          <w:tcPr>
            <w:tcW w:w="2189" w:type="dxa"/>
            <w:vAlign w:val="center"/>
          </w:tcPr>
          <w:p w14:paraId="7FDF3BCD" w14:textId="77777777" w:rsidR="00C0721E" w:rsidRPr="00AC1B67" w:rsidRDefault="00C0721E" w:rsidP="00363777">
            <w:pPr>
              <w:widowControl w:val="0"/>
              <w:spacing w:line="210" w:lineRule="exact"/>
              <w:ind w:left="120"/>
              <w:rPr>
                <w:rFonts w:asciiTheme="minorHAnsi" w:eastAsia="Calibri" w:hAnsiTheme="minorHAnsi" w:cstheme="minorHAnsi"/>
                <w:sz w:val="24"/>
                <w:szCs w:val="24"/>
              </w:rPr>
            </w:pPr>
            <w:r w:rsidRPr="00AC1B67">
              <w:rPr>
                <w:rFonts w:asciiTheme="minorHAnsi" w:eastAsia="Calibri" w:hAnsiTheme="minorHAnsi" w:cstheme="minorHAnsi"/>
                <w:sz w:val="24"/>
                <w:szCs w:val="24"/>
              </w:rPr>
              <w:t>Załącznik nr 4</w:t>
            </w:r>
          </w:p>
        </w:tc>
        <w:tc>
          <w:tcPr>
            <w:tcW w:w="4253" w:type="dxa"/>
            <w:vAlign w:val="center"/>
          </w:tcPr>
          <w:p w14:paraId="320630D1" w14:textId="77777777" w:rsidR="00C0721E" w:rsidRPr="00AC1B67" w:rsidRDefault="00C0721E" w:rsidP="00363777">
            <w:pPr>
              <w:widowControl w:val="0"/>
              <w:spacing w:line="210" w:lineRule="exact"/>
              <w:ind w:left="120"/>
              <w:rPr>
                <w:rFonts w:asciiTheme="minorHAnsi" w:hAnsiTheme="minorHAnsi" w:cstheme="minorHAnsi"/>
                <w:bCs/>
                <w:color w:val="000000"/>
                <w:sz w:val="24"/>
                <w:szCs w:val="24"/>
              </w:rPr>
            </w:pPr>
            <w:r w:rsidRPr="00AC1B67">
              <w:rPr>
                <w:rFonts w:asciiTheme="minorHAnsi" w:eastAsia="Calibri" w:hAnsiTheme="minorHAnsi" w:cstheme="minorHAnsi"/>
                <w:sz w:val="24"/>
                <w:szCs w:val="24"/>
              </w:rPr>
              <w:t>Wzór umowy</w:t>
            </w:r>
          </w:p>
        </w:tc>
      </w:tr>
    </w:tbl>
    <w:p w14:paraId="3098C33D" w14:textId="77777777" w:rsidR="00C0721E" w:rsidRDefault="00C0721E" w:rsidP="00C0721E">
      <w:pPr>
        <w:widowControl w:val="0"/>
        <w:tabs>
          <w:tab w:val="left" w:pos="-13212"/>
          <w:tab w:val="left" w:pos="6237"/>
          <w:tab w:val="right" w:pos="9639"/>
        </w:tabs>
        <w:autoSpaceDE w:val="0"/>
        <w:autoSpaceDN w:val="0"/>
        <w:spacing w:before="840" w:after="0" w:line="240" w:lineRule="auto"/>
        <w:ind w:left="4961"/>
        <w:rPr>
          <w:rFonts w:eastAsia="Calibri" w:cstheme="minorHAnsi"/>
          <w:iCs/>
          <w:kern w:val="28"/>
          <w:sz w:val="24"/>
          <w:szCs w:val="24"/>
          <w:shd w:val="clear" w:color="auto" w:fill="FFFFFF"/>
        </w:rPr>
      </w:pPr>
    </w:p>
    <w:p w14:paraId="6F86CC9B" w14:textId="2EB80DCD" w:rsidR="00C0721E" w:rsidRPr="00AC1B67" w:rsidRDefault="00C0721E" w:rsidP="0045377F">
      <w:pPr>
        <w:widowControl w:val="0"/>
        <w:tabs>
          <w:tab w:val="left" w:pos="-13212"/>
          <w:tab w:val="left" w:pos="6237"/>
          <w:tab w:val="right" w:pos="9639"/>
        </w:tabs>
        <w:autoSpaceDE w:val="0"/>
        <w:autoSpaceDN w:val="0"/>
        <w:spacing w:before="840" w:after="0" w:line="240" w:lineRule="auto"/>
        <w:ind w:left="4961"/>
        <w:rPr>
          <w:rFonts w:eastAsia="Calibri" w:cstheme="minorHAnsi"/>
          <w:iCs/>
          <w:kern w:val="28"/>
          <w:sz w:val="24"/>
          <w:szCs w:val="24"/>
          <w:shd w:val="clear" w:color="auto" w:fill="FFFFFF"/>
        </w:rPr>
      </w:pPr>
      <w:r w:rsidRPr="00AC1B67">
        <w:rPr>
          <w:rFonts w:eastAsia="Calibri" w:cstheme="minorHAnsi"/>
          <w:iCs/>
          <w:kern w:val="28"/>
          <w:sz w:val="24"/>
          <w:szCs w:val="24"/>
          <w:shd w:val="clear" w:color="auto" w:fill="FFFFFF"/>
        </w:rPr>
        <w:t>……....................................................</w:t>
      </w:r>
    </w:p>
    <w:p w14:paraId="39528710" w14:textId="25497F44" w:rsidR="003E4300" w:rsidRDefault="00C0721E" w:rsidP="00C0721E">
      <w:pPr>
        <w:widowControl w:val="0"/>
        <w:tabs>
          <w:tab w:val="left" w:pos="-13212"/>
          <w:tab w:val="left" w:pos="6521"/>
          <w:tab w:val="right" w:pos="9639"/>
        </w:tabs>
        <w:autoSpaceDE w:val="0"/>
        <w:autoSpaceDN w:val="0"/>
        <w:spacing w:after="0" w:line="240" w:lineRule="auto"/>
        <w:ind w:left="4963"/>
        <w:rPr>
          <w:rFonts w:eastAsia="ArialMT" w:cstheme="minorHAnsi"/>
          <w:i/>
          <w:iCs/>
          <w:kern w:val="28"/>
          <w:sz w:val="24"/>
          <w:szCs w:val="24"/>
          <w:shd w:val="clear" w:color="auto" w:fill="FFFFFF"/>
        </w:rPr>
        <w:sectPr w:rsidR="003E4300" w:rsidSect="003E4300">
          <w:pgSz w:w="11906" w:h="16838"/>
          <w:pgMar w:top="425" w:right="1077" w:bottom="1418" w:left="1077" w:header="0" w:footer="0" w:gutter="0"/>
          <w:cols w:space="708"/>
          <w:docGrid w:linePitch="360"/>
        </w:sectPr>
      </w:pPr>
      <w:r w:rsidRPr="00AC1B67">
        <w:rPr>
          <w:rFonts w:eastAsia="ArialMT" w:cstheme="minorHAnsi"/>
          <w:i/>
          <w:iCs/>
          <w:kern w:val="28"/>
          <w:sz w:val="24"/>
          <w:szCs w:val="24"/>
          <w:shd w:val="clear" w:color="auto" w:fill="FFFFFF"/>
        </w:rPr>
        <w:t>(podpis Kierownika Zamawiającego</w:t>
      </w:r>
      <w:bookmarkStart w:id="3" w:name="_Hlk504983338"/>
      <w:r w:rsidR="001556F3">
        <w:rPr>
          <w:rFonts w:eastAsia="ArialMT" w:cstheme="minorHAnsi"/>
          <w:i/>
          <w:iCs/>
          <w:kern w:val="28"/>
          <w:sz w:val="24"/>
          <w:szCs w:val="24"/>
          <w:shd w:val="clear" w:color="auto" w:fill="FFFFFF"/>
        </w:rPr>
        <w:br/>
      </w:r>
      <w:r w:rsidR="001556F3">
        <w:rPr>
          <w:rFonts w:eastAsia="ArialMT" w:cstheme="minorHAnsi"/>
          <w:i/>
          <w:iCs/>
          <w:kern w:val="28"/>
          <w:sz w:val="24"/>
          <w:szCs w:val="24"/>
          <w:shd w:val="clear" w:color="auto" w:fill="FFFFFF"/>
        </w:rPr>
        <w:br/>
      </w:r>
    </w:p>
    <w:bookmarkEnd w:id="3"/>
    <w:p w14:paraId="6EC1B206" w14:textId="6DE92810" w:rsidR="00D43632" w:rsidRPr="00AC1B67" w:rsidRDefault="00D43632" w:rsidP="007D2FAA">
      <w:pPr>
        <w:widowControl w:val="0"/>
        <w:autoSpaceDE w:val="0"/>
        <w:autoSpaceDN w:val="0"/>
        <w:spacing w:after="0" w:line="240" w:lineRule="auto"/>
        <w:rPr>
          <w:rFonts w:eastAsia="Arial" w:cstheme="minorHAnsi"/>
          <w:b/>
          <w:color w:val="FF0000"/>
          <w:kern w:val="28"/>
          <w:sz w:val="24"/>
          <w:szCs w:val="24"/>
          <w:lang w:bidi="pl-PL"/>
        </w:rPr>
      </w:pPr>
    </w:p>
    <w:sectPr w:rsidR="00D43632" w:rsidRPr="00AC1B67" w:rsidSect="00E617D1">
      <w:headerReference w:type="default" r:id="rId19"/>
      <w:type w:val="continuous"/>
      <w:pgSz w:w="11906" w:h="16838"/>
      <w:pgMar w:top="1134" w:right="1134" w:bottom="709" w:left="1134" w:header="56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B80C2" w14:textId="77777777" w:rsidR="00770EFB" w:rsidRDefault="00770EFB" w:rsidP="00260550">
      <w:pPr>
        <w:spacing w:after="0" w:line="240" w:lineRule="auto"/>
      </w:pPr>
      <w:r>
        <w:separator/>
      </w:r>
    </w:p>
  </w:endnote>
  <w:endnote w:type="continuationSeparator" w:id="0">
    <w:p w14:paraId="46CAC326" w14:textId="77777777" w:rsidR="00770EFB" w:rsidRDefault="00770EFB" w:rsidP="0026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0653C" w14:textId="77777777" w:rsidR="00E12DDE" w:rsidRDefault="00E12DD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ACD9" w14:textId="77777777" w:rsidR="002A2A3C" w:rsidRPr="00242CB0" w:rsidRDefault="002A2A3C" w:rsidP="002A2A3C">
    <w:pPr>
      <w:pStyle w:val="Stopka"/>
      <w:pBdr>
        <w:top w:val="single" w:sz="4" w:space="1" w:color="auto"/>
      </w:pBdr>
      <w:jc w:val="right"/>
      <w:rPr>
        <w:rFonts w:ascii="Times New Roman" w:hAnsi="Times New Roman" w:cs="Times New Roman"/>
        <w:sz w:val="19"/>
      </w:rPr>
    </w:pPr>
    <w:r w:rsidRPr="00242CB0">
      <w:rPr>
        <w:rStyle w:val="Numerstrony"/>
        <w:rFonts w:ascii="Times New Roman" w:hAnsi="Times New Roman" w:cs="Times New Roman"/>
        <w:snapToGrid w:val="0"/>
        <w:sz w:val="19"/>
      </w:rPr>
      <w:t xml:space="preserve">Strona </w:t>
    </w:r>
    <w:r w:rsidRPr="00242CB0">
      <w:rPr>
        <w:rStyle w:val="Numerstrony"/>
        <w:rFonts w:ascii="Times New Roman" w:hAnsi="Times New Roman" w:cs="Times New Roman"/>
        <w:snapToGrid w:val="0"/>
        <w:sz w:val="19"/>
      </w:rPr>
      <w:fldChar w:fldCharType="begin"/>
    </w:r>
    <w:r w:rsidRPr="00242CB0">
      <w:rPr>
        <w:rStyle w:val="Numerstrony"/>
        <w:rFonts w:ascii="Times New Roman" w:hAnsi="Times New Roman" w:cs="Times New Roman"/>
        <w:snapToGrid w:val="0"/>
        <w:sz w:val="19"/>
      </w:rPr>
      <w:instrText xml:space="preserve"> PAGE </w:instrText>
    </w:r>
    <w:r w:rsidRPr="00242CB0">
      <w:rPr>
        <w:rStyle w:val="Numerstrony"/>
        <w:rFonts w:ascii="Times New Roman" w:hAnsi="Times New Roman" w:cs="Times New Roman"/>
        <w:snapToGrid w:val="0"/>
        <w:sz w:val="19"/>
      </w:rPr>
      <w:fldChar w:fldCharType="separate"/>
    </w:r>
    <w:r>
      <w:rPr>
        <w:rStyle w:val="Numerstrony"/>
        <w:rFonts w:ascii="Times New Roman" w:hAnsi="Times New Roman" w:cs="Times New Roman"/>
        <w:snapToGrid w:val="0"/>
        <w:sz w:val="19"/>
      </w:rPr>
      <w:t>4</w:t>
    </w:r>
    <w:r w:rsidRPr="00242CB0">
      <w:rPr>
        <w:rStyle w:val="Numerstrony"/>
        <w:rFonts w:ascii="Times New Roman" w:hAnsi="Times New Roman" w:cs="Times New Roman"/>
        <w:snapToGrid w:val="0"/>
        <w:sz w:val="19"/>
      </w:rPr>
      <w:fldChar w:fldCharType="end"/>
    </w:r>
    <w:r w:rsidRPr="00242CB0">
      <w:rPr>
        <w:rStyle w:val="Numerstrony"/>
        <w:rFonts w:ascii="Times New Roman" w:hAnsi="Times New Roman" w:cs="Times New Roman"/>
        <w:snapToGrid w:val="0"/>
        <w:sz w:val="19"/>
      </w:rPr>
      <w:t>/</w:t>
    </w:r>
    <w:r w:rsidRPr="00242CB0">
      <w:rPr>
        <w:rStyle w:val="Numerstrony"/>
        <w:rFonts w:ascii="Times New Roman" w:hAnsi="Times New Roman" w:cs="Times New Roman"/>
        <w:snapToGrid w:val="0"/>
        <w:sz w:val="19"/>
      </w:rPr>
      <w:fldChar w:fldCharType="begin"/>
    </w:r>
    <w:r w:rsidRPr="00242CB0">
      <w:rPr>
        <w:rStyle w:val="Numerstrony"/>
        <w:rFonts w:ascii="Times New Roman" w:hAnsi="Times New Roman" w:cs="Times New Roman"/>
        <w:snapToGrid w:val="0"/>
        <w:sz w:val="19"/>
      </w:rPr>
      <w:instrText xml:space="preserve"> NUMPAGES </w:instrText>
    </w:r>
    <w:r w:rsidRPr="00242CB0">
      <w:rPr>
        <w:rStyle w:val="Numerstrony"/>
        <w:rFonts w:ascii="Times New Roman" w:hAnsi="Times New Roman" w:cs="Times New Roman"/>
        <w:snapToGrid w:val="0"/>
        <w:sz w:val="19"/>
      </w:rPr>
      <w:fldChar w:fldCharType="separate"/>
    </w:r>
    <w:r>
      <w:rPr>
        <w:rStyle w:val="Numerstrony"/>
        <w:rFonts w:ascii="Times New Roman" w:hAnsi="Times New Roman" w:cs="Times New Roman"/>
        <w:snapToGrid w:val="0"/>
        <w:sz w:val="19"/>
      </w:rPr>
      <w:t>10</w:t>
    </w:r>
    <w:r w:rsidRPr="00242CB0">
      <w:rPr>
        <w:rStyle w:val="Numerstrony"/>
        <w:rFonts w:ascii="Times New Roman" w:hAnsi="Times New Roman" w:cs="Times New Roman"/>
        <w:snapToGrid w:val="0"/>
        <w:sz w:val="19"/>
      </w:rPr>
      <w:fldChar w:fldCharType="end"/>
    </w:r>
  </w:p>
  <w:p w14:paraId="508A752B" w14:textId="77777777" w:rsidR="002A2A3C" w:rsidRDefault="002A2A3C" w:rsidP="00260550">
    <w:pPr>
      <w:pStyle w:val="Stopka"/>
      <w:pBdr>
        <w:top w:val="single" w:sz="4" w:space="1" w:color="auto"/>
      </w:pBdr>
      <w:jc w:val="right"/>
      <w:rPr>
        <w:rStyle w:val="Numerstrony"/>
        <w:rFonts w:ascii="Times New Roman" w:hAnsi="Times New Roman" w:cs="Times New Roman"/>
        <w:snapToGrid w:val="0"/>
        <w:sz w:val="19"/>
      </w:rPr>
    </w:pPr>
  </w:p>
  <w:p w14:paraId="11843813" w14:textId="77777777" w:rsidR="002A2A3C" w:rsidRDefault="002A2A3C" w:rsidP="00260550">
    <w:pPr>
      <w:pStyle w:val="Stopka"/>
      <w:pBdr>
        <w:top w:val="single" w:sz="4" w:space="1" w:color="auto"/>
      </w:pBdr>
      <w:jc w:val="right"/>
      <w:rPr>
        <w:rStyle w:val="Numerstrony"/>
        <w:rFonts w:ascii="Times New Roman" w:hAnsi="Times New Roman" w:cs="Times New Roman"/>
        <w:snapToGrid w:val="0"/>
        <w:sz w:val="19"/>
      </w:rPr>
    </w:pPr>
  </w:p>
  <w:p w14:paraId="24A58B54" w14:textId="77777777" w:rsidR="002A2A3C" w:rsidRDefault="002A2A3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F1A9" w14:textId="5866EA1B" w:rsidR="00F362DB" w:rsidRPr="00260550" w:rsidRDefault="00C125FB" w:rsidP="00ED1ABF">
    <w:pPr>
      <w:pBdr>
        <w:top w:val="single" w:sz="4" w:space="1" w:color="auto"/>
      </w:pBdr>
      <w:spacing w:after="0" w:line="240" w:lineRule="auto"/>
      <w:jc w:val="center"/>
      <w:rPr>
        <w:rFonts w:ascii="Times New Roman" w:eastAsia="Times New Roman" w:hAnsi="Times New Roman" w:cs="Times New Roman"/>
        <w:sz w:val="17"/>
        <w:szCs w:val="20"/>
        <w:lang w:eastAsia="pl-PL"/>
      </w:rPr>
    </w:pPr>
    <w:r w:rsidRPr="00800291">
      <w:rPr>
        <w:rFonts w:ascii="Times New Roman" w:eastAsia="Times New Roman" w:hAnsi="Times New Roman" w:cs="Times New Roman"/>
        <w:noProof/>
        <w:szCs w:val="28"/>
        <w:lang w:eastAsia="pl-PL"/>
      </w:rPr>
      <w:drawing>
        <wp:inline distT="0" distB="0" distL="0" distR="0" wp14:anchorId="1E150E22" wp14:editId="55AFE812">
          <wp:extent cx="6192520" cy="854671"/>
          <wp:effectExtent l="0" t="0" r="0" b="3175"/>
          <wp:docPr id="17" name="Obraz 0" descr="botto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tif"/>
                  <pic:cNvPicPr/>
                </pic:nvPicPr>
                <pic:blipFill>
                  <a:blip r:embed="rId1"/>
                  <a:stretch>
                    <a:fillRect/>
                  </a:stretch>
                </pic:blipFill>
                <pic:spPr>
                  <a:xfrm>
                    <a:off x="0" y="0"/>
                    <a:ext cx="6192520" cy="854671"/>
                  </a:xfrm>
                  <a:prstGeom prst="rect">
                    <a:avLst/>
                  </a:prstGeom>
                </pic:spPr>
              </pic:pic>
            </a:graphicData>
          </a:graphic>
        </wp:inline>
      </w:drawing>
    </w:r>
  </w:p>
  <w:p w14:paraId="4464BC68" w14:textId="77777777" w:rsidR="00F362DB" w:rsidRDefault="00F362DB" w:rsidP="00260550">
    <w:pPr>
      <w:pStyle w:val="Stopka"/>
    </w:pPr>
    <w:r>
      <w:rPr>
        <w:rFonts w:ascii="Times New Roman" w:eastAsia="Times New Roman" w:hAnsi="Times New Roman" w:cs="Times New Roman"/>
        <w:b/>
        <w:bCs/>
        <w:noProof/>
        <w:color w:val="000080"/>
        <w:sz w:val="17"/>
        <w:szCs w:val="20"/>
        <w:lang w:eastAsia="pl-PL"/>
      </w:rPr>
      <mc:AlternateContent>
        <mc:Choice Requires="wps">
          <w:drawing>
            <wp:anchor distT="4294967295" distB="4294967295" distL="114300" distR="114300" simplePos="0" relativeHeight="251659264" behindDoc="0" locked="0" layoutInCell="1" allowOverlap="1" wp14:anchorId="3C60F77E" wp14:editId="7A43831D">
              <wp:simplePos x="0" y="0"/>
              <wp:positionH relativeFrom="column">
                <wp:posOffset>-173355</wp:posOffset>
              </wp:positionH>
              <wp:positionV relativeFrom="paragraph">
                <wp:posOffset>-3811</wp:posOffset>
              </wp:positionV>
              <wp:extent cx="6638925" cy="0"/>
              <wp:effectExtent l="0" t="0" r="0" b="0"/>
              <wp:wrapNone/>
              <wp:docPr id="4" name="Łącznik prosty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38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0C8617" id="Łącznik prosty 1" o:spid="_x0000_s1026" alt="&quot;&quot;"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65pt,-.3pt" to="509.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" strokecolor="windowText" strokeweight=".5pt">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A22F8" w14:textId="77777777" w:rsidR="00770EFB" w:rsidRDefault="00770EFB" w:rsidP="00260550">
      <w:pPr>
        <w:spacing w:after="0" w:line="240" w:lineRule="auto"/>
      </w:pPr>
      <w:r>
        <w:separator/>
      </w:r>
    </w:p>
  </w:footnote>
  <w:footnote w:type="continuationSeparator" w:id="0">
    <w:p w14:paraId="33C96AAB" w14:textId="77777777" w:rsidR="00770EFB" w:rsidRDefault="00770EFB" w:rsidP="00260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BC3B6" w14:textId="77777777" w:rsidR="00E12DDE" w:rsidRDefault="00E12DD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7818" w14:textId="4286CAF2" w:rsidR="007726E4" w:rsidRDefault="007726E4">
    <w:pPr>
      <w:pStyle w:val="Nagwek"/>
    </w:pPr>
    <w:r>
      <w:br/>
    </w:r>
    <w:r>
      <w:br/>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C30B" w14:textId="348F13B3" w:rsidR="002571D4" w:rsidRDefault="00E12DDE" w:rsidP="00796251">
    <w:pPr>
      <w:pStyle w:val="Nagwek"/>
      <w:jc w:val="center"/>
    </w:pPr>
    <w:r>
      <w:rPr>
        <w:noProof/>
        <w:lang w:eastAsia="pl-PL"/>
      </w:rPr>
      <w:br/>
    </w:r>
    <w:r w:rsidR="00DA1B7B">
      <w:rPr>
        <w:noProof/>
      </w:rPr>
      <w:drawing>
        <wp:inline distT="0" distB="0" distL="0" distR="0" wp14:anchorId="0D4CA655" wp14:editId="30C5EFD9">
          <wp:extent cx="6192520" cy="1024255"/>
          <wp:effectExtent l="0" t="0" r="0" b="4445"/>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pic:cNvPicPr>
                </pic:nvPicPr>
                <pic:blipFill>
                  <a:blip r:embed="rId1"/>
                  <a:stretch>
                    <a:fillRect/>
                  </a:stretch>
                </pic:blipFill>
                <pic:spPr bwMode="auto">
                  <a:xfrm>
                    <a:off x="0" y="0"/>
                    <a:ext cx="6192520" cy="1024255"/>
                  </a:xfrm>
                  <a:prstGeom prst="rect">
                    <a:avLst/>
                  </a:prstGeom>
                  <a:noFill/>
                </pic:spPr>
              </pic:pic>
            </a:graphicData>
          </a:graphic>
        </wp:inline>
      </w:drawing>
    </w:r>
    <w:r>
      <w:b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C8D0" w14:textId="77777777" w:rsidR="00F362DB" w:rsidRPr="004A2371" w:rsidRDefault="00F362DB" w:rsidP="004A237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0F0F"/>
    <w:multiLevelType w:val="multilevel"/>
    <w:tmpl w:val="43DA7E0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CB2770"/>
    <w:multiLevelType w:val="hybridMultilevel"/>
    <w:tmpl w:val="C0E825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30F6442"/>
    <w:multiLevelType w:val="hybridMultilevel"/>
    <w:tmpl w:val="D822175A"/>
    <w:lvl w:ilvl="0" w:tplc="239A1946">
      <w:start w:val="1"/>
      <w:numFmt w:val="decimal"/>
      <w:lvlText w:val="%1."/>
      <w:lvlJc w:val="center"/>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EA16C2"/>
    <w:multiLevelType w:val="multilevel"/>
    <w:tmpl w:val="C8283F24"/>
    <w:lvl w:ilvl="0">
      <w:start w:val="1"/>
      <w:numFmt w:val="decimal"/>
      <w:lvlText w:val="%1."/>
      <w:lvlJc w:val="left"/>
      <w:pPr>
        <w:tabs>
          <w:tab w:val="num" w:pos="360"/>
        </w:tabs>
        <w:ind w:left="360" w:hanging="360"/>
      </w:pPr>
      <w:rPr>
        <w:rFonts w:cs="Arial"/>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4EE16A3"/>
    <w:multiLevelType w:val="hybridMultilevel"/>
    <w:tmpl w:val="E272D960"/>
    <w:lvl w:ilvl="0" w:tplc="443662CE">
      <w:start w:val="1"/>
      <w:numFmt w:val="decimal"/>
      <w:lvlText w:val="%1)"/>
      <w:lvlJc w:val="left"/>
      <w:pPr>
        <w:ind w:left="303" w:hanging="360"/>
      </w:pPr>
      <w:rPr>
        <w:rFonts w:eastAsia="SimSun" w:hint="default"/>
      </w:rPr>
    </w:lvl>
    <w:lvl w:ilvl="1" w:tplc="04150019" w:tentative="1">
      <w:start w:val="1"/>
      <w:numFmt w:val="lowerLetter"/>
      <w:lvlText w:val="%2."/>
      <w:lvlJc w:val="left"/>
      <w:pPr>
        <w:ind w:left="1023" w:hanging="360"/>
      </w:pPr>
    </w:lvl>
    <w:lvl w:ilvl="2" w:tplc="0415001B" w:tentative="1">
      <w:start w:val="1"/>
      <w:numFmt w:val="lowerRoman"/>
      <w:lvlText w:val="%3."/>
      <w:lvlJc w:val="right"/>
      <w:pPr>
        <w:ind w:left="1743" w:hanging="180"/>
      </w:pPr>
    </w:lvl>
    <w:lvl w:ilvl="3" w:tplc="0415000F" w:tentative="1">
      <w:start w:val="1"/>
      <w:numFmt w:val="decimal"/>
      <w:lvlText w:val="%4."/>
      <w:lvlJc w:val="left"/>
      <w:pPr>
        <w:ind w:left="2463" w:hanging="360"/>
      </w:pPr>
    </w:lvl>
    <w:lvl w:ilvl="4" w:tplc="04150019" w:tentative="1">
      <w:start w:val="1"/>
      <w:numFmt w:val="lowerLetter"/>
      <w:lvlText w:val="%5."/>
      <w:lvlJc w:val="left"/>
      <w:pPr>
        <w:ind w:left="3183" w:hanging="360"/>
      </w:pPr>
    </w:lvl>
    <w:lvl w:ilvl="5" w:tplc="0415001B" w:tentative="1">
      <w:start w:val="1"/>
      <w:numFmt w:val="lowerRoman"/>
      <w:lvlText w:val="%6."/>
      <w:lvlJc w:val="right"/>
      <w:pPr>
        <w:ind w:left="3903" w:hanging="180"/>
      </w:pPr>
    </w:lvl>
    <w:lvl w:ilvl="6" w:tplc="0415000F" w:tentative="1">
      <w:start w:val="1"/>
      <w:numFmt w:val="decimal"/>
      <w:lvlText w:val="%7."/>
      <w:lvlJc w:val="left"/>
      <w:pPr>
        <w:ind w:left="4623" w:hanging="360"/>
      </w:pPr>
    </w:lvl>
    <w:lvl w:ilvl="7" w:tplc="04150019" w:tentative="1">
      <w:start w:val="1"/>
      <w:numFmt w:val="lowerLetter"/>
      <w:lvlText w:val="%8."/>
      <w:lvlJc w:val="left"/>
      <w:pPr>
        <w:ind w:left="5343" w:hanging="360"/>
      </w:pPr>
    </w:lvl>
    <w:lvl w:ilvl="8" w:tplc="0415001B" w:tentative="1">
      <w:start w:val="1"/>
      <w:numFmt w:val="lowerRoman"/>
      <w:lvlText w:val="%9."/>
      <w:lvlJc w:val="right"/>
      <w:pPr>
        <w:ind w:left="6063" w:hanging="180"/>
      </w:pPr>
    </w:lvl>
  </w:abstractNum>
  <w:abstractNum w:abstractNumId="5" w15:restartNumberingAfterBreak="0">
    <w:nsid w:val="16E16E9A"/>
    <w:multiLevelType w:val="multilevel"/>
    <w:tmpl w:val="569277F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0D041D"/>
    <w:multiLevelType w:val="hybridMultilevel"/>
    <w:tmpl w:val="17BE29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473138"/>
    <w:multiLevelType w:val="hybridMultilevel"/>
    <w:tmpl w:val="E4A2DA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1BE2504"/>
    <w:multiLevelType w:val="multilevel"/>
    <w:tmpl w:val="0D0E3028"/>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0E6F82"/>
    <w:multiLevelType w:val="hybridMultilevel"/>
    <w:tmpl w:val="C8B4285A"/>
    <w:lvl w:ilvl="0" w:tplc="5D46A7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864707"/>
    <w:multiLevelType w:val="multilevel"/>
    <w:tmpl w:val="0024AB0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7B22269"/>
    <w:multiLevelType w:val="hybridMultilevel"/>
    <w:tmpl w:val="D822175A"/>
    <w:lvl w:ilvl="0" w:tplc="239A1946">
      <w:start w:val="1"/>
      <w:numFmt w:val="decimal"/>
      <w:lvlText w:val="%1."/>
      <w:lvlJc w:val="center"/>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1F07508"/>
    <w:multiLevelType w:val="hybridMultilevel"/>
    <w:tmpl w:val="EA8EFB82"/>
    <w:lvl w:ilvl="0" w:tplc="35FA002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6A768C9"/>
    <w:multiLevelType w:val="hybridMultilevel"/>
    <w:tmpl w:val="C0D4F8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904093"/>
    <w:multiLevelType w:val="hybridMultilevel"/>
    <w:tmpl w:val="0838B476"/>
    <w:lvl w:ilvl="0" w:tplc="8E3AABCC">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C004ED"/>
    <w:multiLevelType w:val="multilevel"/>
    <w:tmpl w:val="1046C2F2"/>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B23871"/>
    <w:multiLevelType w:val="multilevel"/>
    <w:tmpl w:val="C20E20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39912C9C"/>
    <w:multiLevelType w:val="hybridMultilevel"/>
    <w:tmpl w:val="56CE8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995F55"/>
    <w:multiLevelType w:val="hybridMultilevel"/>
    <w:tmpl w:val="32FEBD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DF2F5D"/>
    <w:multiLevelType w:val="hybridMultilevel"/>
    <w:tmpl w:val="7B9CAE4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3AF21C2F"/>
    <w:multiLevelType w:val="hybridMultilevel"/>
    <w:tmpl w:val="BA189B10"/>
    <w:lvl w:ilvl="0" w:tplc="04150011">
      <w:start w:val="1"/>
      <w:numFmt w:val="decimal"/>
      <w:lvlText w:val="%1)"/>
      <w:lvlJc w:val="left"/>
      <w:pPr>
        <w:tabs>
          <w:tab w:val="num" w:pos="357"/>
        </w:tabs>
        <w:ind w:left="357" w:hanging="357"/>
      </w:pPr>
      <w:rPr>
        <w:rFonts w:ascii="Times New Roman" w:hAnsi="Times New Roman" w:hint="default"/>
        <w:b w:val="0"/>
        <w:i w:val="0"/>
        <w:sz w:val="24"/>
      </w:rPr>
    </w:lvl>
    <w:lvl w:ilvl="1" w:tplc="04150019">
      <w:start w:val="1"/>
      <w:numFmt w:val="decimal"/>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 w15:restartNumberingAfterBreak="0">
    <w:nsid w:val="3BC94A3B"/>
    <w:multiLevelType w:val="multilevel"/>
    <w:tmpl w:val="DCA64EE6"/>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F92CB2"/>
    <w:multiLevelType w:val="hybridMultilevel"/>
    <w:tmpl w:val="623AE692"/>
    <w:lvl w:ilvl="0" w:tplc="1208349A">
      <w:start w:val="1"/>
      <w:numFmt w:val="decimal"/>
      <w:lvlText w:val="%1."/>
      <w:lvlJc w:val="left"/>
      <w:pPr>
        <w:ind w:left="360" w:hanging="360"/>
      </w:pPr>
      <w:rPr>
        <w:rFonts w:hint="default"/>
        <w:i w:val="0"/>
      </w:rPr>
    </w:lvl>
    <w:lvl w:ilvl="1" w:tplc="D166CDF6">
      <w:start w:val="1"/>
      <w:numFmt w:val="decimal"/>
      <w:lvlText w:val="%2)"/>
      <w:lvlJc w:val="left"/>
      <w:pPr>
        <w:ind w:left="360" w:hanging="360"/>
      </w:pPr>
      <w:rPr>
        <w:rFonts w:hint="default"/>
      </w:rPr>
    </w:lvl>
    <w:lvl w:ilvl="2" w:tplc="E0522FB6">
      <w:start w:val="1"/>
      <w:numFmt w:val="lowerLetter"/>
      <w:lvlText w:val="%3)"/>
      <w:lvlJc w:val="left"/>
      <w:pPr>
        <w:ind w:left="644" w:hanging="360"/>
      </w:pPr>
      <w:rPr>
        <w:rFonts w:hint="default"/>
        <w:b w:val="0"/>
        <w:strike w:val="0"/>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25A3B3B"/>
    <w:multiLevelType w:val="hybridMultilevel"/>
    <w:tmpl w:val="FDBA4C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BC91965"/>
    <w:multiLevelType w:val="hybridMultilevel"/>
    <w:tmpl w:val="FDBA4C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C98204F"/>
    <w:multiLevelType w:val="hybridMultilevel"/>
    <w:tmpl w:val="CDE0806A"/>
    <w:lvl w:ilvl="0" w:tplc="738AF872">
      <w:start w:val="1"/>
      <w:numFmt w:val="decimal"/>
      <w:lvlText w:val="%1)"/>
      <w:lvlJc w:val="left"/>
      <w:pPr>
        <w:ind w:left="303" w:hanging="360"/>
      </w:pPr>
      <w:rPr>
        <w:rFonts w:hint="default"/>
      </w:rPr>
    </w:lvl>
    <w:lvl w:ilvl="1" w:tplc="04150019" w:tentative="1">
      <w:start w:val="1"/>
      <w:numFmt w:val="lowerLetter"/>
      <w:lvlText w:val="%2."/>
      <w:lvlJc w:val="left"/>
      <w:pPr>
        <w:ind w:left="1023" w:hanging="360"/>
      </w:pPr>
    </w:lvl>
    <w:lvl w:ilvl="2" w:tplc="0415001B" w:tentative="1">
      <w:start w:val="1"/>
      <w:numFmt w:val="lowerRoman"/>
      <w:lvlText w:val="%3."/>
      <w:lvlJc w:val="right"/>
      <w:pPr>
        <w:ind w:left="1743" w:hanging="180"/>
      </w:pPr>
    </w:lvl>
    <w:lvl w:ilvl="3" w:tplc="0415000F" w:tentative="1">
      <w:start w:val="1"/>
      <w:numFmt w:val="decimal"/>
      <w:lvlText w:val="%4."/>
      <w:lvlJc w:val="left"/>
      <w:pPr>
        <w:ind w:left="2463" w:hanging="360"/>
      </w:pPr>
    </w:lvl>
    <w:lvl w:ilvl="4" w:tplc="04150019" w:tentative="1">
      <w:start w:val="1"/>
      <w:numFmt w:val="lowerLetter"/>
      <w:lvlText w:val="%5."/>
      <w:lvlJc w:val="left"/>
      <w:pPr>
        <w:ind w:left="3183" w:hanging="360"/>
      </w:pPr>
    </w:lvl>
    <w:lvl w:ilvl="5" w:tplc="0415001B" w:tentative="1">
      <w:start w:val="1"/>
      <w:numFmt w:val="lowerRoman"/>
      <w:lvlText w:val="%6."/>
      <w:lvlJc w:val="right"/>
      <w:pPr>
        <w:ind w:left="3903" w:hanging="180"/>
      </w:pPr>
    </w:lvl>
    <w:lvl w:ilvl="6" w:tplc="0415000F" w:tentative="1">
      <w:start w:val="1"/>
      <w:numFmt w:val="decimal"/>
      <w:lvlText w:val="%7."/>
      <w:lvlJc w:val="left"/>
      <w:pPr>
        <w:ind w:left="4623" w:hanging="360"/>
      </w:pPr>
    </w:lvl>
    <w:lvl w:ilvl="7" w:tplc="04150019" w:tentative="1">
      <w:start w:val="1"/>
      <w:numFmt w:val="lowerLetter"/>
      <w:lvlText w:val="%8."/>
      <w:lvlJc w:val="left"/>
      <w:pPr>
        <w:ind w:left="5343" w:hanging="360"/>
      </w:pPr>
    </w:lvl>
    <w:lvl w:ilvl="8" w:tplc="0415001B" w:tentative="1">
      <w:start w:val="1"/>
      <w:numFmt w:val="lowerRoman"/>
      <w:lvlText w:val="%9."/>
      <w:lvlJc w:val="right"/>
      <w:pPr>
        <w:ind w:left="6063" w:hanging="180"/>
      </w:pPr>
    </w:lvl>
  </w:abstractNum>
  <w:abstractNum w:abstractNumId="29" w15:restartNumberingAfterBreak="0">
    <w:nsid w:val="4CC14735"/>
    <w:multiLevelType w:val="hybridMultilevel"/>
    <w:tmpl w:val="7FDEC9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EC7804"/>
    <w:multiLevelType w:val="hybridMultilevel"/>
    <w:tmpl w:val="F5881E6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45342A3"/>
    <w:multiLevelType w:val="hybridMultilevel"/>
    <w:tmpl w:val="E93C6A36"/>
    <w:lvl w:ilvl="0" w:tplc="51860046">
      <w:start w:val="1"/>
      <w:numFmt w:val="decimal"/>
      <w:lvlText w:val="%1)"/>
      <w:lvlJc w:val="left"/>
      <w:pPr>
        <w:ind w:left="303" w:hanging="360"/>
      </w:pPr>
      <w:rPr>
        <w:rFonts w:hint="default"/>
      </w:rPr>
    </w:lvl>
    <w:lvl w:ilvl="1" w:tplc="04150019" w:tentative="1">
      <w:start w:val="1"/>
      <w:numFmt w:val="lowerLetter"/>
      <w:lvlText w:val="%2."/>
      <w:lvlJc w:val="left"/>
      <w:pPr>
        <w:ind w:left="1023" w:hanging="360"/>
      </w:pPr>
    </w:lvl>
    <w:lvl w:ilvl="2" w:tplc="0415001B" w:tentative="1">
      <w:start w:val="1"/>
      <w:numFmt w:val="lowerRoman"/>
      <w:lvlText w:val="%3."/>
      <w:lvlJc w:val="right"/>
      <w:pPr>
        <w:ind w:left="1743" w:hanging="180"/>
      </w:pPr>
    </w:lvl>
    <w:lvl w:ilvl="3" w:tplc="0415000F" w:tentative="1">
      <w:start w:val="1"/>
      <w:numFmt w:val="decimal"/>
      <w:lvlText w:val="%4."/>
      <w:lvlJc w:val="left"/>
      <w:pPr>
        <w:ind w:left="2463" w:hanging="360"/>
      </w:pPr>
    </w:lvl>
    <w:lvl w:ilvl="4" w:tplc="04150019" w:tentative="1">
      <w:start w:val="1"/>
      <w:numFmt w:val="lowerLetter"/>
      <w:lvlText w:val="%5."/>
      <w:lvlJc w:val="left"/>
      <w:pPr>
        <w:ind w:left="3183" w:hanging="360"/>
      </w:pPr>
    </w:lvl>
    <w:lvl w:ilvl="5" w:tplc="0415001B" w:tentative="1">
      <w:start w:val="1"/>
      <w:numFmt w:val="lowerRoman"/>
      <w:lvlText w:val="%6."/>
      <w:lvlJc w:val="right"/>
      <w:pPr>
        <w:ind w:left="3903" w:hanging="180"/>
      </w:pPr>
    </w:lvl>
    <w:lvl w:ilvl="6" w:tplc="0415000F" w:tentative="1">
      <w:start w:val="1"/>
      <w:numFmt w:val="decimal"/>
      <w:lvlText w:val="%7."/>
      <w:lvlJc w:val="left"/>
      <w:pPr>
        <w:ind w:left="4623" w:hanging="360"/>
      </w:pPr>
    </w:lvl>
    <w:lvl w:ilvl="7" w:tplc="04150019" w:tentative="1">
      <w:start w:val="1"/>
      <w:numFmt w:val="lowerLetter"/>
      <w:lvlText w:val="%8."/>
      <w:lvlJc w:val="left"/>
      <w:pPr>
        <w:ind w:left="5343" w:hanging="360"/>
      </w:pPr>
    </w:lvl>
    <w:lvl w:ilvl="8" w:tplc="0415001B" w:tentative="1">
      <w:start w:val="1"/>
      <w:numFmt w:val="lowerRoman"/>
      <w:lvlText w:val="%9."/>
      <w:lvlJc w:val="right"/>
      <w:pPr>
        <w:ind w:left="6063" w:hanging="180"/>
      </w:pPr>
    </w:lvl>
  </w:abstractNum>
  <w:abstractNum w:abstractNumId="32" w15:restartNumberingAfterBreak="0">
    <w:nsid w:val="56C51D99"/>
    <w:multiLevelType w:val="hybridMultilevel"/>
    <w:tmpl w:val="E10416C6"/>
    <w:lvl w:ilvl="0" w:tplc="5B94CF38">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F31461"/>
    <w:multiLevelType w:val="hybridMultilevel"/>
    <w:tmpl w:val="81B0BB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485C1E"/>
    <w:multiLevelType w:val="multilevel"/>
    <w:tmpl w:val="6EEA9552"/>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44B4B51"/>
    <w:multiLevelType w:val="hybridMultilevel"/>
    <w:tmpl w:val="FDBA4C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5DA1F63"/>
    <w:multiLevelType w:val="multilevel"/>
    <w:tmpl w:val="5818221A"/>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7707E15"/>
    <w:multiLevelType w:val="hybridMultilevel"/>
    <w:tmpl w:val="E69C97D8"/>
    <w:lvl w:ilvl="0" w:tplc="DBA010C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6C5E29F1"/>
    <w:multiLevelType w:val="hybridMultilevel"/>
    <w:tmpl w:val="E5185BAE"/>
    <w:lvl w:ilvl="0" w:tplc="0415000F">
      <w:start w:val="1"/>
      <w:numFmt w:val="decimal"/>
      <w:lvlText w:val="%1."/>
      <w:lvlJc w:val="left"/>
      <w:pPr>
        <w:ind w:left="360" w:hanging="360"/>
      </w:pPr>
    </w:lvl>
    <w:lvl w:ilvl="1" w:tplc="E0085334">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6D442618"/>
    <w:multiLevelType w:val="hybridMultilevel"/>
    <w:tmpl w:val="952AF384"/>
    <w:lvl w:ilvl="0" w:tplc="AE6CDCC8">
      <w:start w:val="1"/>
      <w:numFmt w:val="decimal"/>
      <w:lvlText w:val="%1."/>
      <w:lvlJc w:val="left"/>
      <w:pPr>
        <w:tabs>
          <w:tab w:val="num" w:pos="720"/>
        </w:tabs>
        <w:ind w:left="720" w:hanging="360"/>
      </w:pPr>
      <w:rPr>
        <w:b w:val="0"/>
      </w:rPr>
    </w:lvl>
    <w:lvl w:ilvl="1" w:tplc="9AE003C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EDA6C41"/>
    <w:multiLevelType w:val="hybridMultilevel"/>
    <w:tmpl w:val="5FAE0F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4220C5F"/>
    <w:multiLevelType w:val="hybridMultilevel"/>
    <w:tmpl w:val="F5D487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342B6D"/>
    <w:multiLevelType w:val="hybridMultilevel"/>
    <w:tmpl w:val="5704A1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724B34"/>
    <w:multiLevelType w:val="hybridMultilevel"/>
    <w:tmpl w:val="AEBC14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93156D"/>
    <w:multiLevelType w:val="hybridMultilevel"/>
    <w:tmpl w:val="32566A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49041940">
    <w:abstractNumId w:val="3"/>
  </w:num>
  <w:num w:numId="2" w16cid:durableId="1139612825">
    <w:abstractNumId w:val="23"/>
  </w:num>
  <w:num w:numId="3" w16cid:durableId="1963994919">
    <w:abstractNumId w:val="39"/>
  </w:num>
  <w:num w:numId="4" w16cid:durableId="1075512359">
    <w:abstractNumId w:val="24"/>
  </w:num>
  <w:num w:numId="5" w16cid:durableId="1330982075">
    <w:abstractNumId w:val="36"/>
  </w:num>
  <w:num w:numId="6" w16cid:durableId="1443769610">
    <w:abstractNumId w:val="34"/>
  </w:num>
  <w:num w:numId="7" w16cid:durableId="233323359">
    <w:abstractNumId w:val="18"/>
  </w:num>
  <w:num w:numId="8" w16cid:durableId="1143085418">
    <w:abstractNumId w:val="37"/>
  </w:num>
  <w:num w:numId="9" w16cid:durableId="1913153007">
    <w:abstractNumId w:val="20"/>
  </w:num>
  <w:num w:numId="10" w16cid:durableId="686709466">
    <w:abstractNumId w:val="16"/>
  </w:num>
  <w:num w:numId="11" w16cid:durableId="1929386661">
    <w:abstractNumId w:val="9"/>
  </w:num>
  <w:num w:numId="12" w16cid:durableId="181088540">
    <w:abstractNumId w:val="17"/>
  </w:num>
  <w:num w:numId="13" w16cid:durableId="356586683">
    <w:abstractNumId w:val="11"/>
  </w:num>
  <w:num w:numId="14" w16cid:durableId="122619416">
    <w:abstractNumId w:val="5"/>
  </w:num>
  <w:num w:numId="15" w16cid:durableId="1301154364">
    <w:abstractNumId w:val="0"/>
  </w:num>
  <w:num w:numId="16" w16cid:durableId="2142141545">
    <w:abstractNumId w:val="32"/>
  </w:num>
  <w:num w:numId="17" w16cid:durableId="498080905">
    <w:abstractNumId w:val="25"/>
  </w:num>
  <w:num w:numId="18" w16cid:durableId="45614390">
    <w:abstractNumId w:val="12"/>
  </w:num>
  <w:num w:numId="19" w16cid:durableId="378630320">
    <w:abstractNumId w:val="6"/>
  </w:num>
  <w:num w:numId="20" w16cid:durableId="782648426">
    <w:abstractNumId w:val="15"/>
  </w:num>
  <w:num w:numId="21" w16cid:durableId="2031566550">
    <w:abstractNumId w:val="19"/>
  </w:num>
  <w:num w:numId="22" w16cid:durableId="162354948">
    <w:abstractNumId w:val="4"/>
  </w:num>
  <w:num w:numId="23" w16cid:durableId="158204108">
    <w:abstractNumId w:val="28"/>
  </w:num>
  <w:num w:numId="24" w16cid:durableId="1918394275">
    <w:abstractNumId w:val="31"/>
  </w:num>
  <w:num w:numId="25" w16cid:durableId="45691665">
    <w:abstractNumId w:val="35"/>
  </w:num>
  <w:num w:numId="26" w16cid:durableId="1090348126">
    <w:abstractNumId w:val="1"/>
  </w:num>
  <w:num w:numId="27" w16cid:durableId="296112860">
    <w:abstractNumId w:val="26"/>
  </w:num>
  <w:num w:numId="28" w16cid:durableId="1535387594">
    <w:abstractNumId w:val="27"/>
  </w:num>
  <w:num w:numId="29" w16cid:durableId="1168715711">
    <w:abstractNumId w:val="22"/>
  </w:num>
  <w:num w:numId="30" w16cid:durableId="1294865783">
    <w:abstractNumId w:val="13"/>
  </w:num>
  <w:num w:numId="31" w16cid:durableId="1534877095">
    <w:abstractNumId w:val="41"/>
  </w:num>
  <w:num w:numId="32" w16cid:durableId="308755315">
    <w:abstractNumId w:val="38"/>
  </w:num>
  <w:num w:numId="33" w16cid:durableId="211380954">
    <w:abstractNumId w:val="2"/>
  </w:num>
  <w:num w:numId="34" w16cid:durableId="381096828">
    <w:abstractNumId w:val="30"/>
  </w:num>
  <w:num w:numId="35" w16cid:durableId="716509353">
    <w:abstractNumId w:val="43"/>
  </w:num>
  <w:num w:numId="36" w16cid:durableId="574626826">
    <w:abstractNumId w:val="44"/>
  </w:num>
  <w:num w:numId="37" w16cid:durableId="1920408975">
    <w:abstractNumId w:val="29"/>
  </w:num>
  <w:num w:numId="38" w16cid:durableId="1204059075">
    <w:abstractNumId w:val="8"/>
  </w:num>
  <w:num w:numId="39" w16cid:durableId="1220629522">
    <w:abstractNumId w:val="10"/>
  </w:num>
  <w:num w:numId="40" w16cid:durableId="985663737">
    <w:abstractNumId w:val="7"/>
  </w:num>
  <w:num w:numId="41" w16cid:durableId="327368237">
    <w:abstractNumId w:val="21"/>
  </w:num>
  <w:num w:numId="42" w16cid:durableId="607738406">
    <w:abstractNumId w:val="14"/>
  </w:num>
  <w:num w:numId="43" w16cid:durableId="535849175">
    <w:abstractNumId w:val="33"/>
  </w:num>
  <w:num w:numId="44" w16cid:durableId="1440644830">
    <w:abstractNumId w:val="42"/>
  </w:num>
  <w:num w:numId="45" w16cid:durableId="1155802806">
    <w:abstractNumId w:val="40"/>
  </w:num>
  <w:num w:numId="46" w16cid:durableId="1117598786">
    <w:abstractNumId w:val="24"/>
  </w:num>
  <w:num w:numId="47" w16cid:durableId="1413428239">
    <w:abstractNumId w:val="11"/>
    <w:lvlOverride w:ilvl="0">
      <w:startOverride w:val="1"/>
    </w:lvlOverride>
    <w:lvlOverride w:ilvl="1"/>
    <w:lvlOverride w:ilvl="2"/>
    <w:lvlOverride w:ilvl="3"/>
    <w:lvlOverride w:ilvl="4"/>
    <w:lvlOverride w:ilvl="5"/>
    <w:lvlOverride w:ilvl="6"/>
    <w:lvlOverride w:ilvl="7"/>
    <w:lvlOverride w:ilvl="8"/>
  </w:num>
  <w:num w:numId="48" w16cid:durableId="119939200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550"/>
    <w:rsid w:val="00000606"/>
    <w:rsid w:val="00001985"/>
    <w:rsid w:val="00002098"/>
    <w:rsid w:val="000022B8"/>
    <w:rsid w:val="00003D8D"/>
    <w:rsid w:val="000071AD"/>
    <w:rsid w:val="00010E55"/>
    <w:rsid w:val="00011E31"/>
    <w:rsid w:val="00011F51"/>
    <w:rsid w:val="00012BE0"/>
    <w:rsid w:val="00014155"/>
    <w:rsid w:val="000169A2"/>
    <w:rsid w:val="00020D71"/>
    <w:rsid w:val="000274A5"/>
    <w:rsid w:val="00036614"/>
    <w:rsid w:val="00037DD6"/>
    <w:rsid w:val="000453C3"/>
    <w:rsid w:val="000453FE"/>
    <w:rsid w:val="00047031"/>
    <w:rsid w:val="00053022"/>
    <w:rsid w:val="00056AEB"/>
    <w:rsid w:val="00062832"/>
    <w:rsid w:val="000645E4"/>
    <w:rsid w:val="00064B90"/>
    <w:rsid w:val="000677B7"/>
    <w:rsid w:val="000738DE"/>
    <w:rsid w:val="00074526"/>
    <w:rsid w:val="00075C84"/>
    <w:rsid w:val="0007638E"/>
    <w:rsid w:val="000809EC"/>
    <w:rsid w:val="00091081"/>
    <w:rsid w:val="00092585"/>
    <w:rsid w:val="00097866"/>
    <w:rsid w:val="00097FDD"/>
    <w:rsid w:val="000A2F49"/>
    <w:rsid w:val="000A4A87"/>
    <w:rsid w:val="000A7721"/>
    <w:rsid w:val="000B03E0"/>
    <w:rsid w:val="000B04E0"/>
    <w:rsid w:val="000B0506"/>
    <w:rsid w:val="000B10FF"/>
    <w:rsid w:val="000B15D3"/>
    <w:rsid w:val="000B21C3"/>
    <w:rsid w:val="000B230E"/>
    <w:rsid w:val="000B2A49"/>
    <w:rsid w:val="000B32D3"/>
    <w:rsid w:val="000B4CF2"/>
    <w:rsid w:val="000B5B50"/>
    <w:rsid w:val="000C0401"/>
    <w:rsid w:val="000C0952"/>
    <w:rsid w:val="000C1947"/>
    <w:rsid w:val="000C2A8E"/>
    <w:rsid w:val="000C587E"/>
    <w:rsid w:val="000C767F"/>
    <w:rsid w:val="000D243D"/>
    <w:rsid w:val="000D2676"/>
    <w:rsid w:val="000D3B65"/>
    <w:rsid w:val="000D587C"/>
    <w:rsid w:val="000D6470"/>
    <w:rsid w:val="000D6CC8"/>
    <w:rsid w:val="000D7D77"/>
    <w:rsid w:val="000E02AE"/>
    <w:rsid w:val="000E0328"/>
    <w:rsid w:val="000E0A67"/>
    <w:rsid w:val="000E2F05"/>
    <w:rsid w:val="000E3C3A"/>
    <w:rsid w:val="000E44E0"/>
    <w:rsid w:val="000E46CB"/>
    <w:rsid w:val="000E6011"/>
    <w:rsid w:val="000E62B0"/>
    <w:rsid w:val="000F363F"/>
    <w:rsid w:val="000F5BDC"/>
    <w:rsid w:val="000F65FC"/>
    <w:rsid w:val="000F718B"/>
    <w:rsid w:val="000F7686"/>
    <w:rsid w:val="001039E0"/>
    <w:rsid w:val="00107B82"/>
    <w:rsid w:val="00107F47"/>
    <w:rsid w:val="00110E0B"/>
    <w:rsid w:val="00111F16"/>
    <w:rsid w:val="00111F5C"/>
    <w:rsid w:val="00115434"/>
    <w:rsid w:val="00116872"/>
    <w:rsid w:val="00116C86"/>
    <w:rsid w:val="00117774"/>
    <w:rsid w:val="0012151E"/>
    <w:rsid w:val="001248C3"/>
    <w:rsid w:val="00124A98"/>
    <w:rsid w:val="001253B5"/>
    <w:rsid w:val="001265B8"/>
    <w:rsid w:val="00126D53"/>
    <w:rsid w:val="00126F7C"/>
    <w:rsid w:val="00130135"/>
    <w:rsid w:val="00131AB1"/>
    <w:rsid w:val="00131BB5"/>
    <w:rsid w:val="00133B90"/>
    <w:rsid w:val="00137D93"/>
    <w:rsid w:val="00140117"/>
    <w:rsid w:val="00140F95"/>
    <w:rsid w:val="0014649F"/>
    <w:rsid w:val="00150161"/>
    <w:rsid w:val="001556F3"/>
    <w:rsid w:val="0015647C"/>
    <w:rsid w:val="00164040"/>
    <w:rsid w:val="00164FA7"/>
    <w:rsid w:val="001651E0"/>
    <w:rsid w:val="001652E5"/>
    <w:rsid w:val="001664EE"/>
    <w:rsid w:val="00166619"/>
    <w:rsid w:val="00166A37"/>
    <w:rsid w:val="00166ACB"/>
    <w:rsid w:val="001710FB"/>
    <w:rsid w:val="00171EBD"/>
    <w:rsid w:val="001728A6"/>
    <w:rsid w:val="00173DC6"/>
    <w:rsid w:val="0017417C"/>
    <w:rsid w:val="00174247"/>
    <w:rsid w:val="001808F7"/>
    <w:rsid w:val="00181541"/>
    <w:rsid w:val="001850A2"/>
    <w:rsid w:val="00190326"/>
    <w:rsid w:val="001903B7"/>
    <w:rsid w:val="0019085E"/>
    <w:rsid w:val="001916BC"/>
    <w:rsid w:val="00191F43"/>
    <w:rsid w:val="0019306D"/>
    <w:rsid w:val="00193C28"/>
    <w:rsid w:val="001A09D3"/>
    <w:rsid w:val="001A1A75"/>
    <w:rsid w:val="001A2A18"/>
    <w:rsid w:val="001A345F"/>
    <w:rsid w:val="001A37E2"/>
    <w:rsid w:val="001A4C70"/>
    <w:rsid w:val="001A5D33"/>
    <w:rsid w:val="001A5FDB"/>
    <w:rsid w:val="001A6163"/>
    <w:rsid w:val="001A6328"/>
    <w:rsid w:val="001A69EF"/>
    <w:rsid w:val="001A7393"/>
    <w:rsid w:val="001A73BB"/>
    <w:rsid w:val="001B1B32"/>
    <w:rsid w:val="001B28EF"/>
    <w:rsid w:val="001B42A1"/>
    <w:rsid w:val="001B52ED"/>
    <w:rsid w:val="001C2EDD"/>
    <w:rsid w:val="001C37A9"/>
    <w:rsid w:val="001C42EB"/>
    <w:rsid w:val="001C7237"/>
    <w:rsid w:val="001D04BA"/>
    <w:rsid w:val="001D389F"/>
    <w:rsid w:val="001D484C"/>
    <w:rsid w:val="001D4E64"/>
    <w:rsid w:val="001E25E7"/>
    <w:rsid w:val="001E4142"/>
    <w:rsid w:val="001E4A6D"/>
    <w:rsid w:val="001E4AC5"/>
    <w:rsid w:val="001E68E3"/>
    <w:rsid w:val="001F3B02"/>
    <w:rsid w:val="001F3EFD"/>
    <w:rsid w:val="001F5A4D"/>
    <w:rsid w:val="001F667F"/>
    <w:rsid w:val="001F6A9E"/>
    <w:rsid w:val="00201B4E"/>
    <w:rsid w:val="002023ED"/>
    <w:rsid w:val="0020413B"/>
    <w:rsid w:val="00204A45"/>
    <w:rsid w:val="00204F76"/>
    <w:rsid w:val="0020694B"/>
    <w:rsid w:val="00213168"/>
    <w:rsid w:val="00214201"/>
    <w:rsid w:val="00215AE4"/>
    <w:rsid w:val="00215E1D"/>
    <w:rsid w:val="00216D8B"/>
    <w:rsid w:val="002172DE"/>
    <w:rsid w:val="00217C36"/>
    <w:rsid w:val="002215C8"/>
    <w:rsid w:val="0022211A"/>
    <w:rsid w:val="0022222D"/>
    <w:rsid w:val="00223957"/>
    <w:rsid w:val="00223AE6"/>
    <w:rsid w:val="00225413"/>
    <w:rsid w:val="00225DC2"/>
    <w:rsid w:val="00226C50"/>
    <w:rsid w:val="0023140A"/>
    <w:rsid w:val="0023260A"/>
    <w:rsid w:val="00232E9A"/>
    <w:rsid w:val="00233031"/>
    <w:rsid w:val="0023752E"/>
    <w:rsid w:val="00240408"/>
    <w:rsid w:val="002424F5"/>
    <w:rsid w:val="00242533"/>
    <w:rsid w:val="00242CB0"/>
    <w:rsid w:val="00246A2E"/>
    <w:rsid w:val="00246EAF"/>
    <w:rsid w:val="00247BB5"/>
    <w:rsid w:val="00252652"/>
    <w:rsid w:val="002537B7"/>
    <w:rsid w:val="00255900"/>
    <w:rsid w:val="002571D4"/>
    <w:rsid w:val="0025770C"/>
    <w:rsid w:val="00260550"/>
    <w:rsid w:val="002624E6"/>
    <w:rsid w:val="00265895"/>
    <w:rsid w:val="00266192"/>
    <w:rsid w:val="002666A7"/>
    <w:rsid w:val="002669BF"/>
    <w:rsid w:val="00267787"/>
    <w:rsid w:val="00267E78"/>
    <w:rsid w:val="00267EC3"/>
    <w:rsid w:val="00270811"/>
    <w:rsid w:val="0027178E"/>
    <w:rsid w:val="00271C3F"/>
    <w:rsid w:val="00273559"/>
    <w:rsid w:val="00280547"/>
    <w:rsid w:val="002819B5"/>
    <w:rsid w:val="00281AA7"/>
    <w:rsid w:val="00281BFF"/>
    <w:rsid w:val="0028243F"/>
    <w:rsid w:val="002829DE"/>
    <w:rsid w:val="002845B1"/>
    <w:rsid w:val="00285E6D"/>
    <w:rsid w:val="00286634"/>
    <w:rsid w:val="00286B98"/>
    <w:rsid w:val="00287438"/>
    <w:rsid w:val="00287C8C"/>
    <w:rsid w:val="00290556"/>
    <w:rsid w:val="00294C1E"/>
    <w:rsid w:val="002955FB"/>
    <w:rsid w:val="00295E6D"/>
    <w:rsid w:val="0029612F"/>
    <w:rsid w:val="002970E9"/>
    <w:rsid w:val="00297AE8"/>
    <w:rsid w:val="002A030E"/>
    <w:rsid w:val="002A10AC"/>
    <w:rsid w:val="002A2A3C"/>
    <w:rsid w:val="002A35FC"/>
    <w:rsid w:val="002A6E54"/>
    <w:rsid w:val="002A7445"/>
    <w:rsid w:val="002B26B0"/>
    <w:rsid w:val="002B31EB"/>
    <w:rsid w:val="002B58B1"/>
    <w:rsid w:val="002B7760"/>
    <w:rsid w:val="002C2145"/>
    <w:rsid w:val="002C30E7"/>
    <w:rsid w:val="002C5543"/>
    <w:rsid w:val="002C7585"/>
    <w:rsid w:val="002C7EE0"/>
    <w:rsid w:val="002D1773"/>
    <w:rsid w:val="002D2307"/>
    <w:rsid w:val="002D41C8"/>
    <w:rsid w:val="002D43CC"/>
    <w:rsid w:val="002D5713"/>
    <w:rsid w:val="002D60E2"/>
    <w:rsid w:val="002D6B0F"/>
    <w:rsid w:val="002E09AB"/>
    <w:rsid w:val="002E1206"/>
    <w:rsid w:val="002E2146"/>
    <w:rsid w:val="002E4F3B"/>
    <w:rsid w:val="002E572F"/>
    <w:rsid w:val="002E61BC"/>
    <w:rsid w:val="002F0525"/>
    <w:rsid w:val="002F1470"/>
    <w:rsid w:val="002F1A42"/>
    <w:rsid w:val="002F24AD"/>
    <w:rsid w:val="002F258F"/>
    <w:rsid w:val="002F43E7"/>
    <w:rsid w:val="002F5737"/>
    <w:rsid w:val="002F6103"/>
    <w:rsid w:val="002F6615"/>
    <w:rsid w:val="002F6F7D"/>
    <w:rsid w:val="002F75FA"/>
    <w:rsid w:val="002F7A1D"/>
    <w:rsid w:val="002F7BF2"/>
    <w:rsid w:val="003005F4"/>
    <w:rsid w:val="00300F02"/>
    <w:rsid w:val="00301780"/>
    <w:rsid w:val="00302BEA"/>
    <w:rsid w:val="00302CFB"/>
    <w:rsid w:val="00303E5F"/>
    <w:rsid w:val="0030523C"/>
    <w:rsid w:val="003131D0"/>
    <w:rsid w:val="003135DC"/>
    <w:rsid w:val="00313C6C"/>
    <w:rsid w:val="00314D0B"/>
    <w:rsid w:val="00315FBB"/>
    <w:rsid w:val="003169C7"/>
    <w:rsid w:val="00316FB6"/>
    <w:rsid w:val="003207BD"/>
    <w:rsid w:val="003215A3"/>
    <w:rsid w:val="003215C7"/>
    <w:rsid w:val="003230DF"/>
    <w:rsid w:val="00325B7B"/>
    <w:rsid w:val="00326128"/>
    <w:rsid w:val="0033034A"/>
    <w:rsid w:val="003309E0"/>
    <w:rsid w:val="003318AA"/>
    <w:rsid w:val="003324D6"/>
    <w:rsid w:val="00334347"/>
    <w:rsid w:val="003346E0"/>
    <w:rsid w:val="00337B82"/>
    <w:rsid w:val="00342C3F"/>
    <w:rsid w:val="00342E74"/>
    <w:rsid w:val="00343E22"/>
    <w:rsid w:val="00344DB3"/>
    <w:rsid w:val="00345D39"/>
    <w:rsid w:val="00345E68"/>
    <w:rsid w:val="003513C6"/>
    <w:rsid w:val="00352077"/>
    <w:rsid w:val="00353280"/>
    <w:rsid w:val="00354A89"/>
    <w:rsid w:val="00355293"/>
    <w:rsid w:val="00356059"/>
    <w:rsid w:val="00356ACC"/>
    <w:rsid w:val="00357ADF"/>
    <w:rsid w:val="00360DBB"/>
    <w:rsid w:val="00362B7E"/>
    <w:rsid w:val="00364E86"/>
    <w:rsid w:val="00365222"/>
    <w:rsid w:val="00372658"/>
    <w:rsid w:val="00372C6E"/>
    <w:rsid w:val="00372D91"/>
    <w:rsid w:val="00381BA9"/>
    <w:rsid w:val="00382C0D"/>
    <w:rsid w:val="00382FFC"/>
    <w:rsid w:val="00383177"/>
    <w:rsid w:val="00383321"/>
    <w:rsid w:val="00384920"/>
    <w:rsid w:val="00386035"/>
    <w:rsid w:val="00390369"/>
    <w:rsid w:val="00391849"/>
    <w:rsid w:val="003937DF"/>
    <w:rsid w:val="0039384C"/>
    <w:rsid w:val="00393B56"/>
    <w:rsid w:val="00395062"/>
    <w:rsid w:val="00395E7C"/>
    <w:rsid w:val="00396B57"/>
    <w:rsid w:val="003979E1"/>
    <w:rsid w:val="003A0B53"/>
    <w:rsid w:val="003A13CC"/>
    <w:rsid w:val="003A31B2"/>
    <w:rsid w:val="003A3737"/>
    <w:rsid w:val="003A3A0F"/>
    <w:rsid w:val="003A5D2F"/>
    <w:rsid w:val="003A63D4"/>
    <w:rsid w:val="003A672A"/>
    <w:rsid w:val="003B04BB"/>
    <w:rsid w:val="003B0996"/>
    <w:rsid w:val="003B1351"/>
    <w:rsid w:val="003B3D21"/>
    <w:rsid w:val="003B5F71"/>
    <w:rsid w:val="003B67E7"/>
    <w:rsid w:val="003C0283"/>
    <w:rsid w:val="003C0600"/>
    <w:rsid w:val="003C1496"/>
    <w:rsid w:val="003C14FF"/>
    <w:rsid w:val="003C1B1F"/>
    <w:rsid w:val="003C237D"/>
    <w:rsid w:val="003C249E"/>
    <w:rsid w:val="003C39F5"/>
    <w:rsid w:val="003C3AB1"/>
    <w:rsid w:val="003C3EC6"/>
    <w:rsid w:val="003C42F9"/>
    <w:rsid w:val="003C5B92"/>
    <w:rsid w:val="003C5C89"/>
    <w:rsid w:val="003C6475"/>
    <w:rsid w:val="003C653D"/>
    <w:rsid w:val="003C6F7B"/>
    <w:rsid w:val="003C715B"/>
    <w:rsid w:val="003C762A"/>
    <w:rsid w:val="003C78E0"/>
    <w:rsid w:val="003D1038"/>
    <w:rsid w:val="003D1B2D"/>
    <w:rsid w:val="003E1F19"/>
    <w:rsid w:val="003E2E42"/>
    <w:rsid w:val="003E38C9"/>
    <w:rsid w:val="003E4300"/>
    <w:rsid w:val="003E4423"/>
    <w:rsid w:val="003E446A"/>
    <w:rsid w:val="003E52B4"/>
    <w:rsid w:val="003E74BD"/>
    <w:rsid w:val="003F1000"/>
    <w:rsid w:val="003F23BD"/>
    <w:rsid w:val="003F27C2"/>
    <w:rsid w:val="003F39A1"/>
    <w:rsid w:val="003F6562"/>
    <w:rsid w:val="003F798F"/>
    <w:rsid w:val="00400192"/>
    <w:rsid w:val="0040078D"/>
    <w:rsid w:val="00400ADF"/>
    <w:rsid w:val="00401211"/>
    <w:rsid w:val="004029BF"/>
    <w:rsid w:val="0040307D"/>
    <w:rsid w:val="00404859"/>
    <w:rsid w:val="00406341"/>
    <w:rsid w:val="004072B2"/>
    <w:rsid w:val="00412913"/>
    <w:rsid w:val="00414381"/>
    <w:rsid w:val="00416413"/>
    <w:rsid w:val="004240C1"/>
    <w:rsid w:val="0042478E"/>
    <w:rsid w:val="00425020"/>
    <w:rsid w:val="00427015"/>
    <w:rsid w:val="00427EE2"/>
    <w:rsid w:val="004313E8"/>
    <w:rsid w:val="0043174D"/>
    <w:rsid w:val="00432481"/>
    <w:rsid w:val="004344EF"/>
    <w:rsid w:val="004350FC"/>
    <w:rsid w:val="00435ED2"/>
    <w:rsid w:val="00442CDC"/>
    <w:rsid w:val="00445572"/>
    <w:rsid w:val="00445B2B"/>
    <w:rsid w:val="00445CE4"/>
    <w:rsid w:val="00450022"/>
    <w:rsid w:val="00450166"/>
    <w:rsid w:val="00450915"/>
    <w:rsid w:val="004511CB"/>
    <w:rsid w:val="004520E5"/>
    <w:rsid w:val="0045377F"/>
    <w:rsid w:val="0045445C"/>
    <w:rsid w:val="00455499"/>
    <w:rsid w:val="004579D4"/>
    <w:rsid w:val="004613FB"/>
    <w:rsid w:val="00461C64"/>
    <w:rsid w:val="00461C87"/>
    <w:rsid w:val="00462CC4"/>
    <w:rsid w:val="0046552A"/>
    <w:rsid w:val="00466411"/>
    <w:rsid w:val="004667AA"/>
    <w:rsid w:val="004713F0"/>
    <w:rsid w:val="00474073"/>
    <w:rsid w:val="004768F6"/>
    <w:rsid w:val="00481D53"/>
    <w:rsid w:val="00481E5E"/>
    <w:rsid w:val="004828D8"/>
    <w:rsid w:val="0048328C"/>
    <w:rsid w:val="0048384A"/>
    <w:rsid w:val="00483BA9"/>
    <w:rsid w:val="004852F8"/>
    <w:rsid w:val="00494D45"/>
    <w:rsid w:val="00495260"/>
    <w:rsid w:val="0049533F"/>
    <w:rsid w:val="0049607A"/>
    <w:rsid w:val="00497A7D"/>
    <w:rsid w:val="004A00E1"/>
    <w:rsid w:val="004A087C"/>
    <w:rsid w:val="004A0AE8"/>
    <w:rsid w:val="004A114F"/>
    <w:rsid w:val="004A1967"/>
    <w:rsid w:val="004A2371"/>
    <w:rsid w:val="004A2447"/>
    <w:rsid w:val="004A3EFA"/>
    <w:rsid w:val="004B0612"/>
    <w:rsid w:val="004B473F"/>
    <w:rsid w:val="004B5A12"/>
    <w:rsid w:val="004B7E6E"/>
    <w:rsid w:val="004C0724"/>
    <w:rsid w:val="004C1357"/>
    <w:rsid w:val="004C1A4C"/>
    <w:rsid w:val="004C1EA3"/>
    <w:rsid w:val="004C530E"/>
    <w:rsid w:val="004C5CA7"/>
    <w:rsid w:val="004C6BFA"/>
    <w:rsid w:val="004D0A74"/>
    <w:rsid w:val="004D1E7B"/>
    <w:rsid w:val="004D3F46"/>
    <w:rsid w:val="004D5918"/>
    <w:rsid w:val="004D5AA6"/>
    <w:rsid w:val="004D639C"/>
    <w:rsid w:val="004D6E24"/>
    <w:rsid w:val="004E0694"/>
    <w:rsid w:val="004E08FD"/>
    <w:rsid w:val="004E13B6"/>
    <w:rsid w:val="004E1AB5"/>
    <w:rsid w:val="004E3F1B"/>
    <w:rsid w:val="004E6565"/>
    <w:rsid w:val="004E7F8A"/>
    <w:rsid w:val="004F0EE3"/>
    <w:rsid w:val="004F30D8"/>
    <w:rsid w:val="004F3DC1"/>
    <w:rsid w:val="004F763E"/>
    <w:rsid w:val="005066EF"/>
    <w:rsid w:val="00506DDB"/>
    <w:rsid w:val="00507562"/>
    <w:rsid w:val="00510731"/>
    <w:rsid w:val="0051292C"/>
    <w:rsid w:val="00513D09"/>
    <w:rsid w:val="00523669"/>
    <w:rsid w:val="0052511B"/>
    <w:rsid w:val="005271ED"/>
    <w:rsid w:val="005303B3"/>
    <w:rsid w:val="0053059E"/>
    <w:rsid w:val="0053093C"/>
    <w:rsid w:val="00530AC7"/>
    <w:rsid w:val="00530ECD"/>
    <w:rsid w:val="00532B15"/>
    <w:rsid w:val="00533C5E"/>
    <w:rsid w:val="005343DE"/>
    <w:rsid w:val="005351B5"/>
    <w:rsid w:val="00536C9D"/>
    <w:rsid w:val="0053794A"/>
    <w:rsid w:val="00537B6C"/>
    <w:rsid w:val="00540C31"/>
    <w:rsid w:val="005422F1"/>
    <w:rsid w:val="005430CE"/>
    <w:rsid w:val="00543E90"/>
    <w:rsid w:val="005446AF"/>
    <w:rsid w:val="00546E48"/>
    <w:rsid w:val="00553BF7"/>
    <w:rsid w:val="005548DC"/>
    <w:rsid w:val="00554EDC"/>
    <w:rsid w:val="00565CEB"/>
    <w:rsid w:val="00565E48"/>
    <w:rsid w:val="005667C9"/>
    <w:rsid w:val="00567882"/>
    <w:rsid w:val="00571DE6"/>
    <w:rsid w:val="00573ED3"/>
    <w:rsid w:val="00574999"/>
    <w:rsid w:val="00574AB9"/>
    <w:rsid w:val="00583560"/>
    <w:rsid w:val="00584B8D"/>
    <w:rsid w:val="00586527"/>
    <w:rsid w:val="005908F4"/>
    <w:rsid w:val="00590F20"/>
    <w:rsid w:val="00593182"/>
    <w:rsid w:val="0059473A"/>
    <w:rsid w:val="00594FDC"/>
    <w:rsid w:val="005A48B8"/>
    <w:rsid w:val="005A6B89"/>
    <w:rsid w:val="005A6F56"/>
    <w:rsid w:val="005A7FA0"/>
    <w:rsid w:val="005B03B5"/>
    <w:rsid w:val="005B4A09"/>
    <w:rsid w:val="005B4D6B"/>
    <w:rsid w:val="005B75B6"/>
    <w:rsid w:val="005B7931"/>
    <w:rsid w:val="005C1C70"/>
    <w:rsid w:val="005C29FD"/>
    <w:rsid w:val="005C3ADE"/>
    <w:rsid w:val="005C7534"/>
    <w:rsid w:val="005C7536"/>
    <w:rsid w:val="005D46AE"/>
    <w:rsid w:val="005D65D7"/>
    <w:rsid w:val="005D714D"/>
    <w:rsid w:val="005E2B90"/>
    <w:rsid w:val="005E48DC"/>
    <w:rsid w:val="005F0336"/>
    <w:rsid w:val="005F1960"/>
    <w:rsid w:val="005F42F9"/>
    <w:rsid w:val="005F4EBA"/>
    <w:rsid w:val="00601EFB"/>
    <w:rsid w:val="006020BF"/>
    <w:rsid w:val="00604C2A"/>
    <w:rsid w:val="0060567F"/>
    <w:rsid w:val="006064C4"/>
    <w:rsid w:val="00610BB5"/>
    <w:rsid w:val="00613DD6"/>
    <w:rsid w:val="0061590E"/>
    <w:rsid w:val="00616EEA"/>
    <w:rsid w:val="00617C82"/>
    <w:rsid w:val="006301DD"/>
    <w:rsid w:val="0063109B"/>
    <w:rsid w:val="00631AAC"/>
    <w:rsid w:val="00631D3C"/>
    <w:rsid w:val="00633284"/>
    <w:rsid w:val="00637F12"/>
    <w:rsid w:val="00640CC3"/>
    <w:rsid w:val="00642AED"/>
    <w:rsid w:val="00645374"/>
    <w:rsid w:val="006500D9"/>
    <w:rsid w:val="00651823"/>
    <w:rsid w:val="00651CD6"/>
    <w:rsid w:val="00651FA5"/>
    <w:rsid w:val="0065486F"/>
    <w:rsid w:val="0065519B"/>
    <w:rsid w:val="0065710B"/>
    <w:rsid w:val="00657920"/>
    <w:rsid w:val="00660EB9"/>
    <w:rsid w:val="00660F2D"/>
    <w:rsid w:val="006633F3"/>
    <w:rsid w:val="0066578F"/>
    <w:rsid w:val="0067034B"/>
    <w:rsid w:val="00670C15"/>
    <w:rsid w:val="00670D26"/>
    <w:rsid w:val="00673F54"/>
    <w:rsid w:val="0067589D"/>
    <w:rsid w:val="00681458"/>
    <w:rsid w:val="006830D3"/>
    <w:rsid w:val="006866B4"/>
    <w:rsid w:val="00686E16"/>
    <w:rsid w:val="006873D6"/>
    <w:rsid w:val="00687F14"/>
    <w:rsid w:val="00690B38"/>
    <w:rsid w:val="00690C31"/>
    <w:rsid w:val="00690D65"/>
    <w:rsid w:val="00693D6D"/>
    <w:rsid w:val="006949A6"/>
    <w:rsid w:val="00694E41"/>
    <w:rsid w:val="006A432C"/>
    <w:rsid w:val="006A4AE0"/>
    <w:rsid w:val="006A4B40"/>
    <w:rsid w:val="006B0568"/>
    <w:rsid w:val="006B365F"/>
    <w:rsid w:val="006B3C9A"/>
    <w:rsid w:val="006B51E0"/>
    <w:rsid w:val="006B5CA6"/>
    <w:rsid w:val="006B61EA"/>
    <w:rsid w:val="006B7E40"/>
    <w:rsid w:val="006C1161"/>
    <w:rsid w:val="006C2841"/>
    <w:rsid w:val="006C4352"/>
    <w:rsid w:val="006C5E88"/>
    <w:rsid w:val="006C6327"/>
    <w:rsid w:val="006C7D2A"/>
    <w:rsid w:val="006D519B"/>
    <w:rsid w:val="006D53FF"/>
    <w:rsid w:val="006D59B2"/>
    <w:rsid w:val="006D663D"/>
    <w:rsid w:val="006D729D"/>
    <w:rsid w:val="006E005C"/>
    <w:rsid w:val="006E0DFD"/>
    <w:rsid w:val="006E19FE"/>
    <w:rsid w:val="006E30FB"/>
    <w:rsid w:val="006E68E3"/>
    <w:rsid w:val="006F0474"/>
    <w:rsid w:val="006F11AB"/>
    <w:rsid w:val="006F1FB7"/>
    <w:rsid w:val="006F3A76"/>
    <w:rsid w:val="006F7847"/>
    <w:rsid w:val="0070077F"/>
    <w:rsid w:val="0070168A"/>
    <w:rsid w:val="00702013"/>
    <w:rsid w:val="00710374"/>
    <w:rsid w:val="0071112A"/>
    <w:rsid w:val="00713336"/>
    <w:rsid w:val="00715098"/>
    <w:rsid w:val="00716460"/>
    <w:rsid w:val="00716D3A"/>
    <w:rsid w:val="00720E54"/>
    <w:rsid w:val="00720F10"/>
    <w:rsid w:val="00723445"/>
    <w:rsid w:val="00724D3E"/>
    <w:rsid w:val="00724FA8"/>
    <w:rsid w:val="00726554"/>
    <w:rsid w:val="00727304"/>
    <w:rsid w:val="00727450"/>
    <w:rsid w:val="00727F09"/>
    <w:rsid w:val="00730DFF"/>
    <w:rsid w:val="007329E2"/>
    <w:rsid w:val="0073415A"/>
    <w:rsid w:val="0073465C"/>
    <w:rsid w:val="00734809"/>
    <w:rsid w:val="0073547F"/>
    <w:rsid w:val="007359E6"/>
    <w:rsid w:val="00736364"/>
    <w:rsid w:val="0074059F"/>
    <w:rsid w:val="00743F62"/>
    <w:rsid w:val="007441F0"/>
    <w:rsid w:val="00744AAE"/>
    <w:rsid w:val="0074669E"/>
    <w:rsid w:val="00746F83"/>
    <w:rsid w:val="00757870"/>
    <w:rsid w:val="00761690"/>
    <w:rsid w:val="00762769"/>
    <w:rsid w:val="0076329E"/>
    <w:rsid w:val="00770EFB"/>
    <w:rsid w:val="0077111B"/>
    <w:rsid w:val="007714B3"/>
    <w:rsid w:val="00771F5B"/>
    <w:rsid w:val="007726E4"/>
    <w:rsid w:val="0077640B"/>
    <w:rsid w:val="00777401"/>
    <w:rsid w:val="00777444"/>
    <w:rsid w:val="007804B5"/>
    <w:rsid w:val="00780653"/>
    <w:rsid w:val="00780766"/>
    <w:rsid w:val="00780927"/>
    <w:rsid w:val="007821D8"/>
    <w:rsid w:val="0078707F"/>
    <w:rsid w:val="007877C8"/>
    <w:rsid w:val="007942B6"/>
    <w:rsid w:val="00796251"/>
    <w:rsid w:val="00796F63"/>
    <w:rsid w:val="007A112E"/>
    <w:rsid w:val="007A11BB"/>
    <w:rsid w:val="007A1309"/>
    <w:rsid w:val="007A1406"/>
    <w:rsid w:val="007A1E30"/>
    <w:rsid w:val="007A4168"/>
    <w:rsid w:val="007A54E5"/>
    <w:rsid w:val="007A5E3F"/>
    <w:rsid w:val="007A6533"/>
    <w:rsid w:val="007B2956"/>
    <w:rsid w:val="007C3424"/>
    <w:rsid w:val="007C38B4"/>
    <w:rsid w:val="007C610C"/>
    <w:rsid w:val="007C70A7"/>
    <w:rsid w:val="007D029D"/>
    <w:rsid w:val="007D2965"/>
    <w:rsid w:val="007D2FAA"/>
    <w:rsid w:val="007D4C07"/>
    <w:rsid w:val="007D6296"/>
    <w:rsid w:val="007D696B"/>
    <w:rsid w:val="007D6AD6"/>
    <w:rsid w:val="007E06F4"/>
    <w:rsid w:val="007E226D"/>
    <w:rsid w:val="007E26CA"/>
    <w:rsid w:val="007E63CA"/>
    <w:rsid w:val="007E6C85"/>
    <w:rsid w:val="007E77E0"/>
    <w:rsid w:val="007F02FB"/>
    <w:rsid w:val="007F1B0E"/>
    <w:rsid w:val="007F4292"/>
    <w:rsid w:val="007F57B1"/>
    <w:rsid w:val="007F611C"/>
    <w:rsid w:val="007F618D"/>
    <w:rsid w:val="007F61D0"/>
    <w:rsid w:val="00800291"/>
    <w:rsid w:val="00801695"/>
    <w:rsid w:val="0080188E"/>
    <w:rsid w:val="00801FE2"/>
    <w:rsid w:val="008034E7"/>
    <w:rsid w:val="0080555E"/>
    <w:rsid w:val="008063F9"/>
    <w:rsid w:val="00811682"/>
    <w:rsid w:val="008122C3"/>
    <w:rsid w:val="008125CE"/>
    <w:rsid w:val="00814380"/>
    <w:rsid w:val="008204C0"/>
    <w:rsid w:val="00820637"/>
    <w:rsid w:val="00820CE1"/>
    <w:rsid w:val="008211E1"/>
    <w:rsid w:val="0082280A"/>
    <w:rsid w:val="008247AD"/>
    <w:rsid w:val="00825E24"/>
    <w:rsid w:val="00826582"/>
    <w:rsid w:val="00826836"/>
    <w:rsid w:val="00826ED9"/>
    <w:rsid w:val="00827967"/>
    <w:rsid w:val="0083201A"/>
    <w:rsid w:val="00832DD5"/>
    <w:rsid w:val="00833F7A"/>
    <w:rsid w:val="00834FAF"/>
    <w:rsid w:val="008405AC"/>
    <w:rsid w:val="00843FAE"/>
    <w:rsid w:val="008468E6"/>
    <w:rsid w:val="00847C36"/>
    <w:rsid w:val="00847D4A"/>
    <w:rsid w:val="00850CEA"/>
    <w:rsid w:val="00851FAC"/>
    <w:rsid w:val="00854C03"/>
    <w:rsid w:val="00856169"/>
    <w:rsid w:val="008574DC"/>
    <w:rsid w:val="00857644"/>
    <w:rsid w:val="00857FF0"/>
    <w:rsid w:val="00860AC1"/>
    <w:rsid w:val="0086172B"/>
    <w:rsid w:val="00862295"/>
    <w:rsid w:val="008635BE"/>
    <w:rsid w:val="00870687"/>
    <w:rsid w:val="008707B9"/>
    <w:rsid w:val="008710AC"/>
    <w:rsid w:val="00871962"/>
    <w:rsid w:val="00871F89"/>
    <w:rsid w:val="00873957"/>
    <w:rsid w:val="0087749F"/>
    <w:rsid w:val="00881514"/>
    <w:rsid w:val="008820CD"/>
    <w:rsid w:val="008838E2"/>
    <w:rsid w:val="00887335"/>
    <w:rsid w:val="00890413"/>
    <w:rsid w:val="0089086F"/>
    <w:rsid w:val="00892031"/>
    <w:rsid w:val="00892E69"/>
    <w:rsid w:val="008930B3"/>
    <w:rsid w:val="00893405"/>
    <w:rsid w:val="00893BF2"/>
    <w:rsid w:val="00893C93"/>
    <w:rsid w:val="00894568"/>
    <w:rsid w:val="008947C9"/>
    <w:rsid w:val="0089569F"/>
    <w:rsid w:val="008961F6"/>
    <w:rsid w:val="008A2757"/>
    <w:rsid w:val="008A2BF2"/>
    <w:rsid w:val="008A5B8F"/>
    <w:rsid w:val="008B026A"/>
    <w:rsid w:val="008B33EC"/>
    <w:rsid w:val="008B446F"/>
    <w:rsid w:val="008B7AC7"/>
    <w:rsid w:val="008C31C6"/>
    <w:rsid w:val="008C3990"/>
    <w:rsid w:val="008C5B51"/>
    <w:rsid w:val="008C6F83"/>
    <w:rsid w:val="008D0B49"/>
    <w:rsid w:val="008D3000"/>
    <w:rsid w:val="008D4AA0"/>
    <w:rsid w:val="008D5016"/>
    <w:rsid w:val="008E0C89"/>
    <w:rsid w:val="008E11B9"/>
    <w:rsid w:val="008E3844"/>
    <w:rsid w:val="008E4BE3"/>
    <w:rsid w:val="008E5BCD"/>
    <w:rsid w:val="008E613B"/>
    <w:rsid w:val="008E7204"/>
    <w:rsid w:val="008F0CFA"/>
    <w:rsid w:val="008F3546"/>
    <w:rsid w:val="008F38F9"/>
    <w:rsid w:val="008F3CF1"/>
    <w:rsid w:val="008F60ED"/>
    <w:rsid w:val="009000B5"/>
    <w:rsid w:val="00900517"/>
    <w:rsid w:val="00903067"/>
    <w:rsid w:val="009033B2"/>
    <w:rsid w:val="009049D0"/>
    <w:rsid w:val="009067C9"/>
    <w:rsid w:val="009068C4"/>
    <w:rsid w:val="0091133D"/>
    <w:rsid w:val="009129E4"/>
    <w:rsid w:val="00912B28"/>
    <w:rsid w:val="00914BE2"/>
    <w:rsid w:val="009155A1"/>
    <w:rsid w:val="00915AC4"/>
    <w:rsid w:val="00915BB8"/>
    <w:rsid w:val="00917D27"/>
    <w:rsid w:val="009201FF"/>
    <w:rsid w:val="0092217E"/>
    <w:rsid w:val="0092285C"/>
    <w:rsid w:val="00922EEC"/>
    <w:rsid w:val="00924620"/>
    <w:rsid w:val="0093129D"/>
    <w:rsid w:val="009318D6"/>
    <w:rsid w:val="00931C83"/>
    <w:rsid w:val="009400D9"/>
    <w:rsid w:val="00941A2E"/>
    <w:rsid w:val="00942F90"/>
    <w:rsid w:val="00951769"/>
    <w:rsid w:val="00951ED5"/>
    <w:rsid w:val="00957CB5"/>
    <w:rsid w:val="00963750"/>
    <w:rsid w:val="00964034"/>
    <w:rsid w:val="00965745"/>
    <w:rsid w:val="0096725F"/>
    <w:rsid w:val="00970CBC"/>
    <w:rsid w:val="009726C8"/>
    <w:rsid w:val="00972AA7"/>
    <w:rsid w:val="0097397D"/>
    <w:rsid w:val="009768E0"/>
    <w:rsid w:val="009770DC"/>
    <w:rsid w:val="0098096D"/>
    <w:rsid w:val="00981482"/>
    <w:rsid w:val="00984094"/>
    <w:rsid w:val="009864A5"/>
    <w:rsid w:val="00990494"/>
    <w:rsid w:val="00992AA5"/>
    <w:rsid w:val="009936E8"/>
    <w:rsid w:val="00993D0A"/>
    <w:rsid w:val="00994E2C"/>
    <w:rsid w:val="00994E54"/>
    <w:rsid w:val="00995522"/>
    <w:rsid w:val="009975D6"/>
    <w:rsid w:val="00997706"/>
    <w:rsid w:val="00997D02"/>
    <w:rsid w:val="009A0575"/>
    <w:rsid w:val="009A2400"/>
    <w:rsid w:val="009A5446"/>
    <w:rsid w:val="009A6D5E"/>
    <w:rsid w:val="009B0B72"/>
    <w:rsid w:val="009B0C2C"/>
    <w:rsid w:val="009B24FE"/>
    <w:rsid w:val="009B2A43"/>
    <w:rsid w:val="009B2C2D"/>
    <w:rsid w:val="009B2EAE"/>
    <w:rsid w:val="009B6ABE"/>
    <w:rsid w:val="009B6F08"/>
    <w:rsid w:val="009C0CCE"/>
    <w:rsid w:val="009D04B5"/>
    <w:rsid w:val="009D09CA"/>
    <w:rsid w:val="009D12B0"/>
    <w:rsid w:val="009D1F7B"/>
    <w:rsid w:val="009D39A4"/>
    <w:rsid w:val="009D4757"/>
    <w:rsid w:val="009D59B9"/>
    <w:rsid w:val="009D72D1"/>
    <w:rsid w:val="009D7961"/>
    <w:rsid w:val="009E2CF2"/>
    <w:rsid w:val="009E33EA"/>
    <w:rsid w:val="009E45A3"/>
    <w:rsid w:val="009E54E9"/>
    <w:rsid w:val="009E6C0E"/>
    <w:rsid w:val="009F09EE"/>
    <w:rsid w:val="009F1C0E"/>
    <w:rsid w:val="009F1D35"/>
    <w:rsid w:val="009F21A4"/>
    <w:rsid w:val="009F2653"/>
    <w:rsid w:val="009F2740"/>
    <w:rsid w:val="009F43CC"/>
    <w:rsid w:val="009F4B1E"/>
    <w:rsid w:val="009F62AD"/>
    <w:rsid w:val="009F75FA"/>
    <w:rsid w:val="00A00BA4"/>
    <w:rsid w:val="00A01171"/>
    <w:rsid w:val="00A06A6A"/>
    <w:rsid w:val="00A0730F"/>
    <w:rsid w:val="00A07C7D"/>
    <w:rsid w:val="00A10900"/>
    <w:rsid w:val="00A10B14"/>
    <w:rsid w:val="00A11B7B"/>
    <w:rsid w:val="00A1253F"/>
    <w:rsid w:val="00A126F3"/>
    <w:rsid w:val="00A13DA6"/>
    <w:rsid w:val="00A14FB5"/>
    <w:rsid w:val="00A15674"/>
    <w:rsid w:val="00A156A0"/>
    <w:rsid w:val="00A212F2"/>
    <w:rsid w:val="00A244A1"/>
    <w:rsid w:val="00A2471B"/>
    <w:rsid w:val="00A26011"/>
    <w:rsid w:val="00A304AA"/>
    <w:rsid w:val="00A3078F"/>
    <w:rsid w:val="00A364BF"/>
    <w:rsid w:val="00A371EF"/>
    <w:rsid w:val="00A37751"/>
    <w:rsid w:val="00A37778"/>
    <w:rsid w:val="00A416E7"/>
    <w:rsid w:val="00A42485"/>
    <w:rsid w:val="00A43F9D"/>
    <w:rsid w:val="00A442D8"/>
    <w:rsid w:val="00A50E2E"/>
    <w:rsid w:val="00A512FB"/>
    <w:rsid w:val="00A539DC"/>
    <w:rsid w:val="00A53AF8"/>
    <w:rsid w:val="00A53D16"/>
    <w:rsid w:val="00A56C30"/>
    <w:rsid w:val="00A574B5"/>
    <w:rsid w:val="00A6273E"/>
    <w:rsid w:val="00A6286E"/>
    <w:rsid w:val="00A629A2"/>
    <w:rsid w:val="00A62F11"/>
    <w:rsid w:val="00A63469"/>
    <w:rsid w:val="00A63474"/>
    <w:rsid w:val="00A6674B"/>
    <w:rsid w:val="00A67C25"/>
    <w:rsid w:val="00A73230"/>
    <w:rsid w:val="00A737A6"/>
    <w:rsid w:val="00A73B47"/>
    <w:rsid w:val="00A743E8"/>
    <w:rsid w:val="00A7500D"/>
    <w:rsid w:val="00A75802"/>
    <w:rsid w:val="00A80ADB"/>
    <w:rsid w:val="00A81984"/>
    <w:rsid w:val="00A81DA6"/>
    <w:rsid w:val="00A82188"/>
    <w:rsid w:val="00A93A48"/>
    <w:rsid w:val="00A95D36"/>
    <w:rsid w:val="00A97883"/>
    <w:rsid w:val="00A979B1"/>
    <w:rsid w:val="00AA1468"/>
    <w:rsid w:val="00AA156D"/>
    <w:rsid w:val="00AA2630"/>
    <w:rsid w:val="00AA493E"/>
    <w:rsid w:val="00AA75F9"/>
    <w:rsid w:val="00AB0B1A"/>
    <w:rsid w:val="00AB1A00"/>
    <w:rsid w:val="00AB2054"/>
    <w:rsid w:val="00AB389B"/>
    <w:rsid w:val="00AB5929"/>
    <w:rsid w:val="00AB6004"/>
    <w:rsid w:val="00AB644A"/>
    <w:rsid w:val="00AB6F19"/>
    <w:rsid w:val="00AB7159"/>
    <w:rsid w:val="00AB71AB"/>
    <w:rsid w:val="00AB78BC"/>
    <w:rsid w:val="00AB7D3A"/>
    <w:rsid w:val="00AC1899"/>
    <w:rsid w:val="00AC1B67"/>
    <w:rsid w:val="00AC4EE2"/>
    <w:rsid w:val="00AD202B"/>
    <w:rsid w:val="00AD3FC5"/>
    <w:rsid w:val="00AD422E"/>
    <w:rsid w:val="00AD725F"/>
    <w:rsid w:val="00AE1ADF"/>
    <w:rsid w:val="00AE3C0B"/>
    <w:rsid w:val="00AE3CAF"/>
    <w:rsid w:val="00AE3D2B"/>
    <w:rsid w:val="00AF32ED"/>
    <w:rsid w:val="00AF356C"/>
    <w:rsid w:val="00AF3E1B"/>
    <w:rsid w:val="00AF4EC9"/>
    <w:rsid w:val="00AF7A93"/>
    <w:rsid w:val="00B0295E"/>
    <w:rsid w:val="00B02E73"/>
    <w:rsid w:val="00B06E60"/>
    <w:rsid w:val="00B10017"/>
    <w:rsid w:val="00B1073E"/>
    <w:rsid w:val="00B126BF"/>
    <w:rsid w:val="00B12B6C"/>
    <w:rsid w:val="00B13B20"/>
    <w:rsid w:val="00B228E0"/>
    <w:rsid w:val="00B23A7D"/>
    <w:rsid w:val="00B23F03"/>
    <w:rsid w:val="00B23F9D"/>
    <w:rsid w:val="00B245D5"/>
    <w:rsid w:val="00B259E3"/>
    <w:rsid w:val="00B26B16"/>
    <w:rsid w:val="00B346C4"/>
    <w:rsid w:val="00B354D6"/>
    <w:rsid w:val="00B36FA6"/>
    <w:rsid w:val="00B40001"/>
    <w:rsid w:val="00B404E1"/>
    <w:rsid w:val="00B40F63"/>
    <w:rsid w:val="00B42048"/>
    <w:rsid w:val="00B424BD"/>
    <w:rsid w:val="00B42A24"/>
    <w:rsid w:val="00B45304"/>
    <w:rsid w:val="00B461CF"/>
    <w:rsid w:val="00B4686E"/>
    <w:rsid w:val="00B46AF7"/>
    <w:rsid w:val="00B4720A"/>
    <w:rsid w:val="00B475B9"/>
    <w:rsid w:val="00B47A25"/>
    <w:rsid w:val="00B50CB4"/>
    <w:rsid w:val="00B51D87"/>
    <w:rsid w:val="00B529DD"/>
    <w:rsid w:val="00B53B6F"/>
    <w:rsid w:val="00B5436A"/>
    <w:rsid w:val="00B548B6"/>
    <w:rsid w:val="00B54EE5"/>
    <w:rsid w:val="00B55437"/>
    <w:rsid w:val="00B558AB"/>
    <w:rsid w:val="00B563E2"/>
    <w:rsid w:val="00B56EA5"/>
    <w:rsid w:val="00B61151"/>
    <w:rsid w:val="00B63E53"/>
    <w:rsid w:val="00B669CF"/>
    <w:rsid w:val="00B66E59"/>
    <w:rsid w:val="00B676CC"/>
    <w:rsid w:val="00B67981"/>
    <w:rsid w:val="00B679D9"/>
    <w:rsid w:val="00B70AA3"/>
    <w:rsid w:val="00B70B32"/>
    <w:rsid w:val="00B70C84"/>
    <w:rsid w:val="00B75476"/>
    <w:rsid w:val="00B8090D"/>
    <w:rsid w:val="00B818AE"/>
    <w:rsid w:val="00B837D0"/>
    <w:rsid w:val="00B8433A"/>
    <w:rsid w:val="00B85051"/>
    <w:rsid w:val="00B87DA6"/>
    <w:rsid w:val="00B94686"/>
    <w:rsid w:val="00B94E4A"/>
    <w:rsid w:val="00B96EAD"/>
    <w:rsid w:val="00B979D0"/>
    <w:rsid w:val="00BA07F9"/>
    <w:rsid w:val="00BA3BED"/>
    <w:rsid w:val="00BA4764"/>
    <w:rsid w:val="00BA70CB"/>
    <w:rsid w:val="00BB1AEA"/>
    <w:rsid w:val="00BB2974"/>
    <w:rsid w:val="00BB2B81"/>
    <w:rsid w:val="00BB66A2"/>
    <w:rsid w:val="00BC05FB"/>
    <w:rsid w:val="00BC133E"/>
    <w:rsid w:val="00BC14C0"/>
    <w:rsid w:val="00BC180A"/>
    <w:rsid w:val="00BC196C"/>
    <w:rsid w:val="00BC32D1"/>
    <w:rsid w:val="00BC3F3A"/>
    <w:rsid w:val="00BC7B26"/>
    <w:rsid w:val="00BD2363"/>
    <w:rsid w:val="00BD25F1"/>
    <w:rsid w:val="00BD5B0E"/>
    <w:rsid w:val="00BD6D30"/>
    <w:rsid w:val="00BD76E6"/>
    <w:rsid w:val="00BE5771"/>
    <w:rsid w:val="00BF053C"/>
    <w:rsid w:val="00BF0B85"/>
    <w:rsid w:val="00BF2F6E"/>
    <w:rsid w:val="00BF313B"/>
    <w:rsid w:val="00BF397A"/>
    <w:rsid w:val="00BF4CBC"/>
    <w:rsid w:val="00BF4EC7"/>
    <w:rsid w:val="00C003A6"/>
    <w:rsid w:val="00C0226E"/>
    <w:rsid w:val="00C02B54"/>
    <w:rsid w:val="00C06A9E"/>
    <w:rsid w:val="00C0721E"/>
    <w:rsid w:val="00C07662"/>
    <w:rsid w:val="00C07C37"/>
    <w:rsid w:val="00C10027"/>
    <w:rsid w:val="00C10D12"/>
    <w:rsid w:val="00C10FD6"/>
    <w:rsid w:val="00C125FB"/>
    <w:rsid w:val="00C17A3A"/>
    <w:rsid w:val="00C202FA"/>
    <w:rsid w:val="00C2355D"/>
    <w:rsid w:val="00C247FC"/>
    <w:rsid w:val="00C25AFA"/>
    <w:rsid w:val="00C25C51"/>
    <w:rsid w:val="00C30DF1"/>
    <w:rsid w:val="00C31DD3"/>
    <w:rsid w:val="00C36105"/>
    <w:rsid w:val="00C411EF"/>
    <w:rsid w:val="00C604A0"/>
    <w:rsid w:val="00C6246A"/>
    <w:rsid w:val="00C62833"/>
    <w:rsid w:val="00C6570A"/>
    <w:rsid w:val="00C66E2B"/>
    <w:rsid w:val="00C67303"/>
    <w:rsid w:val="00C6756E"/>
    <w:rsid w:val="00C67B14"/>
    <w:rsid w:val="00C70ED0"/>
    <w:rsid w:val="00C727AB"/>
    <w:rsid w:val="00C7415E"/>
    <w:rsid w:val="00C74718"/>
    <w:rsid w:val="00C74AC7"/>
    <w:rsid w:val="00C74D1C"/>
    <w:rsid w:val="00C75E11"/>
    <w:rsid w:val="00C75F94"/>
    <w:rsid w:val="00C7694F"/>
    <w:rsid w:val="00C76BE2"/>
    <w:rsid w:val="00C8342F"/>
    <w:rsid w:val="00C85057"/>
    <w:rsid w:val="00C87C25"/>
    <w:rsid w:val="00C87FA2"/>
    <w:rsid w:val="00C91A9F"/>
    <w:rsid w:val="00C923F2"/>
    <w:rsid w:val="00C95652"/>
    <w:rsid w:val="00C9577D"/>
    <w:rsid w:val="00C95BAF"/>
    <w:rsid w:val="00C95C91"/>
    <w:rsid w:val="00C96781"/>
    <w:rsid w:val="00CA0147"/>
    <w:rsid w:val="00CA059C"/>
    <w:rsid w:val="00CA0C64"/>
    <w:rsid w:val="00CA149C"/>
    <w:rsid w:val="00CA6640"/>
    <w:rsid w:val="00CA7389"/>
    <w:rsid w:val="00CA7CDA"/>
    <w:rsid w:val="00CB09AA"/>
    <w:rsid w:val="00CB612C"/>
    <w:rsid w:val="00CB6420"/>
    <w:rsid w:val="00CC0613"/>
    <w:rsid w:val="00CC16F8"/>
    <w:rsid w:val="00CC1D00"/>
    <w:rsid w:val="00CC431E"/>
    <w:rsid w:val="00CC4359"/>
    <w:rsid w:val="00CC5F47"/>
    <w:rsid w:val="00CC60AC"/>
    <w:rsid w:val="00CD0C7E"/>
    <w:rsid w:val="00CD0D05"/>
    <w:rsid w:val="00CD2437"/>
    <w:rsid w:val="00CD502E"/>
    <w:rsid w:val="00CD642B"/>
    <w:rsid w:val="00CD6FC8"/>
    <w:rsid w:val="00CD7868"/>
    <w:rsid w:val="00CE149E"/>
    <w:rsid w:val="00CE1C82"/>
    <w:rsid w:val="00CE3FF0"/>
    <w:rsid w:val="00CE6156"/>
    <w:rsid w:val="00CE6529"/>
    <w:rsid w:val="00CF12EE"/>
    <w:rsid w:val="00CF2A45"/>
    <w:rsid w:val="00CF2BAA"/>
    <w:rsid w:val="00CF2D36"/>
    <w:rsid w:val="00CF3252"/>
    <w:rsid w:val="00CF37D6"/>
    <w:rsid w:val="00CF4996"/>
    <w:rsid w:val="00CF5315"/>
    <w:rsid w:val="00CF5D77"/>
    <w:rsid w:val="00CF7817"/>
    <w:rsid w:val="00D00ECF"/>
    <w:rsid w:val="00D0245D"/>
    <w:rsid w:val="00D05D78"/>
    <w:rsid w:val="00D1108C"/>
    <w:rsid w:val="00D1160D"/>
    <w:rsid w:val="00D15811"/>
    <w:rsid w:val="00D16657"/>
    <w:rsid w:val="00D17449"/>
    <w:rsid w:val="00D22D0E"/>
    <w:rsid w:val="00D234F4"/>
    <w:rsid w:val="00D261E7"/>
    <w:rsid w:val="00D308EE"/>
    <w:rsid w:val="00D3090A"/>
    <w:rsid w:val="00D311E1"/>
    <w:rsid w:val="00D34FB8"/>
    <w:rsid w:val="00D40A1E"/>
    <w:rsid w:val="00D43632"/>
    <w:rsid w:val="00D45388"/>
    <w:rsid w:val="00D45BD0"/>
    <w:rsid w:val="00D511F6"/>
    <w:rsid w:val="00D5156B"/>
    <w:rsid w:val="00D5277D"/>
    <w:rsid w:val="00D53E68"/>
    <w:rsid w:val="00D566C3"/>
    <w:rsid w:val="00D57072"/>
    <w:rsid w:val="00D573E1"/>
    <w:rsid w:val="00D57801"/>
    <w:rsid w:val="00D60BB2"/>
    <w:rsid w:val="00D62D7A"/>
    <w:rsid w:val="00D63792"/>
    <w:rsid w:val="00D6382F"/>
    <w:rsid w:val="00D65010"/>
    <w:rsid w:val="00D652B0"/>
    <w:rsid w:val="00D677D5"/>
    <w:rsid w:val="00D67C25"/>
    <w:rsid w:val="00D71EF1"/>
    <w:rsid w:val="00D72BDA"/>
    <w:rsid w:val="00D72FDC"/>
    <w:rsid w:val="00D74A6B"/>
    <w:rsid w:val="00D80A1F"/>
    <w:rsid w:val="00D80F12"/>
    <w:rsid w:val="00D81F98"/>
    <w:rsid w:val="00D83B88"/>
    <w:rsid w:val="00D84C7C"/>
    <w:rsid w:val="00D84E25"/>
    <w:rsid w:val="00D85320"/>
    <w:rsid w:val="00D9250C"/>
    <w:rsid w:val="00D93F12"/>
    <w:rsid w:val="00D958F4"/>
    <w:rsid w:val="00D959B0"/>
    <w:rsid w:val="00D95AB0"/>
    <w:rsid w:val="00D95DF2"/>
    <w:rsid w:val="00D96E81"/>
    <w:rsid w:val="00DA023E"/>
    <w:rsid w:val="00DA1076"/>
    <w:rsid w:val="00DA1B7B"/>
    <w:rsid w:val="00DA5F0A"/>
    <w:rsid w:val="00DA6293"/>
    <w:rsid w:val="00DA6DBB"/>
    <w:rsid w:val="00DA744A"/>
    <w:rsid w:val="00DB1D71"/>
    <w:rsid w:val="00DB3891"/>
    <w:rsid w:val="00DC12CF"/>
    <w:rsid w:val="00DC1A3E"/>
    <w:rsid w:val="00DC6020"/>
    <w:rsid w:val="00DC6FFC"/>
    <w:rsid w:val="00DD0B68"/>
    <w:rsid w:val="00DD1A7F"/>
    <w:rsid w:val="00DD270F"/>
    <w:rsid w:val="00DD3B9F"/>
    <w:rsid w:val="00DD3BE2"/>
    <w:rsid w:val="00DD4A67"/>
    <w:rsid w:val="00DE19CF"/>
    <w:rsid w:val="00DE1B02"/>
    <w:rsid w:val="00DE2E93"/>
    <w:rsid w:val="00DE31FE"/>
    <w:rsid w:val="00DE3C84"/>
    <w:rsid w:val="00DE3CE4"/>
    <w:rsid w:val="00DE4D4F"/>
    <w:rsid w:val="00DE5653"/>
    <w:rsid w:val="00DE687C"/>
    <w:rsid w:val="00DF1A5C"/>
    <w:rsid w:val="00DF6422"/>
    <w:rsid w:val="00DF6F85"/>
    <w:rsid w:val="00DF7390"/>
    <w:rsid w:val="00DF777A"/>
    <w:rsid w:val="00DF78F0"/>
    <w:rsid w:val="00E00FD3"/>
    <w:rsid w:val="00E011AA"/>
    <w:rsid w:val="00E02D19"/>
    <w:rsid w:val="00E06F43"/>
    <w:rsid w:val="00E07A55"/>
    <w:rsid w:val="00E12127"/>
    <w:rsid w:val="00E1219F"/>
    <w:rsid w:val="00E12DDE"/>
    <w:rsid w:val="00E1351F"/>
    <w:rsid w:val="00E15941"/>
    <w:rsid w:val="00E17D95"/>
    <w:rsid w:val="00E2090E"/>
    <w:rsid w:val="00E21FAA"/>
    <w:rsid w:val="00E2330B"/>
    <w:rsid w:val="00E2585B"/>
    <w:rsid w:val="00E27EA1"/>
    <w:rsid w:val="00E30F87"/>
    <w:rsid w:val="00E317C0"/>
    <w:rsid w:val="00E31F6C"/>
    <w:rsid w:val="00E33621"/>
    <w:rsid w:val="00E43AEF"/>
    <w:rsid w:val="00E4574A"/>
    <w:rsid w:val="00E4664C"/>
    <w:rsid w:val="00E501EE"/>
    <w:rsid w:val="00E57062"/>
    <w:rsid w:val="00E5761D"/>
    <w:rsid w:val="00E60104"/>
    <w:rsid w:val="00E60B14"/>
    <w:rsid w:val="00E60EB1"/>
    <w:rsid w:val="00E617D1"/>
    <w:rsid w:val="00E6341F"/>
    <w:rsid w:val="00E656CF"/>
    <w:rsid w:val="00E65B6B"/>
    <w:rsid w:val="00E76B0D"/>
    <w:rsid w:val="00E80372"/>
    <w:rsid w:val="00E81639"/>
    <w:rsid w:val="00E8627F"/>
    <w:rsid w:val="00E86E69"/>
    <w:rsid w:val="00E91359"/>
    <w:rsid w:val="00E914F5"/>
    <w:rsid w:val="00E91A55"/>
    <w:rsid w:val="00E9216D"/>
    <w:rsid w:val="00E92FB6"/>
    <w:rsid w:val="00E93147"/>
    <w:rsid w:val="00E9394F"/>
    <w:rsid w:val="00E9428A"/>
    <w:rsid w:val="00EA1336"/>
    <w:rsid w:val="00EA13D7"/>
    <w:rsid w:val="00EA1511"/>
    <w:rsid w:val="00EA62EE"/>
    <w:rsid w:val="00EA7B8C"/>
    <w:rsid w:val="00EB0042"/>
    <w:rsid w:val="00EB266A"/>
    <w:rsid w:val="00EB4BCF"/>
    <w:rsid w:val="00EB665F"/>
    <w:rsid w:val="00EB74B3"/>
    <w:rsid w:val="00EB7CA7"/>
    <w:rsid w:val="00EC098D"/>
    <w:rsid w:val="00ED0053"/>
    <w:rsid w:val="00ED0C35"/>
    <w:rsid w:val="00ED11BC"/>
    <w:rsid w:val="00ED1ABF"/>
    <w:rsid w:val="00ED1B09"/>
    <w:rsid w:val="00ED1C55"/>
    <w:rsid w:val="00ED2FF7"/>
    <w:rsid w:val="00ED3A2E"/>
    <w:rsid w:val="00ED5F78"/>
    <w:rsid w:val="00EE3456"/>
    <w:rsid w:val="00EE35F7"/>
    <w:rsid w:val="00EE40CE"/>
    <w:rsid w:val="00EE4B35"/>
    <w:rsid w:val="00EF0347"/>
    <w:rsid w:val="00EF064D"/>
    <w:rsid w:val="00EF0BDB"/>
    <w:rsid w:val="00EF0C93"/>
    <w:rsid w:val="00EF0D1D"/>
    <w:rsid w:val="00EF295C"/>
    <w:rsid w:val="00EF386A"/>
    <w:rsid w:val="00EF5C3E"/>
    <w:rsid w:val="00EF70C3"/>
    <w:rsid w:val="00F0015F"/>
    <w:rsid w:val="00F004F4"/>
    <w:rsid w:val="00F0070A"/>
    <w:rsid w:val="00F00C65"/>
    <w:rsid w:val="00F00E6E"/>
    <w:rsid w:val="00F0422B"/>
    <w:rsid w:val="00F05B58"/>
    <w:rsid w:val="00F06C3F"/>
    <w:rsid w:val="00F0701A"/>
    <w:rsid w:val="00F077D5"/>
    <w:rsid w:val="00F109DB"/>
    <w:rsid w:val="00F10E46"/>
    <w:rsid w:val="00F11A57"/>
    <w:rsid w:val="00F12904"/>
    <w:rsid w:val="00F13EE4"/>
    <w:rsid w:val="00F147E9"/>
    <w:rsid w:val="00F148C8"/>
    <w:rsid w:val="00F164C5"/>
    <w:rsid w:val="00F20B72"/>
    <w:rsid w:val="00F21CBB"/>
    <w:rsid w:val="00F21EC8"/>
    <w:rsid w:val="00F22EC6"/>
    <w:rsid w:val="00F25437"/>
    <w:rsid w:val="00F26174"/>
    <w:rsid w:val="00F31343"/>
    <w:rsid w:val="00F31A91"/>
    <w:rsid w:val="00F346D6"/>
    <w:rsid w:val="00F34D1E"/>
    <w:rsid w:val="00F34DF7"/>
    <w:rsid w:val="00F362DB"/>
    <w:rsid w:val="00F40361"/>
    <w:rsid w:val="00F403C7"/>
    <w:rsid w:val="00F41449"/>
    <w:rsid w:val="00F41AAA"/>
    <w:rsid w:val="00F43A3C"/>
    <w:rsid w:val="00F452D1"/>
    <w:rsid w:val="00F513D1"/>
    <w:rsid w:val="00F51ECC"/>
    <w:rsid w:val="00F526CD"/>
    <w:rsid w:val="00F5285A"/>
    <w:rsid w:val="00F5566F"/>
    <w:rsid w:val="00F5603A"/>
    <w:rsid w:val="00F56CF0"/>
    <w:rsid w:val="00F60B3C"/>
    <w:rsid w:val="00F60BBB"/>
    <w:rsid w:val="00F62950"/>
    <w:rsid w:val="00F62E2A"/>
    <w:rsid w:val="00F662A2"/>
    <w:rsid w:val="00F667B1"/>
    <w:rsid w:val="00F702DC"/>
    <w:rsid w:val="00F72270"/>
    <w:rsid w:val="00F72E47"/>
    <w:rsid w:val="00F81EB5"/>
    <w:rsid w:val="00F820AF"/>
    <w:rsid w:val="00F84C07"/>
    <w:rsid w:val="00F87C79"/>
    <w:rsid w:val="00F87F86"/>
    <w:rsid w:val="00F90241"/>
    <w:rsid w:val="00F90FA0"/>
    <w:rsid w:val="00F9208A"/>
    <w:rsid w:val="00FA4683"/>
    <w:rsid w:val="00FA5F8F"/>
    <w:rsid w:val="00FB0F3A"/>
    <w:rsid w:val="00FB1136"/>
    <w:rsid w:val="00FB19C3"/>
    <w:rsid w:val="00FB2534"/>
    <w:rsid w:val="00FB2FC9"/>
    <w:rsid w:val="00FB3216"/>
    <w:rsid w:val="00FC0D03"/>
    <w:rsid w:val="00FC13CD"/>
    <w:rsid w:val="00FC1A9E"/>
    <w:rsid w:val="00FC38AB"/>
    <w:rsid w:val="00FC431F"/>
    <w:rsid w:val="00FC5572"/>
    <w:rsid w:val="00FC7027"/>
    <w:rsid w:val="00FD1C7E"/>
    <w:rsid w:val="00FD32DA"/>
    <w:rsid w:val="00FD33C3"/>
    <w:rsid w:val="00FD4C10"/>
    <w:rsid w:val="00FD4E65"/>
    <w:rsid w:val="00FD546B"/>
    <w:rsid w:val="00FE0C8A"/>
    <w:rsid w:val="00FE1B71"/>
    <w:rsid w:val="00FE2658"/>
    <w:rsid w:val="00FE5AD4"/>
    <w:rsid w:val="00FE5CD1"/>
    <w:rsid w:val="00FE65B5"/>
    <w:rsid w:val="00FE76EF"/>
    <w:rsid w:val="00FE7FA3"/>
    <w:rsid w:val="00FF4B98"/>
    <w:rsid w:val="00FF54D2"/>
    <w:rsid w:val="00FF5BEA"/>
    <w:rsid w:val="00FF68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DB138D"/>
  <w15:docId w15:val="{71BA2DC8-53F4-4AC9-8D6C-8E765A83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09DB"/>
  </w:style>
  <w:style w:type="paragraph" w:styleId="Nagwek1">
    <w:name w:val="heading 1"/>
    <w:basedOn w:val="Normalny"/>
    <w:next w:val="Normalny"/>
    <w:link w:val="Nagwek1Znak"/>
    <w:uiPriority w:val="9"/>
    <w:qFormat/>
    <w:rsid w:val="009517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FB25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171E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60550"/>
    <w:pPr>
      <w:tabs>
        <w:tab w:val="center" w:pos="4536"/>
        <w:tab w:val="right" w:pos="9072"/>
      </w:tabs>
      <w:spacing w:after="0" w:line="240" w:lineRule="auto"/>
    </w:pPr>
  </w:style>
  <w:style w:type="character" w:customStyle="1" w:styleId="NagwekZnak">
    <w:name w:val="Nagłówek Znak"/>
    <w:basedOn w:val="Domylnaczcionkaakapitu"/>
    <w:link w:val="Nagwek"/>
    <w:rsid w:val="00260550"/>
  </w:style>
  <w:style w:type="paragraph" w:styleId="Stopka">
    <w:name w:val="footer"/>
    <w:basedOn w:val="Normalny"/>
    <w:link w:val="StopkaZnak"/>
    <w:unhideWhenUsed/>
    <w:rsid w:val="00260550"/>
    <w:pPr>
      <w:tabs>
        <w:tab w:val="center" w:pos="4536"/>
        <w:tab w:val="right" w:pos="9072"/>
      </w:tabs>
      <w:spacing w:after="0" w:line="240" w:lineRule="auto"/>
    </w:pPr>
  </w:style>
  <w:style w:type="character" w:customStyle="1" w:styleId="StopkaZnak">
    <w:name w:val="Stopka Znak"/>
    <w:basedOn w:val="Domylnaczcionkaakapitu"/>
    <w:link w:val="Stopka"/>
    <w:rsid w:val="00260550"/>
  </w:style>
  <w:style w:type="character" w:styleId="Numerstrony">
    <w:name w:val="page number"/>
    <w:basedOn w:val="Domylnaczcionkaakapitu"/>
    <w:rsid w:val="00260550"/>
  </w:style>
  <w:style w:type="paragraph" w:styleId="Akapitzlist">
    <w:name w:val="List Paragraph"/>
    <w:basedOn w:val="Normalny"/>
    <w:uiPriority w:val="34"/>
    <w:qFormat/>
    <w:rsid w:val="00355293"/>
    <w:pPr>
      <w:ind w:left="720"/>
      <w:contextualSpacing/>
    </w:pPr>
  </w:style>
  <w:style w:type="character" w:styleId="Pogrubienie">
    <w:name w:val="Strong"/>
    <w:basedOn w:val="Domylnaczcionkaakapitu"/>
    <w:uiPriority w:val="22"/>
    <w:qFormat/>
    <w:rsid w:val="00FE5CD1"/>
    <w:rPr>
      <w:b/>
      <w:bCs/>
    </w:rPr>
  </w:style>
  <w:style w:type="paragraph" w:styleId="Tekstdymka">
    <w:name w:val="Balloon Text"/>
    <w:basedOn w:val="Normalny"/>
    <w:link w:val="TekstdymkaZnak"/>
    <w:uiPriority w:val="99"/>
    <w:semiHidden/>
    <w:unhideWhenUsed/>
    <w:rsid w:val="00FE5C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5CD1"/>
    <w:rPr>
      <w:rFonts w:ascii="Segoe UI" w:hAnsi="Segoe UI" w:cs="Segoe UI"/>
      <w:sz w:val="18"/>
      <w:szCs w:val="18"/>
    </w:rPr>
  </w:style>
  <w:style w:type="table" w:styleId="Tabela-Siatka">
    <w:name w:val="Table Grid"/>
    <w:basedOn w:val="Standardowy"/>
    <w:uiPriority w:val="39"/>
    <w:rsid w:val="00995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9955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95522"/>
    <w:rPr>
      <w:sz w:val="20"/>
      <w:szCs w:val="20"/>
    </w:rPr>
  </w:style>
  <w:style w:type="character" w:styleId="Odwoanieprzypisudolnego">
    <w:name w:val="footnote reference"/>
    <w:basedOn w:val="Domylnaczcionkaakapitu"/>
    <w:uiPriority w:val="99"/>
    <w:semiHidden/>
    <w:unhideWhenUsed/>
    <w:rsid w:val="00995522"/>
    <w:rPr>
      <w:vertAlign w:val="superscript"/>
    </w:rPr>
  </w:style>
  <w:style w:type="character" w:customStyle="1" w:styleId="Teksttreci2">
    <w:name w:val="Tekst treści (2)_"/>
    <w:basedOn w:val="Domylnaczcionkaakapitu"/>
    <w:rsid w:val="00116872"/>
    <w:rPr>
      <w:rFonts w:ascii="Calibri" w:eastAsia="Calibri" w:hAnsi="Calibri" w:cs="Calibri"/>
      <w:b w:val="0"/>
      <w:bCs w:val="0"/>
      <w:i w:val="0"/>
      <w:iCs w:val="0"/>
      <w:smallCaps w:val="0"/>
      <w:strike w:val="0"/>
      <w:sz w:val="19"/>
      <w:szCs w:val="19"/>
      <w:u w:val="none"/>
    </w:rPr>
  </w:style>
  <w:style w:type="character" w:customStyle="1" w:styleId="Teksttreci20">
    <w:name w:val="Tekst treści (2)"/>
    <w:basedOn w:val="Teksttreci2"/>
    <w:rsid w:val="00116872"/>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paragraph" w:styleId="Tekstpodstawowy">
    <w:name w:val="Body Text"/>
    <w:basedOn w:val="Normalny"/>
    <w:link w:val="TekstpodstawowyZnak"/>
    <w:rsid w:val="00CE1C82"/>
    <w:p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CE1C82"/>
    <w:rPr>
      <w:rFonts w:ascii="Times New Roman" w:eastAsia="Times New Roman" w:hAnsi="Times New Roman" w:cs="Times New Roman"/>
      <w:sz w:val="24"/>
      <w:szCs w:val="24"/>
      <w:lang w:eastAsia="ar-SA"/>
    </w:rPr>
  </w:style>
  <w:style w:type="character" w:customStyle="1" w:styleId="Teksttreci">
    <w:name w:val="Tekst treści_"/>
    <w:basedOn w:val="Domylnaczcionkaakapitu"/>
    <w:link w:val="Teksttreci0"/>
    <w:rsid w:val="00DF6F85"/>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DF6F85"/>
    <w:pPr>
      <w:widowControl w:val="0"/>
      <w:shd w:val="clear" w:color="auto" w:fill="FFFFFF"/>
      <w:spacing w:after="0" w:line="252" w:lineRule="exact"/>
      <w:ind w:hanging="1640"/>
      <w:jc w:val="both"/>
    </w:pPr>
    <w:rPr>
      <w:rFonts w:ascii="Times New Roman" w:eastAsia="Times New Roman" w:hAnsi="Times New Roman" w:cs="Times New Roman"/>
      <w:sz w:val="21"/>
      <w:szCs w:val="21"/>
    </w:rPr>
  </w:style>
  <w:style w:type="character" w:customStyle="1" w:styleId="Teksttreci3">
    <w:name w:val="Tekst treści (3)_"/>
    <w:basedOn w:val="Domylnaczcionkaakapitu"/>
    <w:link w:val="Teksttreci30"/>
    <w:rsid w:val="00DF6F85"/>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DF6F85"/>
    <w:pPr>
      <w:widowControl w:val="0"/>
      <w:shd w:val="clear" w:color="auto" w:fill="FFFFFF"/>
      <w:spacing w:before="360" w:after="1440" w:line="263" w:lineRule="exact"/>
      <w:ind w:hanging="360"/>
      <w:jc w:val="center"/>
    </w:pPr>
    <w:rPr>
      <w:rFonts w:ascii="Times New Roman" w:eastAsia="Times New Roman" w:hAnsi="Times New Roman" w:cs="Times New Roman"/>
      <w:b/>
      <w:bCs/>
      <w:sz w:val="21"/>
      <w:szCs w:val="21"/>
    </w:rPr>
  </w:style>
  <w:style w:type="character" w:customStyle="1" w:styleId="Nagwek20">
    <w:name w:val="Nagłówek #2_"/>
    <w:basedOn w:val="Domylnaczcionkaakapitu"/>
    <w:link w:val="Nagwek21"/>
    <w:rsid w:val="00811682"/>
    <w:rPr>
      <w:rFonts w:ascii="Times New Roman" w:eastAsia="Times New Roman" w:hAnsi="Times New Roman" w:cs="Times New Roman"/>
      <w:b/>
      <w:bCs/>
      <w:sz w:val="27"/>
      <w:szCs w:val="27"/>
      <w:shd w:val="clear" w:color="auto" w:fill="FFFFFF"/>
    </w:rPr>
  </w:style>
  <w:style w:type="character" w:customStyle="1" w:styleId="Teksttreci3Exact">
    <w:name w:val="Tekst treści (3) Exact"/>
    <w:basedOn w:val="Domylnaczcionkaakapitu"/>
    <w:rsid w:val="00811682"/>
    <w:rPr>
      <w:rFonts w:ascii="Times New Roman" w:eastAsia="Times New Roman" w:hAnsi="Times New Roman" w:cs="Times New Roman"/>
      <w:b/>
      <w:bCs/>
      <w:i w:val="0"/>
      <w:iCs w:val="0"/>
      <w:smallCaps w:val="0"/>
      <w:strike w:val="0"/>
      <w:spacing w:val="4"/>
      <w:sz w:val="19"/>
      <w:szCs w:val="19"/>
      <w:u w:val="none"/>
    </w:rPr>
  </w:style>
  <w:style w:type="paragraph" w:customStyle="1" w:styleId="Nagwek21">
    <w:name w:val="Nagłówek #2"/>
    <w:basedOn w:val="Normalny"/>
    <w:link w:val="Nagwek20"/>
    <w:rsid w:val="00811682"/>
    <w:pPr>
      <w:widowControl w:val="0"/>
      <w:shd w:val="clear" w:color="auto" w:fill="FFFFFF"/>
      <w:spacing w:after="0" w:line="0" w:lineRule="atLeast"/>
      <w:outlineLvl w:val="1"/>
    </w:pPr>
    <w:rPr>
      <w:rFonts w:ascii="Times New Roman" w:eastAsia="Times New Roman" w:hAnsi="Times New Roman" w:cs="Times New Roman"/>
      <w:b/>
      <w:bCs/>
      <w:sz w:val="27"/>
      <w:szCs w:val="27"/>
    </w:rPr>
  </w:style>
  <w:style w:type="character" w:styleId="Hipercze">
    <w:name w:val="Hyperlink"/>
    <w:basedOn w:val="Domylnaczcionkaakapitu"/>
    <w:uiPriority w:val="99"/>
    <w:unhideWhenUsed/>
    <w:rsid w:val="00416413"/>
    <w:rPr>
      <w:color w:val="0563C1" w:themeColor="hyperlink"/>
      <w:u w:val="single"/>
    </w:rPr>
  </w:style>
  <w:style w:type="paragraph" w:customStyle="1" w:styleId="Style7">
    <w:name w:val="Style7"/>
    <w:basedOn w:val="Normalny"/>
    <w:uiPriority w:val="99"/>
    <w:rsid w:val="002F5737"/>
    <w:pPr>
      <w:widowControl w:val="0"/>
      <w:autoSpaceDE w:val="0"/>
      <w:autoSpaceDN w:val="0"/>
      <w:adjustRightInd w:val="0"/>
      <w:spacing w:after="0" w:line="280" w:lineRule="exact"/>
      <w:ind w:hanging="360"/>
      <w:jc w:val="both"/>
    </w:pPr>
    <w:rPr>
      <w:rFonts w:ascii="Arial" w:eastAsia="Times New Roman" w:hAnsi="Arial" w:cs="Arial"/>
      <w:sz w:val="24"/>
      <w:szCs w:val="24"/>
      <w:lang w:val="en-GB" w:eastAsia="en-GB"/>
    </w:rPr>
  </w:style>
  <w:style w:type="character" w:customStyle="1" w:styleId="FontStyle18">
    <w:name w:val="Font Style18"/>
    <w:uiPriority w:val="99"/>
    <w:rsid w:val="002F5737"/>
    <w:rPr>
      <w:rFonts w:ascii="Times New Roman" w:hAnsi="Times New Roman" w:cs="Times New Roman" w:hint="default"/>
      <w:sz w:val="22"/>
      <w:szCs w:val="22"/>
    </w:rPr>
  </w:style>
  <w:style w:type="table" w:customStyle="1" w:styleId="Tabela-Siatka1">
    <w:name w:val="Tabela - Siatka1"/>
    <w:basedOn w:val="Standardowy"/>
    <w:next w:val="Tabela-Siatka"/>
    <w:uiPriority w:val="39"/>
    <w:rsid w:val="00201B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05F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Hipercze1">
    <w:name w:val="Hiperłącze1"/>
    <w:basedOn w:val="Domylnaczcionkaakapitu"/>
    <w:uiPriority w:val="99"/>
    <w:unhideWhenUsed/>
    <w:rsid w:val="000677B7"/>
    <w:rPr>
      <w:color w:val="0563C1"/>
      <w:u w:val="single"/>
    </w:rPr>
  </w:style>
  <w:style w:type="character" w:customStyle="1" w:styleId="PogrubienieTeksttreci275pt">
    <w:name w:val="Pogrubienie;Tekst treści (2) + 7;5 pt"/>
    <w:basedOn w:val="Teksttreci2"/>
    <w:rsid w:val="000677B7"/>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numbering" w:customStyle="1" w:styleId="Bezlisty1">
    <w:name w:val="Bez listy1"/>
    <w:next w:val="Bezlisty"/>
    <w:uiPriority w:val="99"/>
    <w:semiHidden/>
    <w:unhideWhenUsed/>
    <w:rsid w:val="000677B7"/>
  </w:style>
  <w:style w:type="character" w:styleId="UyteHipercze">
    <w:name w:val="FollowedHyperlink"/>
    <w:basedOn w:val="Domylnaczcionkaakapitu"/>
    <w:uiPriority w:val="99"/>
    <w:semiHidden/>
    <w:unhideWhenUsed/>
    <w:rsid w:val="000677B7"/>
    <w:rPr>
      <w:color w:val="954F72" w:themeColor="followedHyperlink"/>
      <w:u w:val="single"/>
    </w:rPr>
  </w:style>
  <w:style w:type="paragraph" w:customStyle="1" w:styleId="msonormal0">
    <w:name w:val="msonormal"/>
    <w:basedOn w:val="Normalny"/>
    <w:rsid w:val="000677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D27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270F"/>
    <w:rPr>
      <w:sz w:val="20"/>
      <w:szCs w:val="20"/>
    </w:rPr>
  </w:style>
  <w:style w:type="character" w:styleId="Odwoanieprzypisukocowego">
    <w:name w:val="endnote reference"/>
    <w:basedOn w:val="Domylnaczcionkaakapitu"/>
    <w:uiPriority w:val="99"/>
    <w:semiHidden/>
    <w:unhideWhenUsed/>
    <w:rsid w:val="00DD270F"/>
    <w:rPr>
      <w:vertAlign w:val="superscript"/>
    </w:rPr>
  </w:style>
  <w:style w:type="character" w:customStyle="1" w:styleId="Nagwek4Znak">
    <w:name w:val="Nagłówek 4 Znak"/>
    <w:basedOn w:val="Domylnaczcionkaakapitu"/>
    <w:link w:val="Nagwek4"/>
    <w:uiPriority w:val="9"/>
    <w:semiHidden/>
    <w:rsid w:val="00171EBD"/>
    <w:rPr>
      <w:rFonts w:asciiTheme="majorHAnsi" w:eastAsiaTheme="majorEastAsia" w:hAnsiTheme="majorHAnsi" w:cstheme="majorBidi"/>
      <w:i/>
      <w:iCs/>
      <w:color w:val="2E74B5" w:themeColor="accent1" w:themeShade="BF"/>
    </w:rPr>
  </w:style>
  <w:style w:type="character" w:styleId="Nierozpoznanawzmianka">
    <w:name w:val="Unresolved Mention"/>
    <w:basedOn w:val="Domylnaczcionkaakapitu"/>
    <w:uiPriority w:val="99"/>
    <w:semiHidden/>
    <w:unhideWhenUsed/>
    <w:rsid w:val="00DF1A5C"/>
    <w:rPr>
      <w:color w:val="605E5C"/>
      <w:shd w:val="clear" w:color="auto" w:fill="E1DFDD"/>
    </w:rPr>
  </w:style>
  <w:style w:type="character" w:customStyle="1" w:styleId="Nagwek1Znak">
    <w:name w:val="Nagłówek 1 Znak"/>
    <w:basedOn w:val="Domylnaczcionkaakapitu"/>
    <w:link w:val="Nagwek1"/>
    <w:uiPriority w:val="9"/>
    <w:rsid w:val="00951769"/>
    <w:rPr>
      <w:rFonts w:asciiTheme="majorHAnsi" w:eastAsiaTheme="majorEastAsia" w:hAnsiTheme="majorHAnsi" w:cstheme="majorBidi"/>
      <w:color w:val="2E74B5" w:themeColor="accent1" w:themeShade="BF"/>
      <w:sz w:val="32"/>
      <w:szCs w:val="32"/>
    </w:rPr>
  </w:style>
  <w:style w:type="paragraph" w:styleId="Tytu">
    <w:name w:val="Title"/>
    <w:basedOn w:val="Normalny"/>
    <w:next w:val="Normalny"/>
    <w:link w:val="TytuZnak"/>
    <w:uiPriority w:val="10"/>
    <w:qFormat/>
    <w:rsid w:val="00CF78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F7817"/>
    <w:rPr>
      <w:rFonts w:asciiTheme="majorHAnsi" w:eastAsiaTheme="majorEastAsia" w:hAnsiTheme="majorHAnsi" w:cstheme="majorBidi"/>
      <w:spacing w:val="-10"/>
      <w:kern w:val="28"/>
      <w:sz w:val="56"/>
      <w:szCs w:val="56"/>
    </w:rPr>
  </w:style>
  <w:style w:type="character" w:styleId="Numerwiersza">
    <w:name w:val="line number"/>
    <w:basedOn w:val="Domylnaczcionkaakapitu"/>
    <w:uiPriority w:val="99"/>
    <w:semiHidden/>
    <w:unhideWhenUsed/>
    <w:rsid w:val="003E4300"/>
  </w:style>
  <w:style w:type="character" w:customStyle="1" w:styleId="Nagwek2Znak">
    <w:name w:val="Nagłówek 2 Znak"/>
    <w:basedOn w:val="Domylnaczcionkaakapitu"/>
    <w:link w:val="Nagwek2"/>
    <w:uiPriority w:val="9"/>
    <w:semiHidden/>
    <w:rsid w:val="00FB253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21389">
      <w:bodyDiv w:val="1"/>
      <w:marLeft w:val="0"/>
      <w:marRight w:val="0"/>
      <w:marTop w:val="0"/>
      <w:marBottom w:val="0"/>
      <w:divBdr>
        <w:top w:val="none" w:sz="0" w:space="0" w:color="auto"/>
        <w:left w:val="none" w:sz="0" w:space="0" w:color="auto"/>
        <w:bottom w:val="none" w:sz="0" w:space="0" w:color="auto"/>
        <w:right w:val="none" w:sz="0" w:space="0" w:color="auto"/>
      </w:divBdr>
    </w:div>
    <w:div w:id="209851772">
      <w:bodyDiv w:val="1"/>
      <w:marLeft w:val="0"/>
      <w:marRight w:val="0"/>
      <w:marTop w:val="0"/>
      <w:marBottom w:val="0"/>
      <w:divBdr>
        <w:top w:val="none" w:sz="0" w:space="0" w:color="auto"/>
        <w:left w:val="none" w:sz="0" w:space="0" w:color="auto"/>
        <w:bottom w:val="none" w:sz="0" w:space="0" w:color="auto"/>
        <w:right w:val="none" w:sz="0" w:space="0" w:color="auto"/>
      </w:divBdr>
    </w:div>
    <w:div w:id="793449666">
      <w:bodyDiv w:val="1"/>
      <w:marLeft w:val="0"/>
      <w:marRight w:val="0"/>
      <w:marTop w:val="0"/>
      <w:marBottom w:val="0"/>
      <w:divBdr>
        <w:top w:val="none" w:sz="0" w:space="0" w:color="auto"/>
        <w:left w:val="none" w:sz="0" w:space="0" w:color="auto"/>
        <w:bottom w:val="none" w:sz="0" w:space="0" w:color="auto"/>
        <w:right w:val="none" w:sz="0" w:space="0" w:color="auto"/>
      </w:divBdr>
    </w:div>
    <w:div w:id="854460883">
      <w:bodyDiv w:val="1"/>
      <w:marLeft w:val="0"/>
      <w:marRight w:val="0"/>
      <w:marTop w:val="0"/>
      <w:marBottom w:val="0"/>
      <w:divBdr>
        <w:top w:val="none" w:sz="0" w:space="0" w:color="auto"/>
        <w:left w:val="none" w:sz="0" w:space="0" w:color="auto"/>
        <w:bottom w:val="none" w:sz="0" w:space="0" w:color="auto"/>
        <w:right w:val="none" w:sz="0" w:space="0" w:color="auto"/>
      </w:divBdr>
    </w:div>
    <w:div w:id="931820945">
      <w:bodyDiv w:val="1"/>
      <w:marLeft w:val="0"/>
      <w:marRight w:val="0"/>
      <w:marTop w:val="0"/>
      <w:marBottom w:val="0"/>
      <w:divBdr>
        <w:top w:val="none" w:sz="0" w:space="0" w:color="auto"/>
        <w:left w:val="none" w:sz="0" w:space="0" w:color="auto"/>
        <w:bottom w:val="none" w:sz="0" w:space="0" w:color="auto"/>
        <w:right w:val="none" w:sz="0" w:space="0" w:color="auto"/>
      </w:divBdr>
    </w:div>
    <w:div w:id="989208246">
      <w:bodyDiv w:val="1"/>
      <w:marLeft w:val="0"/>
      <w:marRight w:val="0"/>
      <w:marTop w:val="0"/>
      <w:marBottom w:val="0"/>
      <w:divBdr>
        <w:top w:val="none" w:sz="0" w:space="0" w:color="auto"/>
        <w:left w:val="none" w:sz="0" w:space="0" w:color="auto"/>
        <w:bottom w:val="none" w:sz="0" w:space="0" w:color="auto"/>
        <w:right w:val="none" w:sz="0" w:space="0" w:color="auto"/>
      </w:divBdr>
    </w:div>
    <w:div w:id="1015693773">
      <w:bodyDiv w:val="1"/>
      <w:marLeft w:val="0"/>
      <w:marRight w:val="0"/>
      <w:marTop w:val="0"/>
      <w:marBottom w:val="0"/>
      <w:divBdr>
        <w:top w:val="none" w:sz="0" w:space="0" w:color="auto"/>
        <w:left w:val="none" w:sz="0" w:space="0" w:color="auto"/>
        <w:bottom w:val="none" w:sz="0" w:space="0" w:color="auto"/>
        <w:right w:val="none" w:sz="0" w:space="0" w:color="auto"/>
      </w:divBdr>
    </w:div>
    <w:div w:id="1097095785">
      <w:bodyDiv w:val="1"/>
      <w:marLeft w:val="0"/>
      <w:marRight w:val="0"/>
      <w:marTop w:val="0"/>
      <w:marBottom w:val="0"/>
      <w:divBdr>
        <w:top w:val="none" w:sz="0" w:space="0" w:color="auto"/>
        <w:left w:val="none" w:sz="0" w:space="0" w:color="auto"/>
        <w:bottom w:val="none" w:sz="0" w:space="0" w:color="auto"/>
        <w:right w:val="none" w:sz="0" w:space="0" w:color="auto"/>
      </w:divBdr>
    </w:div>
    <w:div w:id="1131943990">
      <w:bodyDiv w:val="1"/>
      <w:marLeft w:val="0"/>
      <w:marRight w:val="0"/>
      <w:marTop w:val="0"/>
      <w:marBottom w:val="0"/>
      <w:divBdr>
        <w:top w:val="none" w:sz="0" w:space="0" w:color="auto"/>
        <w:left w:val="none" w:sz="0" w:space="0" w:color="auto"/>
        <w:bottom w:val="none" w:sz="0" w:space="0" w:color="auto"/>
        <w:right w:val="none" w:sz="0" w:space="0" w:color="auto"/>
      </w:divBdr>
    </w:div>
    <w:div w:id="1293246371">
      <w:bodyDiv w:val="1"/>
      <w:marLeft w:val="0"/>
      <w:marRight w:val="0"/>
      <w:marTop w:val="0"/>
      <w:marBottom w:val="0"/>
      <w:divBdr>
        <w:top w:val="none" w:sz="0" w:space="0" w:color="auto"/>
        <w:left w:val="none" w:sz="0" w:space="0" w:color="auto"/>
        <w:bottom w:val="none" w:sz="0" w:space="0" w:color="auto"/>
        <w:right w:val="none" w:sz="0" w:space="0" w:color="auto"/>
      </w:divBdr>
    </w:div>
    <w:div w:id="1342930453">
      <w:bodyDiv w:val="1"/>
      <w:marLeft w:val="0"/>
      <w:marRight w:val="0"/>
      <w:marTop w:val="0"/>
      <w:marBottom w:val="0"/>
      <w:divBdr>
        <w:top w:val="none" w:sz="0" w:space="0" w:color="auto"/>
        <w:left w:val="none" w:sz="0" w:space="0" w:color="auto"/>
        <w:bottom w:val="none" w:sz="0" w:space="0" w:color="auto"/>
        <w:right w:val="none" w:sz="0" w:space="0" w:color="auto"/>
      </w:divBdr>
    </w:div>
    <w:div w:id="1367409659">
      <w:bodyDiv w:val="1"/>
      <w:marLeft w:val="0"/>
      <w:marRight w:val="0"/>
      <w:marTop w:val="0"/>
      <w:marBottom w:val="0"/>
      <w:divBdr>
        <w:top w:val="none" w:sz="0" w:space="0" w:color="auto"/>
        <w:left w:val="none" w:sz="0" w:space="0" w:color="auto"/>
        <w:bottom w:val="none" w:sz="0" w:space="0" w:color="auto"/>
        <w:right w:val="none" w:sz="0" w:space="0" w:color="auto"/>
      </w:divBdr>
    </w:div>
    <w:div w:id="1776751677">
      <w:bodyDiv w:val="1"/>
      <w:marLeft w:val="0"/>
      <w:marRight w:val="0"/>
      <w:marTop w:val="0"/>
      <w:marBottom w:val="0"/>
      <w:divBdr>
        <w:top w:val="none" w:sz="0" w:space="0" w:color="auto"/>
        <w:left w:val="none" w:sz="0" w:space="0" w:color="auto"/>
        <w:bottom w:val="none" w:sz="0" w:space="0" w:color="auto"/>
        <w:right w:val="none" w:sz="0" w:space="0" w:color="auto"/>
      </w:divBdr>
    </w:div>
    <w:div w:id="1868564424">
      <w:bodyDiv w:val="1"/>
      <w:marLeft w:val="0"/>
      <w:marRight w:val="0"/>
      <w:marTop w:val="0"/>
      <w:marBottom w:val="0"/>
      <w:divBdr>
        <w:top w:val="none" w:sz="0" w:space="0" w:color="auto"/>
        <w:left w:val="none" w:sz="0" w:space="0" w:color="auto"/>
        <w:bottom w:val="none" w:sz="0" w:space="0" w:color="auto"/>
        <w:right w:val="none" w:sz="0" w:space="0" w:color="auto"/>
      </w:divBdr>
    </w:div>
    <w:div w:id="1993097919">
      <w:bodyDiv w:val="1"/>
      <w:marLeft w:val="0"/>
      <w:marRight w:val="0"/>
      <w:marTop w:val="0"/>
      <w:marBottom w:val="0"/>
      <w:divBdr>
        <w:top w:val="none" w:sz="0" w:space="0" w:color="auto"/>
        <w:left w:val="none" w:sz="0" w:space="0" w:color="auto"/>
        <w:bottom w:val="none" w:sz="0" w:space="0" w:color="auto"/>
        <w:right w:val="none" w:sz="0" w:space="0" w:color="auto"/>
      </w:divBdr>
    </w:div>
    <w:div w:id="21278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iod@mzk.stalowa-wola.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bip.mzk.stalowa-wola.pl/." TargetMode="External"/><Relationship Id="rId2" Type="http://schemas.openxmlformats.org/officeDocument/2006/relationships/numbering" Target="numbering.xml"/><Relationship Id="rId16" Type="http://schemas.openxmlformats.org/officeDocument/2006/relationships/hyperlink" Target="http://bip.mzk.stalowa-wol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ip.mzk.stalowa-wola.pl/."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ekretariat@mzk.stalowa-wola.p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53EA1-CC3D-48C6-B606-710743112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9</Pages>
  <Words>3083</Words>
  <Characters>18500</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Bułaś</dc:creator>
  <cp:keywords/>
  <dc:description/>
  <cp:lastModifiedBy>Joanna Surma</cp:lastModifiedBy>
  <cp:revision>213</cp:revision>
  <cp:lastPrinted>2021-04-30T08:36:00Z</cp:lastPrinted>
  <dcterms:created xsi:type="dcterms:W3CDTF">2021-02-04T10:58:00Z</dcterms:created>
  <dcterms:modified xsi:type="dcterms:W3CDTF">2022-04-28T09:54:00Z</dcterms:modified>
</cp:coreProperties>
</file>