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D8F1" w14:textId="22A5D10D" w:rsidR="002A052F" w:rsidRDefault="00C31DA6" w:rsidP="00F379B4">
      <w:pPr>
        <w:spacing w:after="289" w:line="259" w:lineRule="auto"/>
        <w:ind w:left="0" w:firstLine="0"/>
        <w:jc w:val="right"/>
        <w:rPr>
          <w:b/>
          <w:sz w:val="22"/>
        </w:rPr>
      </w:pPr>
      <w:r>
        <w:rPr>
          <w:b/>
          <w:sz w:val="22"/>
        </w:rPr>
        <w:t>Załącznik nr 2</w:t>
      </w:r>
    </w:p>
    <w:p w14:paraId="7DE24953" w14:textId="68B55872" w:rsidR="002A052F" w:rsidRPr="008614FC" w:rsidRDefault="005A5B28" w:rsidP="00201F14">
      <w:pPr>
        <w:spacing w:after="289" w:line="259" w:lineRule="auto"/>
        <w:ind w:left="0" w:firstLine="0"/>
        <w:jc w:val="center"/>
        <w:rPr>
          <w:sz w:val="22"/>
        </w:rPr>
      </w:pPr>
      <w:r>
        <w:rPr>
          <w:b/>
          <w:sz w:val="22"/>
        </w:rPr>
        <w:t>OPIS TECHNICZNY INSTALACJI FOTOWOLTAICZNEJ</w:t>
      </w:r>
    </w:p>
    <w:p w14:paraId="6D23E2B2" w14:textId="77777777" w:rsidR="002A052F" w:rsidRPr="008614FC" w:rsidRDefault="002A052F" w:rsidP="00D47C0E">
      <w:pPr>
        <w:numPr>
          <w:ilvl w:val="0"/>
          <w:numId w:val="1"/>
        </w:numPr>
        <w:spacing w:after="266"/>
        <w:ind w:left="657" w:right="2" w:hanging="338"/>
        <w:rPr>
          <w:sz w:val="22"/>
        </w:rPr>
      </w:pPr>
      <w:r w:rsidRPr="008614FC">
        <w:rPr>
          <w:sz w:val="22"/>
        </w:rPr>
        <w:t xml:space="preserve">Nazwa zadania: </w:t>
      </w:r>
    </w:p>
    <w:p w14:paraId="14BCB616" w14:textId="4A3E456C" w:rsidR="002A052F" w:rsidRPr="008614FC" w:rsidRDefault="002A052F" w:rsidP="00D47C0E">
      <w:pPr>
        <w:spacing w:after="296" w:line="259" w:lineRule="auto"/>
        <w:ind w:left="319" w:firstLine="0"/>
        <w:rPr>
          <w:sz w:val="22"/>
        </w:rPr>
      </w:pPr>
      <w:r>
        <w:rPr>
          <w:b/>
          <w:i/>
          <w:sz w:val="22"/>
        </w:rPr>
        <w:t>Dostawa</w:t>
      </w:r>
      <w:r w:rsidRPr="008614FC">
        <w:rPr>
          <w:b/>
          <w:i/>
          <w:sz w:val="22"/>
        </w:rPr>
        <w:t xml:space="preserve"> i montaż</w:t>
      </w:r>
      <w:r w:rsidR="001C7E30">
        <w:rPr>
          <w:b/>
          <w:i/>
          <w:sz w:val="22"/>
        </w:rPr>
        <w:t xml:space="preserve"> dwóch</w:t>
      </w:r>
      <w:r w:rsidRPr="008614FC">
        <w:rPr>
          <w:b/>
          <w:i/>
          <w:sz w:val="22"/>
        </w:rPr>
        <w:t xml:space="preserve"> instalacji fotowoltaiczn</w:t>
      </w:r>
      <w:r w:rsidR="001C7E30">
        <w:rPr>
          <w:b/>
          <w:i/>
          <w:sz w:val="22"/>
        </w:rPr>
        <w:t>ych</w:t>
      </w:r>
      <w:r w:rsidRPr="008614FC">
        <w:rPr>
          <w:b/>
          <w:i/>
          <w:sz w:val="22"/>
        </w:rPr>
        <w:t xml:space="preserve"> o</w:t>
      </w:r>
      <w:r w:rsidR="004D4F2E">
        <w:rPr>
          <w:b/>
          <w:i/>
          <w:sz w:val="22"/>
        </w:rPr>
        <w:t xml:space="preserve"> łącznej</w:t>
      </w:r>
      <w:r w:rsidRPr="008614FC">
        <w:rPr>
          <w:b/>
          <w:i/>
          <w:sz w:val="22"/>
        </w:rPr>
        <w:t xml:space="preserve"> mocy </w:t>
      </w:r>
      <w:r w:rsidR="004D4F2E">
        <w:rPr>
          <w:b/>
          <w:i/>
          <w:sz w:val="22"/>
        </w:rPr>
        <w:t>44</w:t>
      </w:r>
      <w:r w:rsidRPr="008614FC">
        <w:rPr>
          <w:b/>
          <w:i/>
          <w:sz w:val="22"/>
        </w:rPr>
        <w:t xml:space="preserve"> </w:t>
      </w:r>
      <w:proofErr w:type="spellStart"/>
      <w:r w:rsidRPr="008614FC">
        <w:rPr>
          <w:b/>
          <w:i/>
          <w:sz w:val="22"/>
        </w:rPr>
        <w:t>kWp</w:t>
      </w:r>
      <w:proofErr w:type="spellEnd"/>
      <w:r w:rsidR="004D4F2E">
        <w:rPr>
          <w:b/>
          <w:i/>
          <w:sz w:val="22"/>
        </w:rPr>
        <w:t xml:space="preserve"> (16kWp + 28kWp)</w:t>
      </w:r>
      <w:r w:rsidRPr="008614FC">
        <w:rPr>
          <w:b/>
          <w:i/>
          <w:sz w:val="22"/>
        </w:rPr>
        <w:t xml:space="preserve">. </w:t>
      </w:r>
    </w:p>
    <w:p w14:paraId="26A2215E" w14:textId="77777777" w:rsidR="002A052F" w:rsidRPr="008614FC" w:rsidRDefault="002A052F" w:rsidP="00D47C0E">
      <w:pPr>
        <w:numPr>
          <w:ilvl w:val="0"/>
          <w:numId w:val="1"/>
        </w:numPr>
        <w:spacing w:after="120" w:line="252" w:lineRule="auto"/>
        <w:ind w:hanging="340"/>
        <w:rPr>
          <w:sz w:val="22"/>
        </w:rPr>
      </w:pPr>
      <w:r w:rsidRPr="008614FC">
        <w:rPr>
          <w:sz w:val="22"/>
        </w:rPr>
        <w:t xml:space="preserve">Adres obiektu budowlanego: </w:t>
      </w:r>
    </w:p>
    <w:p w14:paraId="34E6CF8B" w14:textId="30AFFEEB" w:rsidR="002A052F" w:rsidRPr="008614FC" w:rsidRDefault="002A052F" w:rsidP="00D47C0E">
      <w:pPr>
        <w:spacing w:after="267"/>
        <w:ind w:right="2"/>
        <w:rPr>
          <w:sz w:val="22"/>
        </w:rPr>
      </w:pPr>
      <w:bookmarkStart w:id="0" w:name="_Hlk51140480"/>
      <w:r>
        <w:rPr>
          <w:sz w:val="22"/>
        </w:rPr>
        <w:t>Zakład Energetyki Cieplnej, ul. Handlowa 11, 37-450 Stalowa Wola</w:t>
      </w:r>
    </w:p>
    <w:bookmarkEnd w:id="0"/>
    <w:p w14:paraId="15B4CA69" w14:textId="77777777" w:rsidR="002A052F" w:rsidRPr="008614FC" w:rsidRDefault="002A052F" w:rsidP="00D47C0E">
      <w:pPr>
        <w:numPr>
          <w:ilvl w:val="0"/>
          <w:numId w:val="1"/>
        </w:numPr>
        <w:spacing w:after="120" w:line="252" w:lineRule="auto"/>
        <w:ind w:hanging="340"/>
        <w:rPr>
          <w:sz w:val="22"/>
        </w:rPr>
      </w:pPr>
      <w:r w:rsidRPr="008614FC">
        <w:rPr>
          <w:sz w:val="22"/>
        </w:rPr>
        <w:t xml:space="preserve">Nazwa i kody: </w:t>
      </w:r>
    </w:p>
    <w:p w14:paraId="53C5D97D" w14:textId="77777777" w:rsidR="002A052F" w:rsidRPr="008614FC" w:rsidRDefault="002A052F" w:rsidP="00D47C0E">
      <w:pPr>
        <w:ind w:left="715" w:right="2"/>
        <w:rPr>
          <w:sz w:val="22"/>
        </w:rPr>
      </w:pPr>
      <w:r w:rsidRPr="008614FC">
        <w:rPr>
          <w:sz w:val="22"/>
        </w:rPr>
        <w:t xml:space="preserve">45310000-3 Roboty instalacyjne elektryczne </w:t>
      </w:r>
    </w:p>
    <w:p w14:paraId="683564DA" w14:textId="77777777" w:rsidR="002A052F" w:rsidRPr="008614FC" w:rsidRDefault="002A052F" w:rsidP="00D47C0E">
      <w:pPr>
        <w:ind w:left="715" w:right="2"/>
        <w:rPr>
          <w:sz w:val="22"/>
        </w:rPr>
      </w:pPr>
      <w:r w:rsidRPr="008614FC">
        <w:rPr>
          <w:sz w:val="22"/>
        </w:rPr>
        <w:t xml:space="preserve">45261215-4 Pokrycie dachów panelami ogniw słonecznych </w:t>
      </w:r>
    </w:p>
    <w:p w14:paraId="636AF43B" w14:textId="77777777" w:rsidR="002A052F" w:rsidRPr="008614FC" w:rsidRDefault="002A052F" w:rsidP="00D47C0E">
      <w:pPr>
        <w:ind w:left="715" w:right="2"/>
        <w:rPr>
          <w:sz w:val="22"/>
        </w:rPr>
      </w:pPr>
      <w:r w:rsidRPr="008614FC">
        <w:rPr>
          <w:sz w:val="22"/>
        </w:rPr>
        <w:t xml:space="preserve">09331200-0 Słoneczne moduły fotoelektryczne </w:t>
      </w:r>
    </w:p>
    <w:p w14:paraId="19287100" w14:textId="77777777" w:rsidR="002A052F" w:rsidRPr="008614FC" w:rsidRDefault="002A052F" w:rsidP="00D47C0E">
      <w:pPr>
        <w:ind w:left="715" w:right="2"/>
        <w:rPr>
          <w:sz w:val="22"/>
        </w:rPr>
      </w:pPr>
      <w:r w:rsidRPr="008614FC">
        <w:rPr>
          <w:sz w:val="22"/>
        </w:rPr>
        <w:t xml:space="preserve">71320000-7 Usługi Inżynieryjne w zakresie projektowania  </w:t>
      </w:r>
    </w:p>
    <w:p w14:paraId="3F83C040" w14:textId="77777777" w:rsidR="002A052F" w:rsidRPr="008614FC" w:rsidRDefault="002A052F" w:rsidP="00D47C0E">
      <w:pPr>
        <w:numPr>
          <w:ilvl w:val="0"/>
          <w:numId w:val="1"/>
        </w:numPr>
        <w:spacing w:before="120" w:after="240" w:line="252" w:lineRule="auto"/>
        <w:ind w:hanging="340"/>
        <w:rPr>
          <w:sz w:val="22"/>
        </w:rPr>
      </w:pPr>
      <w:r w:rsidRPr="008614FC">
        <w:rPr>
          <w:sz w:val="22"/>
        </w:rPr>
        <w:t xml:space="preserve">Nazwa i adres Zamawiającego: </w:t>
      </w:r>
    </w:p>
    <w:p w14:paraId="3C733A61" w14:textId="1927C196" w:rsidR="002A052F" w:rsidRPr="008614FC" w:rsidRDefault="002A052F" w:rsidP="00D47C0E">
      <w:pPr>
        <w:spacing w:after="267"/>
        <w:ind w:right="2"/>
        <w:rPr>
          <w:sz w:val="22"/>
        </w:rPr>
      </w:pPr>
      <w:r>
        <w:rPr>
          <w:sz w:val="22"/>
        </w:rPr>
        <w:t>Miejski Zakład Komunalny Sp. z o.o., ul. Komunalna 1, 37-450 Stalowa Wola</w:t>
      </w:r>
    </w:p>
    <w:p w14:paraId="1DF596A6" w14:textId="77777777" w:rsidR="002A052F" w:rsidRPr="008614FC" w:rsidRDefault="002A052F" w:rsidP="00D47C0E">
      <w:pPr>
        <w:numPr>
          <w:ilvl w:val="0"/>
          <w:numId w:val="1"/>
        </w:numPr>
        <w:spacing w:before="120" w:after="120" w:line="252" w:lineRule="auto"/>
        <w:ind w:left="657" w:hanging="338"/>
        <w:rPr>
          <w:sz w:val="22"/>
        </w:rPr>
      </w:pPr>
      <w:r w:rsidRPr="008614FC">
        <w:rPr>
          <w:sz w:val="22"/>
        </w:rPr>
        <w:t xml:space="preserve">Spis zawartości programu: </w:t>
      </w:r>
    </w:p>
    <w:p w14:paraId="71A10FC1" w14:textId="77777777" w:rsidR="002A052F" w:rsidRPr="008614FC" w:rsidRDefault="002A052F" w:rsidP="00D47C0E">
      <w:pPr>
        <w:numPr>
          <w:ilvl w:val="2"/>
          <w:numId w:val="2"/>
        </w:numPr>
        <w:spacing w:before="120" w:after="120" w:line="252" w:lineRule="auto"/>
        <w:ind w:hanging="334"/>
        <w:rPr>
          <w:sz w:val="22"/>
        </w:rPr>
      </w:pPr>
      <w:r w:rsidRPr="008614FC">
        <w:rPr>
          <w:sz w:val="22"/>
        </w:rPr>
        <w:t xml:space="preserve">Część opisowa </w:t>
      </w:r>
    </w:p>
    <w:p w14:paraId="4AE65AD2" w14:textId="77777777" w:rsidR="002A052F" w:rsidRPr="008614FC" w:rsidRDefault="002A052F" w:rsidP="00D47C0E">
      <w:pPr>
        <w:numPr>
          <w:ilvl w:val="2"/>
          <w:numId w:val="2"/>
        </w:numPr>
        <w:spacing w:before="120" w:after="120" w:line="252" w:lineRule="auto"/>
        <w:ind w:hanging="334"/>
        <w:rPr>
          <w:sz w:val="22"/>
        </w:rPr>
      </w:pPr>
      <w:r w:rsidRPr="008614FC">
        <w:rPr>
          <w:sz w:val="22"/>
        </w:rPr>
        <w:t xml:space="preserve">Część informacyjna </w:t>
      </w:r>
    </w:p>
    <w:p w14:paraId="0236FFF0" w14:textId="77777777" w:rsidR="002A052F" w:rsidRPr="008614FC" w:rsidRDefault="002A052F" w:rsidP="00D47C0E">
      <w:pPr>
        <w:spacing w:after="299"/>
        <w:ind w:left="10" w:right="2"/>
        <w:rPr>
          <w:sz w:val="22"/>
        </w:rPr>
      </w:pPr>
      <w:r w:rsidRPr="008614FC">
        <w:rPr>
          <w:sz w:val="22"/>
        </w:rPr>
        <w:t xml:space="preserve">A. CZĘŚĆ OPISOWA </w:t>
      </w:r>
    </w:p>
    <w:p w14:paraId="13053EE8" w14:textId="7896E696" w:rsidR="002A052F" w:rsidRPr="00BD37D5" w:rsidRDefault="002832E5" w:rsidP="00D47C0E">
      <w:pPr>
        <w:numPr>
          <w:ilvl w:val="0"/>
          <w:numId w:val="4"/>
        </w:numPr>
        <w:spacing w:before="120" w:after="120" w:line="252" w:lineRule="auto"/>
        <w:ind w:hanging="360"/>
        <w:rPr>
          <w:b/>
          <w:bCs/>
          <w:sz w:val="22"/>
        </w:rPr>
      </w:pPr>
      <w:r>
        <w:rPr>
          <w:b/>
          <w:bCs/>
          <w:sz w:val="22"/>
        </w:rPr>
        <w:t>O</w:t>
      </w:r>
      <w:r w:rsidR="002A052F">
        <w:rPr>
          <w:b/>
          <w:bCs/>
          <w:sz w:val="22"/>
        </w:rPr>
        <w:t>pisu techniczn</w:t>
      </w:r>
      <w:r>
        <w:rPr>
          <w:b/>
          <w:bCs/>
          <w:sz w:val="22"/>
        </w:rPr>
        <w:t>y</w:t>
      </w:r>
      <w:r w:rsidR="002A052F" w:rsidRPr="00BD37D5">
        <w:rPr>
          <w:b/>
          <w:bCs/>
          <w:sz w:val="22"/>
        </w:rPr>
        <w:t xml:space="preserve">. </w:t>
      </w:r>
    </w:p>
    <w:p w14:paraId="2B59B99A" w14:textId="77777777" w:rsidR="00962CC5" w:rsidRDefault="002A052F" w:rsidP="00D47C0E">
      <w:pPr>
        <w:spacing w:before="120" w:after="120" w:line="252" w:lineRule="auto"/>
        <w:ind w:left="715"/>
        <w:rPr>
          <w:sz w:val="22"/>
        </w:rPr>
      </w:pPr>
      <w:r w:rsidRPr="008614FC">
        <w:rPr>
          <w:sz w:val="22"/>
        </w:rPr>
        <w:t xml:space="preserve">Przedmiotem </w:t>
      </w:r>
      <w:r w:rsidR="002832E5">
        <w:rPr>
          <w:sz w:val="22"/>
        </w:rPr>
        <w:t>zamówienia</w:t>
      </w:r>
      <w:r w:rsidR="00962CC5">
        <w:rPr>
          <w:sz w:val="22"/>
        </w:rPr>
        <w:t xml:space="preserve"> obejmuje:</w:t>
      </w:r>
    </w:p>
    <w:p w14:paraId="75EB8BB5" w14:textId="639A707C" w:rsidR="00962CC5" w:rsidRDefault="00962CC5" w:rsidP="00D47C0E">
      <w:pPr>
        <w:pStyle w:val="Akapitzlist"/>
        <w:numPr>
          <w:ilvl w:val="0"/>
          <w:numId w:val="17"/>
        </w:numPr>
        <w:spacing w:after="258"/>
        <w:ind w:right="2"/>
        <w:rPr>
          <w:sz w:val="22"/>
        </w:rPr>
      </w:pPr>
      <w:r>
        <w:rPr>
          <w:sz w:val="22"/>
        </w:rPr>
        <w:t>W</w:t>
      </w:r>
      <w:r w:rsidR="002832E5" w:rsidRPr="00962CC5">
        <w:rPr>
          <w:sz w:val="22"/>
        </w:rPr>
        <w:t xml:space="preserve">ykonanie projektu instalacji fotowoltaicznych </w:t>
      </w:r>
      <w:r w:rsidR="00802EF9" w:rsidRPr="00962CC5">
        <w:rPr>
          <w:sz w:val="22"/>
        </w:rPr>
        <w:t>wraz z wymaganymi uzgodnieniami, w</w:t>
      </w:r>
      <w:r w:rsidR="00400977">
        <w:rPr>
          <w:sz w:val="22"/>
        </w:rPr>
        <w:t> </w:t>
      </w:r>
      <w:r w:rsidR="00802EF9" w:rsidRPr="00962CC5">
        <w:rPr>
          <w:sz w:val="22"/>
        </w:rPr>
        <w:t>tym m.in. z rzeczoznawcą do spraw zabezpieczeń przeciwpożarowych pod względem zgodności z wymaganiami ochrony przeciwpożarowe</w:t>
      </w:r>
      <w:r w:rsidR="00AC7A2B">
        <w:rPr>
          <w:sz w:val="22"/>
        </w:rPr>
        <w:t>j</w:t>
      </w:r>
    </w:p>
    <w:p w14:paraId="063CD3D7" w14:textId="71D492C8" w:rsidR="002832E5" w:rsidRDefault="002832E5" w:rsidP="00D47C0E">
      <w:pPr>
        <w:pStyle w:val="Akapitzlist"/>
        <w:numPr>
          <w:ilvl w:val="0"/>
          <w:numId w:val="17"/>
        </w:numPr>
        <w:spacing w:after="258"/>
        <w:ind w:right="2"/>
        <w:rPr>
          <w:sz w:val="22"/>
        </w:rPr>
      </w:pPr>
      <w:r w:rsidRPr="00962CC5">
        <w:rPr>
          <w:sz w:val="22"/>
        </w:rPr>
        <w:t>dostaw</w:t>
      </w:r>
      <w:r w:rsidR="00802EF9" w:rsidRPr="00962CC5">
        <w:rPr>
          <w:sz w:val="22"/>
        </w:rPr>
        <w:t>a</w:t>
      </w:r>
      <w:r w:rsidRPr="00962CC5">
        <w:rPr>
          <w:sz w:val="22"/>
        </w:rPr>
        <w:t xml:space="preserve"> i montaż</w:t>
      </w:r>
      <w:r w:rsidR="00802EF9" w:rsidRPr="00962CC5">
        <w:rPr>
          <w:sz w:val="22"/>
        </w:rPr>
        <w:t xml:space="preserve"> </w:t>
      </w:r>
      <w:r w:rsidRPr="00962CC5">
        <w:rPr>
          <w:sz w:val="22"/>
        </w:rPr>
        <w:t>kompletnych systemów fotowoltaicznych na dachu budynku warsztatowego ZEC.</w:t>
      </w:r>
    </w:p>
    <w:p w14:paraId="031009D5" w14:textId="359843F7" w:rsidR="00E60511" w:rsidRDefault="00E60511" w:rsidP="00D47C0E">
      <w:pPr>
        <w:pStyle w:val="Akapitzlist"/>
        <w:numPr>
          <w:ilvl w:val="0"/>
          <w:numId w:val="17"/>
        </w:numPr>
        <w:spacing w:after="258"/>
        <w:ind w:right="2"/>
        <w:rPr>
          <w:sz w:val="22"/>
        </w:rPr>
      </w:pPr>
      <w:r w:rsidRPr="00E60511">
        <w:rPr>
          <w:sz w:val="22"/>
        </w:rPr>
        <w:t>uzyskanie wymaganych uzgodnień z operatorem systemu dystrybucyjnego energii elektrycznej wraz z włączeniem do sieci operatora</w:t>
      </w:r>
      <w:r w:rsidR="00066F1A">
        <w:rPr>
          <w:sz w:val="22"/>
        </w:rPr>
        <w:t>,</w:t>
      </w:r>
    </w:p>
    <w:p w14:paraId="66F4001E" w14:textId="3DD777EC" w:rsidR="00066F1A" w:rsidRPr="004A58EC" w:rsidRDefault="00066F1A" w:rsidP="00D47C0E">
      <w:pPr>
        <w:pStyle w:val="Akapitzlist"/>
        <w:numPr>
          <w:ilvl w:val="0"/>
          <w:numId w:val="17"/>
        </w:numPr>
        <w:spacing w:after="258"/>
        <w:ind w:right="2"/>
        <w:rPr>
          <w:sz w:val="22"/>
        </w:rPr>
      </w:pPr>
      <w:r w:rsidRPr="004A58EC">
        <w:rPr>
          <w:sz w:val="22"/>
        </w:rPr>
        <w:t>uruchomienie monitoringu instalacji,</w:t>
      </w:r>
    </w:p>
    <w:p w14:paraId="0E207FFD" w14:textId="706580BB" w:rsidR="00066F1A" w:rsidRPr="00962CC5" w:rsidRDefault="00066F1A" w:rsidP="00D47C0E">
      <w:pPr>
        <w:pStyle w:val="Akapitzlist"/>
        <w:numPr>
          <w:ilvl w:val="0"/>
          <w:numId w:val="17"/>
        </w:numPr>
        <w:spacing w:after="258"/>
        <w:ind w:right="2"/>
        <w:rPr>
          <w:sz w:val="22"/>
        </w:rPr>
      </w:pPr>
      <w:r w:rsidRPr="00066F1A">
        <w:rPr>
          <w:sz w:val="22"/>
        </w:rPr>
        <w:t>wykonanie dokumentacji powykonawczej</w:t>
      </w:r>
      <w:r>
        <w:rPr>
          <w:sz w:val="22"/>
        </w:rPr>
        <w:t>,</w:t>
      </w:r>
    </w:p>
    <w:p w14:paraId="7F57A87A" w14:textId="04C1B8FF" w:rsidR="00066F1A" w:rsidRDefault="00066F1A" w:rsidP="00D47C0E">
      <w:pPr>
        <w:spacing w:before="120" w:after="120" w:line="252" w:lineRule="auto"/>
        <w:ind w:left="715"/>
        <w:rPr>
          <w:sz w:val="22"/>
        </w:rPr>
      </w:pPr>
      <w:r>
        <w:rPr>
          <w:sz w:val="22"/>
        </w:rPr>
        <w:t>W celu weryfikacji zgodności oferty z wymaganiami Zam</w:t>
      </w:r>
      <w:r w:rsidR="00E47110">
        <w:rPr>
          <w:sz w:val="22"/>
        </w:rPr>
        <w:t>a</w:t>
      </w:r>
      <w:r>
        <w:rPr>
          <w:sz w:val="22"/>
        </w:rPr>
        <w:t>wiającego wymaga się aby w ofercie oprócz ceny oferenci podali dane:</w:t>
      </w:r>
    </w:p>
    <w:p w14:paraId="42BEA7B9" w14:textId="2C232D87" w:rsidR="00066F1A" w:rsidRDefault="00066F1A" w:rsidP="00D47C0E">
      <w:pPr>
        <w:pStyle w:val="Akapitzlist"/>
        <w:numPr>
          <w:ilvl w:val="0"/>
          <w:numId w:val="17"/>
        </w:numPr>
        <w:spacing w:before="120" w:after="120" w:line="252" w:lineRule="auto"/>
        <w:rPr>
          <w:sz w:val="22"/>
        </w:rPr>
      </w:pPr>
      <w:r>
        <w:rPr>
          <w:sz w:val="22"/>
        </w:rPr>
        <w:t>nazwę producenta i model paneli PV,</w:t>
      </w:r>
    </w:p>
    <w:p w14:paraId="5C965F58" w14:textId="16E2B501" w:rsidR="00066F1A" w:rsidRDefault="00066F1A" w:rsidP="00D47C0E">
      <w:pPr>
        <w:pStyle w:val="Akapitzlist"/>
        <w:numPr>
          <w:ilvl w:val="0"/>
          <w:numId w:val="17"/>
        </w:numPr>
        <w:spacing w:before="120" w:after="120" w:line="252" w:lineRule="auto"/>
        <w:rPr>
          <w:sz w:val="22"/>
        </w:rPr>
      </w:pPr>
      <w:r>
        <w:rPr>
          <w:sz w:val="22"/>
        </w:rPr>
        <w:t>nazwę producenta i model falownika,</w:t>
      </w:r>
    </w:p>
    <w:p w14:paraId="579A2020" w14:textId="5DBC8F4B" w:rsidR="00066F1A" w:rsidRDefault="00066F1A" w:rsidP="00D47C0E">
      <w:pPr>
        <w:pStyle w:val="Akapitzlist"/>
        <w:numPr>
          <w:ilvl w:val="0"/>
          <w:numId w:val="17"/>
        </w:numPr>
        <w:spacing w:before="120" w:after="120" w:line="252" w:lineRule="auto"/>
        <w:rPr>
          <w:sz w:val="22"/>
        </w:rPr>
      </w:pPr>
      <w:r>
        <w:rPr>
          <w:sz w:val="22"/>
        </w:rPr>
        <w:t xml:space="preserve">nazwę producenta </w:t>
      </w:r>
      <w:r w:rsidR="00AC68B5">
        <w:rPr>
          <w:sz w:val="22"/>
        </w:rPr>
        <w:t>i model</w:t>
      </w:r>
      <w:r w:rsidR="004A58EC">
        <w:rPr>
          <w:sz w:val="22"/>
        </w:rPr>
        <w:t>/typ</w:t>
      </w:r>
      <w:r w:rsidR="00AC68B5">
        <w:rPr>
          <w:sz w:val="22"/>
        </w:rPr>
        <w:t xml:space="preserve"> konstrukcji </w:t>
      </w:r>
      <w:r w:rsidR="004A58EC">
        <w:rPr>
          <w:sz w:val="22"/>
        </w:rPr>
        <w:t>bezinwazyjnej</w:t>
      </w:r>
    </w:p>
    <w:p w14:paraId="5A73482A" w14:textId="5FE8423C" w:rsidR="00AC68B5" w:rsidRPr="00544E88" w:rsidRDefault="00AC68B5" w:rsidP="00D47C0E">
      <w:pPr>
        <w:spacing w:after="120" w:line="252" w:lineRule="auto"/>
        <w:ind w:left="714" w:hanging="11"/>
        <w:rPr>
          <w:b/>
          <w:bCs/>
          <w:sz w:val="22"/>
        </w:rPr>
      </w:pPr>
      <w:r w:rsidRPr="00544E88">
        <w:rPr>
          <w:b/>
          <w:bCs/>
          <w:sz w:val="22"/>
        </w:rPr>
        <w:t>Wymagania dotyczące komponentów instalacji fotowoltaicznej:</w:t>
      </w:r>
    </w:p>
    <w:p w14:paraId="2C47F17C" w14:textId="63EEC7C9" w:rsidR="002832E5" w:rsidRDefault="002832E5" w:rsidP="00D47C0E">
      <w:pPr>
        <w:spacing w:after="120" w:line="252" w:lineRule="auto"/>
        <w:ind w:left="714" w:hanging="11"/>
        <w:rPr>
          <w:sz w:val="22"/>
        </w:rPr>
      </w:pPr>
      <w:r>
        <w:rPr>
          <w:sz w:val="22"/>
        </w:rPr>
        <w:t>Wymaga się aby zestawy fotowoltaiczne składały się z fabrycznie nowych, nieużywanych elementów:</w:t>
      </w:r>
    </w:p>
    <w:p w14:paraId="4E3D7D52" w14:textId="335E01C6" w:rsidR="002832E5" w:rsidRDefault="00AC68B5" w:rsidP="001C67AD">
      <w:pPr>
        <w:numPr>
          <w:ilvl w:val="1"/>
          <w:numId w:val="4"/>
        </w:numPr>
        <w:spacing w:after="268"/>
        <w:ind w:right="2" w:hanging="360"/>
        <w:rPr>
          <w:sz w:val="22"/>
        </w:rPr>
      </w:pPr>
      <w:r>
        <w:rPr>
          <w:sz w:val="22"/>
        </w:rPr>
        <w:t>Panele PV – fabrycznie nowe nieużywane, m</w:t>
      </w:r>
      <w:r w:rsidR="00773E22">
        <w:rPr>
          <w:sz w:val="22"/>
        </w:rPr>
        <w:t>onokrystaliczn</w:t>
      </w:r>
      <w:r>
        <w:rPr>
          <w:sz w:val="22"/>
        </w:rPr>
        <w:t>e</w:t>
      </w:r>
      <w:r w:rsidR="00773E22">
        <w:rPr>
          <w:sz w:val="22"/>
        </w:rPr>
        <w:t xml:space="preserve"> </w:t>
      </w:r>
      <w:r w:rsidR="00196A5B">
        <w:rPr>
          <w:sz w:val="22"/>
        </w:rPr>
        <w:t>p</w:t>
      </w:r>
      <w:r w:rsidR="007A6673">
        <w:rPr>
          <w:sz w:val="22"/>
        </w:rPr>
        <w:t>anel</w:t>
      </w:r>
      <w:r>
        <w:rPr>
          <w:sz w:val="22"/>
        </w:rPr>
        <w:t>e</w:t>
      </w:r>
      <w:r w:rsidR="007A6673">
        <w:rPr>
          <w:sz w:val="22"/>
        </w:rPr>
        <w:t xml:space="preserve"> fotowoltaiczn</w:t>
      </w:r>
      <w:r>
        <w:rPr>
          <w:sz w:val="22"/>
        </w:rPr>
        <w:t>e</w:t>
      </w:r>
      <w:r w:rsidR="007A6673">
        <w:rPr>
          <w:sz w:val="22"/>
        </w:rPr>
        <w:t xml:space="preserve"> w</w:t>
      </w:r>
      <w:r w:rsidR="004A58EC">
        <w:rPr>
          <w:sz w:val="22"/>
        </w:rPr>
        <w:t> </w:t>
      </w:r>
      <w:r w:rsidR="007A6673">
        <w:rPr>
          <w:sz w:val="22"/>
        </w:rPr>
        <w:t xml:space="preserve">technologii half </w:t>
      </w:r>
      <w:proofErr w:type="spellStart"/>
      <w:r w:rsidR="007A6673">
        <w:rPr>
          <w:sz w:val="22"/>
        </w:rPr>
        <w:t>cut</w:t>
      </w:r>
      <w:proofErr w:type="spellEnd"/>
      <w:r w:rsidR="004A58EC">
        <w:rPr>
          <w:sz w:val="22"/>
        </w:rPr>
        <w:t>,</w:t>
      </w:r>
      <w:r w:rsidR="007A6673">
        <w:rPr>
          <w:sz w:val="22"/>
        </w:rPr>
        <w:t xml:space="preserve"> o parametrach nie gorszych niż:</w:t>
      </w:r>
    </w:p>
    <w:p w14:paraId="39E4630C" w14:textId="42E0AF4B" w:rsidR="004E250E" w:rsidRDefault="001A4798" w:rsidP="00D47C0E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>
        <w:rPr>
          <w:sz w:val="22"/>
        </w:rPr>
        <w:t xml:space="preserve">konstrukcja wykonana z aluminium, </w:t>
      </w:r>
    </w:p>
    <w:p w14:paraId="003BF17D" w14:textId="0BBB95F1" w:rsidR="0015380B" w:rsidRDefault="001A4798" w:rsidP="00D47C0E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>
        <w:rPr>
          <w:sz w:val="22"/>
        </w:rPr>
        <w:t xml:space="preserve">wykonane w klasie A, </w:t>
      </w:r>
      <w:r w:rsidR="00AC68B5">
        <w:rPr>
          <w:sz w:val="22"/>
        </w:rPr>
        <w:t>wolne od</w:t>
      </w:r>
      <w:r>
        <w:rPr>
          <w:sz w:val="22"/>
        </w:rPr>
        <w:t xml:space="preserve"> wad,</w:t>
      </w:r>
      <w:r w:rsidR="00AC68B5">
        <w:rPr>
          <w:sz w:val="22"/>
        </w:rPr>
        <w:t xml:space="preserve"> spękań itp.</w:t>
      </w:r>
    </w:p>
    <w:p w14:paraId="588DB72E" w14:textId="23978DE7" w:rsidR="001A4798" w:rsidRPr="006F607F" w:rsidRDefault="001A4798" w:rsidP="00D47C0E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 w:rsidRPr="00AC68B5">
        <w:rPr>
          <w:sz w:val="22"/>
        </w:rPr>
        <w:t>posiadanie certyfikatów IEC 61215, IEC 61730</w:t>
      </w:r>
    </w:p>
    <w:p w14:paraId="082BA66C" w14:textId="3576F450" w:rsidR="006F607F" w:rsidRPr="00F01DAB" w:rsidRDefault="006F607F" w:rsidP="00D47C0E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 w:rsidRPr="00F01DAB">
        <w:rPr>
          <w:sz w:val="22"/>
        </w:rPr>
        <w:t>stopień szczelności skrzynki połączeniowej min. IP 67</w:t>
      </w:r>
    </w:p>
    <w:p w14:paraId="66C1932D" w14:textId="134F54CF" w:rsidR="007A6673" w:rsidRPr="00AC68B5" w:rsidRDefault="00773E22" w:rsidP="00D47C0E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 w:rsidRPr="00AC68B5">
        <w:rPr>
          <w:sz w:val="22"/>
        </w:rPr>
        <w:t>min. sprawność modułu 20,4%</w:t>
      </w:r>
      <w:r w:rsidR="009C2530" w:rsidRPr="00AC68B5">
        <w:rPr>
          <w:sz w:val="22"/>
        </w:rPr>
        <w:t xml:space="preserve"> w standardowych warunkach pomiaru STC: Natężenie promieniowania 1000W/m2, Temperatura ogniwa 25°C, </w:t>
      </w:r>
      <w:r w:rsidR="005D5707" w:rsidRPr="00AC68B5">
        <w:rPr>
          <w:sz w:val="22"/>
        </w:rPr>
        <w:t>referencyjna masa powietrza/</w:t>
      </w:r>
      <w:r w:rsidR="009C2530" w:rsidRPr="00AC68B5">
        <w:rPr>
          <w:sz w:val="22"/>
        </w:rPr>
        <w:t xml:space="preserve">Widmo słoneczne AM 1,5, </w:t>
      </w:r>
    </w:p>
    <w:p w14:paraId="038400D1" w14:textId="40163EEC" w:rsidR="00773E22" w:rsidRPr="00424E79" w:rsidRDefault="00773E22" w:rsidP="00D47C0E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 w:rsidRPr="00424E79">
        <w:rPr>
          <w:sz w:val="22"/>
        </w:rPr>
        <w:t>odporność na obciążenia mechaniczne/wiatr min. 2400Pa i obciążenie śniegiem 5400 Pa</w:t>
      </w:r>
      <w:r w:rsidR="005B3A0D" w:rsidRPr="00424E79">
        <w:rPr>
          <w:sz w:val="22"/>
        </w:rPr>
        <w:t>,</w:t>
      </w:r>
      <w:r w:rsidR="00424E79" w:rsidRPr="00424E79">
        <w:rPr>
          <w:sz w:val="22"/>
        </w:rPr>
        <w:t xml:space="preserve"> </w:t>
      </w:r>
    </w:p>
    <w:p w14:paraId="115826B4" w14:textId="474DE585" w:rsidR="005B3A0D" w:rsidRDefault="005B3A0D" w:rsidP="00D47C0E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 w:rsidRPr="00F01DAB">
        <w:rPr>
          <w:sz w:val="22"/>
        </w:rPr>
        <w:t>warstw</w:t>
      </w:r>
      <w:r w:rsidR="003356F0">
        <w:rPr>
          <w:sz w:val="22"/>
        </w:rPr>
        <w:t>a</w:t>
      </w:r>
      <w:r w:rsidRPr="00F01DAB">
        <w:rPr>
          <w:sz w:val="22"/>
        </w:rPr>
        <w:t xml:space="preserve"> górn</w:t>
      </w:r>
      <w:r w:rsidR="003356F0">
        <w:rPr>
          <w:sz w:val="22"/>
        </w:rPr>
        <w:t>a</w:t>
      </w:r>
      <w:r w:rsidRPr="00F01DAB">
        <w:rPr>
          <w:sz w:val="22"/>
        </w:rPr>
        <w:t xml:space="preserve"> wykonan</w:t>
      </w:r>
      <w:r w:rsidR="003356F0">
        <w:rPr>
          <w:sz w:val="22"/>
        </w:rPr>
        <w:t>a</w:t>
      </w:r>
      <w:r w:rsidRPr="00F01DAB">
        <w:rPr>
          <w:sz w:val="22"/>
        </w:rPr>
        <w:t xml:space="preserve"> z hartowanego</w:t>
      </w:r>
      <w:r>
        <w:rPr>
          <w:sz w:val="22"/>
        </w:rPr>
        <w:t xml:space="preserve"> szkła o grubości min. </w:t>
      </w:r>
      <w:r w:rsidR="002D1084">
        <w:rPr>
          <w:sz w:val="22"/>
        </w:rPr>
        <w:t>3,2mm</w:t>
      </w:r>
      <w:r w:rsidR="00F01DAB">
        <w:rPr>
          <w:sz w:val="22"/>
        </w:rPr>
        <w:t>,</w:t>
      </w:r>
    </w:p>
    <w:p w14:paraId="55406D39" w14:textId="2C54BCD0" w:rsidR="00AC68B5" w:rsidRPr="00AC68B5" w:rsidRDefault="00424E79" w:rsidP="00D47C0E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>
        <w:rPr>
          <w:sz w:val="22"/>
        </w:rPr>
        <w:t xml:space="preserve">gwarancja na produkt min. 12 lat, gwarancja liniowa na moc 25 lat </w:t>
      </w:r>
      <w:r w:rsidR="008F6CAE">
        <w:rPr>
          <w:sz w:val="22"/>
        </w:rPr>
        <w:t xml:space="preserve">– min. </w:t>
      </w:r>
      <w:r w:rsidR="008F6CAE" w:rsidRPr="00003A19">
        <w:rPr>
          <w:sz w:val="22"/>
        </w:rPr>
        <w:t>8</w:t>
      </w:r>
      <w:r w:rsidR="00AC68B5" w:rsidRPr="00003A19">
        <w:rPr>
          <w:sz w:val="22"/>
        </w:rPr>
        <w:t>3</w:t>
      </w:r>
      <w:r w:rsidR="008F6CAE">
        <w:rPr>
          <w:sz w:val="22"/>
        </w:rPr>
        <w:t>%</w:t>
      </w:r>
    </w:p>
    <w:p w14:paraId="3086A583" w14:textId="0A968CC4" w:rsidR="007A6673" w:rsidRDefault="0065493C" w:rsidP="001C67AD">
      <w:pPr>
        <w:numPr>
          <w:ilvl w:val="1"/>
          <w:numId w:val="4"/>
        </w:numPr>
        <w:spacing w:after="268"/>
        <w:ind w:right="2" w:hanging="360"/>
        <w:rPr>
          <w:sz w:val="22"/>
        </w:rPr>
      </w:pPr>
      <w:r>
        <w:rPr>
          <w:sz w:val="22"/>
        </w:rPr>
        <w:t>Falowniki</w:t>
      </w:r>
      <w:r w:rsidR="00111CA8">
        <w:rPr>
          <w:sz w:val="22"/>
        </w:rPr>
        <w:t xml:space="preserve">: parametry techniczne dostosowane do mocy zestawu paneli fotowoltaicznych </w:t>
      </w:r>
    </w:p>
    <w:p w14:paraId="0E20D159" w14:textId="6ADDD164" w:rsidR="00111CA8" w:rsidRDefault="00111CA8" w:rsidP="00D47C0E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>
        <w:rPr>
          <w:sz w:val="22"/>
        </w:rPr>
        <w:t>stopień ochrony min. IP 6</w:t>
      </w:r>
      <w:r w:rsidR="00C530E2">
        <w:rPr>
          <w:sz w:val="22"/>
        </w:rPr>
        <w:t>5</w:t>
      </w:r>
    </w:p>
    <w:p w14:paraId="7EF471C4" w14:textId="693F5059" w:rsidR="00111CA8" w:rsidRDefault="00872B77" w:rsidP="00D47C0E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>
        <w:rPr>
          <w:sz w:val="22"/>
        </w:rPr>
        <w:t>zabezpieczenie antykorozyjne C5</w:t>
      </w:r>
    </w:p>
    <w:p w14:paraId="787EDA93" w14:textId="73683FFA" w:rsidR="001A5CC0" w:rsidRDefault="00CB0239" w:rsidP="00D47C0E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 w:rsidRPr="00CB0239">
        <w:rPr>
          <w:sz w:val="22"/>
        </w:rPr>
        <w:t>certyfikat zgodności z wym</w:t>
      </w:r>
      <w:r w:rsidR="001A5CC0">
        <w:rPr>
          <w:sz w:val="22"/>
        </w:rPr>
        <w:t>ogami kodeksu</w:t>
      </w:r>
      <w:r w:rsidR="00D006E5">
        <w:rPr>
          <w:sz w:val="22"/>
        </w:rPr>
        <w:t xml:space="preserve"> NC </w:t>
      </w:r>
      <w:proofErr w:type="spellStart"/>
      <w:r w:rsidR="00D006E5">
        <w:rPr>
          <w:sz w:val="22"/>
        </w:rPr>
        <w:t>RfG</w:t>
      </w:r>
      <w:proofErr w:type="spellEnd"/>
    </w:p>
    <w:p w14:paraId="016B523C" w14:textId="11C4B78B" w:rsidR="0026324B" w:rsidRDefault="0026324B" w:rsidP="00D47C0E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>
        <w:rPr>
          <w:sz w:val="22"/>
        </w:rPr>
        <w:t>współczynnik sprawności nie mniejszy niż 98%</w:t>
      </w:r>
    </w:p>
    <w:p w14:paraId="366C4F7C" w14:textId="014F4B95" w:rsidR="00CB0239" w:rsidRDefault="00CB0239" w:rsidP="00D47C0E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bookmarkStart w:id="1" w:name="bookmark24"/>
      <w:r w:rsidRPr="00CB0239">
        <w:rPr>
          <w:sz w:val="22"/>
        </w:rPr>
        <w:t>gwarancję minimum 10 lat</w:t>
      </w:r>
      <w:r w:rsidR="00544E88">
        <w:rPr>
          <w:sz w:val="22"/>
        </w:rPr>
        <w:t>,</w:t>
      </w:r>
      <w:bookmarkEnd w:id="1"/>
    </w:p>
    <w:p w14:paraId="5A1352AB" w14:textId="29DD8789" w:rsidR="00D10E20" w:rsidRDefault="002D1084" w:rsidP="00D47C0E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>
        <w:rPr>
          <w:sz w:val="22"/>
        </w:rPr>
        <w:t>oprogramowanie/aplikacja monitorująca w j. polskim</w:t>
      </w:r>
    </w:p>
    <w:p w14:paraId="32A54C17" w14:textId="71C26EE3" w:rsidR="006C3F14" w:rsidRDefault="006C3F14" w:rsidP="00D47C0E">
      <w:pPr>
        <w:numPr>
          <w:ilvl w:val="2"/>
          <w:numId w:val="4"/>
        </w:numPr>
        <w:spacing w:after="0" w:line="240" w:lineRule="auto"/>
        <w:ind w:left="2296" w:hanging="357"/>
        <w:rPr>
          <w:sz w:val="22"/>
        </w:rPr>
      </w:pPr>
      <w:r>
        <w:rPr>
          <w:sz w:val="22"/>
        </w:rPr>
        <w:t xml:space="preserve">możliwość zdalnego podglądu </w:t>
      </w:r>
      <w:r w:rsidR="004B2611">
        <w:rPr>
          <w:sz w:val="22"/>
        </w:rPr>
        <w:t>parametrów pracy instalacji, w tym wyprodukowanej energii elektrycznej.</w:t>
      </w:r>
    </w:p>
    <w:p w14:paraId="394EBBB2" w14:textId="59C0D9C5" w:rsidR="00872B77" w:rsidRDefault="00747530" w:rsidP="001C67AD">
      <w:pPr>
        <w:numPr>
          <w:ilvl w:val="1"/>
          <w:numId w:val="4"/>
        </w:numPr>
        <w:spacing w:after="268"/>
        <w:ind w:right="2" w:hanging="360"/>
        <w:rPr>
          <w:sz w:val="22"/>
        </w:rPr>
      </w:pPr>
      <w:r>
        <w:rPr>
          <w:sz w:val="22"/>
        </w:rPr>
        <w:t xml:space="preserve">Konstrukcja </w:t>
      </w:r>
      <w:r w:rsidR="007B2679">
        <w:rPr>
          <w:sz w:val="22"/>
        </w:rPr>
        <w:t>np.</w:t>
      </w:r>
      <w:r>
        <w:rPr>
          <w:sz w:val="22"/>
        </w:rPr>
        <w:t xml:space="preserve"> </w:t>
      </w:r>
      <w:proofErr w:type="spellStart"/>
      <w:r>
        <w:rPr>
          <w:sz w:val="22"/>
        </w:rPr>
        <w:t>ekierk</w:t>
      </w:r>
      <w:r w:rsidR="007B2679">
        <w:rPr>
          <w:sz w:val="22"/>
        </w:rPr>
        <w:t>owa</w:t>
      </w:r>
      <w:proofErr w:type="spellEnd"/>
      <w:r w:rsidR="002D1084">
        <w:rPr>
          <w:sz w:val="22"/>
        </w:rPr>
        <w:t xml:space="preserve"> montowana w sposób bezinwazyjny dla istniejącego poszycia dachu</w:t>
      </w:r>
      <w:r>
        <w:rPr>
          <w:sz w:val="22"/>
        </w:rPr>
        <w:t>:</w:t>
      </w:r>
    </w:p>
    <w:p w14:paraId="441601A6" w14:textId="309F37B6" w:rsidR="005341C0" w:rsidRDefault="003B50D8" w:rsidP="00D47C0E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>
        <w:rPr>
          <w:sz w:val="22"/>
        </w:rPr>
        <w:t>ekierka o min. kącie 15</w:t>
      </w:r>
      <w:r w:rsidR="005341C0">
        <w:rPr>
          <w:sz w:val="22"/>
        </w:rPr>
        <w:t>°</w:t>
      </w:r>
      <w:r>
        <w:rPr>
          <w:sz w:val="22"/>
        </w:rPr>
        <w:t xml:space="preserve"> dla połaci południowej oraz o min. kącie 25° na połaci północnej</w:t>
      </w:r>
    </w:p>
    <w:p w14:paraId="4B7DF0F1" w14:textId="7E38ABD0" w:rsidR="00747530" w:rsidRDefault="00747530" w:rsidP="00D47C0E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>
        <w:rPr>
          <w:sz w:val="22"/>
        </w:rPr>
        <w:t>konstrukcja</w:t>
      </w:r>
      <w:r w:rsidR="00314D0B">
        <w:rPr>
          <w:sz w:val="22"/>
        </w:rPr>
        <w:t xml:space="preserve"> certyfikowana</w:t>
      </w:r>
      <w:r>
        <w:rPr>
          <w:sz w:val="22"/>
        </w:rPr>
        <w:t xml:space="preserve"> wykonana z aluminiowych kątowników, śruby </w:t>
      </w:r>
      <w:r w:rsidR="0011516D">
        <w:rPr>
          <w:sz w:val="22"/>
        </w:rPr>
        <w:t>i</w:t>
      </w:r>
      <w:r w:rsidR="00B752C7">
        <w:rPr>
          <w:sz w:val="22"/>
        </w:rPr>
        <w:t> </w:t>
      </w:r>
      <w:r w:rsidR="0011516D">
        <w:rPr>
          <w:sz w:val="22"/>
        </w:rPr>
        <w:t xml:space="preserve">nakrętki </w:t>
      </w:r>
      <w:r>
        <w:rPr>
          <w:sz w:val="22"/>
        </w:rPr>
        <w:t>ze stali nierdzewnej</w:t>
      </w:r>
    </w:p>
    <w:p w14:paraId="046D6BA7" w14:textId="62B201BF" w:rsidR="00747530" w:rsidRDefault="00A15590" w:rsidP="00D47C0E">
      <w:pPr>
        <w:numPr>
          <w:ilvl w:val="2"/>
          <w:numId w:val="4"/>
        </w:numPr>
        <w:spacing w:after="0" w:line="252" w:lineRule="auto"/>
        <w:ind w:left="2296" w:hanging="357"/>
        <w:rPr>
          <w:sz w:val="22"/>
        </w:rPr>
      </w:pPr>
      <w:r>
        <w:rPr>
          <w:sz w:val="22"/>
        </w:rPr>
        <w:t xml:space="preserve">profile </w:t>
      </w:r>
      <w:r w:rsidR="00747530">
        <w:rPr>
          <w:sz w:val="22"/>
        </w:rPr>
        <w:t>balast</w:t>
      </w:r>
      <w:r>
        <w:rPr>
          <w:sz w:val="22"/>
        </w:rPr>
        <w:t xml:space="preserve">owe wraz z </w:t>
      </w:r>
      <w:r w:rsidR="00747530">
        <w:rPr>
          <w:sz w:val="22"/>
        </w:rPr>
        <w:t xml:space="preserve"> bloczk</w:t>
      </w:r>
      <w:r>
        <w:rPr>
          <w:sz w:val="22"/>
        </w:rPr>
        <w:t>ami</w:t>
      </w:r>
      <w:r w:rsidR="00747530">
        <w:rPr>
          <w:sz w:val="22"/>
        </w:rPr>
        <w:t xml:space="preserve"> betonow</w:t>
      </w:r>
      <w:r>
        <w:rPr>
          <w:sz w:val="22"/>
        </w:rPr>
        <w:t>ymi</w:t>
      </w:r>
      <w:r w:rsidR="007B2679">
        <w:rPr>
          <w:sz w:val="22"/>
        </w:rPr>
        <w:t xml:space="preserve"> lub inne równoważne rozwiązanie</w:t>
      </w:r>
      <w:r w:rsidR="0011516D">
        <w:rPr>
          <w:sz w:val="22"/>
        </w:rPr>
        <w:t xml:space="preserve"> dostosowane </w:t>
      </w:r>
      <w:r w:rsidR="005C5336">
        <w:rPr>
          <w:sz w:val="22"/>
        </w:rPr>
        <w:t>do</w:t>
      </w:r>
      <w:r w:rsidR="0011516D">
        <w:rPr>
          <w:sz w:val="22"/>
        </w:rPr>
        <w:t xml:space="preserve"> polski</w:t>
      </w:r>
      <w:r w:rsidR="005C5336">
        <w:rPr>
          <w:sz w:val="22"/>
        </w:rPr>
        <w:t>ch</w:t>
      </w:r>
      <w:r w:rsidR="0011516D">
        <w:rPr>
          <w:sz w:val="22"/>
        </w:rPr>
        <w:t xml:space="preserve"> warunków klimatycznych</w:t>
      </w:r>
      <w:r w:rsidR="007B2679">
        <w:rPr>
          <w:sz w:val="22"/>
        </w:rPr>
        <w:t>.</w:t>
      </w:r>
    </w:p>
    <w:p w14:paraId="362F6C4D" w14:textId="3B13BA21" w:rsidR="00544E88" w:rsidRPr="00CB0239" w:rsidRDefault="00544E88" w:rsidP="00D47C0E">
      <w:pPr>
        <w:numPr>
          <w:ilvl w:val="1"/>
          <w:numId w:val="4"/>
        </w:numPr>
        <w:spacing w:after="268"/>
        <w:ind w:right="2" w:hanging="360"/>
        <w:rPr>
          <w:sz w:val="22"/>
        </w:rPr>
      </w:pPr>
      <w:r>
        <w:rPr>
          <w:sz w:val="22"/>
        </w:rPr>
        <w:t xml:space="preserve">Zabezpieczenia - niezależnie od zabezpieczeń w falowniku wymaga się zastosowania zabezpieczeń przepięciowych po stronie DC i AC oraz niezależnej instalacji uziemiającej  </w:t>
      </w:r>
    </w:p>
    <w:p w14:paraId="628F8007" w14:textId="3B014DB3" w:rsidR="00544E88" w:rsidRDefault="00BE41DC" w:rsidP="00D47C0E">
      <w:pPr>
        <w:numPr>
          <w:ilvl w:val="1"/>
          <w:numId w:val="4"/>
        </w:numPr>
        <w:spacing w:after="268"/>
        <w:ind w:right="2" w:hanging="360"/>
        <w:rPr>
          <w:sz w:val="22"/>
        </w:rPr>
      </w:pPr>
      <w:r>
        <w:rPr>
          <w:sz w:val="22"/>
        </w:rPr>
        <w:t>Dokumenty</w:t>
      </w:r>
      <w:r w:rsidR="00791043">
        <w:rPr>
          <w:sz w:val="22"/>
        </w:rPr>
        <w:t xml:space="preserve"> – po wykonaniu instalacji Zamawiaj</w:t>
      </w:r>
      <w:r w:rsidR="00E47110">
        <w:rPr>
          <w:sz w:val="22"/>
        </w:rPr>
        <w:t>ą</w:t>
      </w:r>
      <w:r w:rsidR="00791043">
        <w:rPr>
          <w:sz w:val="22"/>
        </w:rPr>
        <w:t>cy wymaga dostarczenia w dokumentacji powykonawczej: schematów, kart katalogowych zastosowanych podzespołów, wszelkich niezbędnych deklaracji zgodności CE i certyfikatów,</w:t>
      </w:r>
      <w:r>
        <w:rPr>
          <w:sz w:val="22"/>
        </w:rPr>
        <w:t xml:space="preserve"> protokołów z</w:t>
      </w:r>
      <w:r w:rsidR="00791043">
        <w:rPr>
          <w:sz w:val="22"/>
        </w:rPr>
        <w:t xml:space="preserve"> pomiarów elektrycznych oraz wypełnionego wniosku do OSD. </w:t>
      </w:r>
    </w:p>
    <w:p w14:paraId="2D0F3B18" w14:textId="4BA6DFE5" w:rsidR="005C5336" w:rsidRDefault="005C5336" w:rsidP="00D47C0E">
      <w:pPr>
        <w:numPr>
          <w:ilvl w:val="1"/>
          <w:numId w:val="4"/>
        </w:numPr>
        <w:spacing w:after="268"/>
        <w:ind w:right="2" w:hanging="360"/>
        <w:rPr>
          <w:sz w:val="22"/>
        </w:rPr>
      </w:pPr>
      <w:r>
        <w:rPr>
          <w:sz w:val="22"/>
        </w:rPr>
        <w:t xml:space="preserve">Wymaga się aby sposób montażu poszczególnych podzespołów był zgodny z wymaganiami producentów danych elementów (dochowanie warunków gwarancyjnych producentów)  </w:t>
      </w:r>
    </w:p>
    <w:p w14:paraId="16FBA3E5" w14:textId="61F9E4D6" w:rsidR="002A052F" w:rsidRDefault="002A052F" w:rsidP="00D47C0E">
      <w:pPr>
        <w:spacing w:after="258"/>
        <w:ind w:left="715" w:right="2"/>
        <w:rPr>
          <w:sz w:val="22"/>
        </w:rPr>
      </w:pPr>
      <w:r w:rsidRPr="008614FC">
        <w:rPr>
          <w:sz w:val="22"/>
        </w:rPr>
        <w:t xml:space="preserve">Oferta powinna być zgodna z niniejszym </w:t>
      </w:r>
      <w:r>
        <w:rPr>
          <w:sz w:val="22"/>
        </w:rPr>
        <w:t>opisem technicznym</w:t>
      </w:r>
      <w:r w:rsidRPr="008614FC">
        <w:rPr>
          <w:sz w:val="22"/>
        </w:rPr>
        <w:t>. Oferent ujmie w swoim zakresie również te roboty i elementy, które nie zostały wyszczególnione w</w:t>
      </w:r>
      <w:r>
        <w:rPr>
          <w:sz w:val="22"/>
        </w:rPr>
        <w:t xml:space="preserve"> opisie technicznym</w:t>
      </w:r>
      <w:r w:rsidRPr="008614FC">
        <w:rPr>
          <w:sz w:val="22"/>
        </w:rPr>
        <w:t>, lecz są ważne i niezbędne dla poprawnego funkcjonowania instalacji, jak również dla spełnienia gwarancji sprawnego i bezawaryjnego działania</w:t>
      </w:r>
      <w:r w:rsidR="00791043">
        <w:rPr>
          <w:sz w:val="22"/>
        </w:rPr>
        <w:t xml:space="preserve"> i przyłączenia do sieci OSD</w:t>
      </w:r>
      <w:r w:rsidR="005C5336">
        <w:rPr>
          <w:sz w:val="22"/>
        </w:rPr>
        <w:t>.</w:t>
      </w:r>
      <w:r w:rsidRPr="008614FC">
        <w:rPr>
          <w:sz w:val="22"/>
        </w:rPr>
        <w:t xml:space="preserve"> </w:t>
      </w:r>
    </w:p>
    <w:p w14:paraId="68D35D3A" w14:textId="77777777" w:rsidR="002A052F" w:rsidRPr="00BD37D5" w:rsidRDefault="002A052F" w:rsidP="00D47C0E">
      <w:pPr>
        <w:numPr>
          <w:ilvl w:val="0"/>
          <w:numId w:val="4"/>
        </w:numPr>
        <w:spacing w:after="249"/>
        <w:ind w:right="2" w:hanging="36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Ogólny opis przedmiotu zamówienia: </w:t>
      </w:r>
    </w:p>
    <w:p w14:paraId="51EAA38C" w14:textId="3E64C627" w:rsidR="002A052F" w:rsidRPr="00F309E2" w:rsidRDefault="002A052F" w:rsidP="00D47C0E">
      <w:pPr>
        <w:spacing w:after="120" w:line="252" w:lineRule="auto"/>
        <w:ind w:left="714" w:hanging="11"/>
        <w:rPr>
          <w:sz w:val="22"/>
        </w:rPr>
      </w:pPr>
      <w:r w:rsidRPr="008614FC">
        <w:rPr>
          <w:sz w:val="22"/>
        </w:rPr>
        <w:t>Przedmiot zamówienia obejmuje kompleksowe zaprojektowanie</w:t>
      </w:r>
      <w:r>
        <w:rPr>
          <w:sz w:val="22"/>
        </w:rPr>
        <w:t>,</w:t>
      </w:r>
      <w:r w:rsidRPr="008614FC">
        <w:rPr>
          <w:sz w:val="22"/>
        </w:rPr>
        <w:t xml:space="preserve"> </w:t>
      </w:r>
      <w:r>
        <w:rPr>
          <w:sz w:val="22"/>
        </w:rPr>
        <w:t xml:space="preserve">dostawę i montaż </w:t>
      </w:r>
      <w:r w:rsidR="008259A0">
        <w:rPr>
          <w:sz w:val="22"/>
        </w:rPr>
        <w:t>dwóch</w:t>
      </w:r>
      <w:r w:rsidRPr="008614FC">
        <w:rPr>
          <w:sz w:val="22"/>
        </w:rPr>
        <w:t xml:space="preserve"> instalacji fotowoltaicznych o mocy </w:t>
      </w:r>
      <w:r w:rsidR="004D4F2E">
        <w:rPr>
          <w:sz w:val="22"/>
        </w:rPr>
        <w:t>łącznej 44</w:t>
      </w:r>
      <w:r w:rsidRPr="008614FC">
        <w:rPr>
          <w:sz w:val="22"/>
        </w:rPr>
        <w:t>kWp</w:t>
      </w:r>
      <w:r w:rsidR="007D56AA">
        <w:rPr>
          <w:sz w:val="22"/>
        </w:rPr>
        <w:t xml:space="preserve"> </w:t>
      </w:r>
      <w:r w:rsidR="005D2D2D">
        <w:rPr>
          <w:sz w:val="22"/>
        </w:rPr>
        <w:t xml:space="preserve">(dwa przyłącza o mocy umownej 16kW i 28kW) </w:t>
      </w:r>
      <w:r w:rsidRPr="008614FC">
        <w:rPr>
          <w:sz w:val="22"/>
        </w:rPr>
        <w:t xml:space="preserve"> na dachu budynku </w:t>
      </w:r>
      <w:r>
        <w:rPr>
          <w:sz w:val="22"/>
        </w:rPr>
        <w:t>warsztatowo</w:t>
      </w:r>
      <w:r w:rsidRPr="00F309E2">
        <w:rPr>
          <w:sz w:val="22"/>
        </w:rPr>
        <w:t>-socjalnym Zakładu Energetyki Cieplnej  zlokalizowanego przy ul. Handlowej 11 w Stalowej Woli.</w:t>
      </w:r>
    </w:p>
    <w:p w14:paraId="77AFE7BD" w14:textId="44D2855E" w:rsidR="008259A0" w:rsidRPr="00F309E2" w:rsidRDefault="008259A0" w:rsidP="00D47C0E">
      <w:pPr>
        <w:spacing w:after="120" w:line="252" w:lineRule="auto"/>
        <w:ind w:left="714" w:hanging="11"/>
        <w:rPr>
          <w:sz w:val="22"/>
        </w:rPr>
      </w:pPr>
      <w:r w:rsidRPr="00F309E2">
        <w:rPr>
          <w:sz w:val="22"/>
        </w:rPr>
        <w:t>Zamawiający oczekuje zaprojektowania i wykonania dwóch odrębnych instalacji fotowoltaicznych:</w:t>
      </w:r>
    </w:p>
    <w:p w14:paraId="4838AB31" w14:textId="2646E0B1" w:rsidR="008C459B" w:rsidRPr="00F309E2" w:rsidRDefault="008259A0" w:rsidP="00D47C0E">
      <w:pPr>
        <w:pStyle w:val="Akapitzlist"/>
        <w:numPr>
          <w:ilvl w:val="0"/>
          <w:numId w:val="15"/>
        </w:numPr>
        <w:spacing w:after="287"/>
        <w:ind w:right="2"/>
        <w:rPr>
          <w:sz w:val="22"/>
        </w:rPr>
      </w:pPr>
      <w:r w:rsidRPr="00F309E2">
        <w:rPr>
          <w:sz w:val="22"/>
        </w:rPr>
        <w:t xml:space="preserve">instalacji fotowoltaicznej o mocy 16 </w:t>
      </w:r>
      <w:proofErr w:type="spellStart"/>
      <w:r w:rsidRPr="00F309E2">
        <w:rPr>
          <w:sz w:val="22"/>
        </w:rPr>
        <w:t>kW</w:t>
      </w:r>
      <w:r w:rsidR="005D2D2D" w:rsidRPr="00F309E2">
        <w:rPr>
          <w:sz w:val="22"/>
        </w:rPr>
        <w:t>p</w:t>
      </w:r>
      <w:proofErr w:type="spellEnd"/>
      <w:r w:rsidRPr="00F309E2">
        <w:rPr>
          <w:sz w:val="22"/>
        </w:rPr>
        <w:t xml:space="preserve">, którą należy wykonać </w:t>
      </w:r>
      <w:r w:rsidR="008C459B" w:rsidRPr="00F309E2">
        <w:rPr>
          <w:sz w:val="22"/>
        </w:rPr>
        <w:t>na niższej części dachu budynku warsztatowego Zakładu Energetyki Cieplnej przy ul. Handlowej 11 (</w:t>
      </w:r>
      <w:r w:rsidR="007D56AA" w:rsidRPr="00F309E2">
        <w:rPr>
          <w:sz w:val="22"/>
        </w:rPr>
        <w:t>sugerujemy</w:t>
      </w:r>
      <w:r w:rsidR="008C459B" w:rsidRPr="00F309E2">
        <w:rPr>
          <w:sz w:val="22"/>
        </w:rPr>
        <w:t xml:space="preserve"> dwa rzędy po 18 paneli</w:t>
      </w:r>
      <w:r w:rsidR="001E0A39" w:rsidRPr="00F309E2">
        <w:rPr>
          <w:sz w:val="22"/>
        </w:rPr>
        <w:t>, 7,3m</w:t>
      </w:r>
      <w:r w:rsidR="00B641C6" w:rsidRPr="00F309E2">
        <w:rPr>
          <w:sz w:val="22"/>
        </w:rPr>
        <w:t xml:space="preserve"> </w:t>
      </w:r>
      <w:r w:rsidR="001E0A39" w:rsidRPr="00F309E2">
        <w:rPr>
          <w:sz w:val="22"/>
        </w:rPr>
        <w:t xml:space="preserve">x 38 m niezacienionej połaci dachowej o </w:t>
      </w:r>
      <w:r w:rsidR="00910B9E" w:rsidRPr="00F309E2">
        <w:rPr>
          <w:sz w:val="22"/>
        </w:rPr>
        <w:t>nachyleniu</w:t>
      </w:r>
      <w:r w:rsidR="001E0A39" w:rsidRPr="00F309E2">
        <w:rPr>
          <w:sz w:val="22"/>
        </w:rPr>
        <w:t xml:space="preserve"> rzędu </w:t>
      </w:r>
      <w:r w:rsidR="005E1867" w:rsidRPr="00F309E2">
        <w:rPr>
          <w:sz w:val="22"/>
        </w:rPr>
        <w:t>3,43°</w:t>
      </w:r>
      <w:r w:rsidR="008C459B" w:rsidRPr="00F309E2">
        <w:rPr>
          <w:sz w:val="22"/>
        </w:rPr>
        <w:t xml:space="preserve"> </w:t>
      </w:r>
      <w:r w:rsidR="001E0A39" w:rsidRPr="00F309E2">
        <w:rPr>
          <w:sz w:val="22"/>
        </w:rPr>
        <w:t>, odwrotn</w:t>
      </w:r>
      <w:r w:rsidR="00910B9E" w:rsidRPr="00F309E2">
        <w:rPr>
          <w:sz w:val="22"/>
        </w:rPr>
        <w:t>ym</w:t>
      </w:r>
      <w:r w:rsidR="001E0A39" w:rsidRPr="00F309E2">
        <w:rPr>
          <w:sz w:val="22"/>
        </w:rPr>
        <w:t xml:space="preserve"> względem słońca</w:t>
      </w:r>
      <w:r w:rsidR="00BB6605" w:rsidRPr="00F309E2">
        <w:rPr>
          <w:sz w:val="22"/>
        </w:rPr>
        <w:t xml:space="preserve"> (sugestia dla paneli PV o mocy ok. 4</w:t>
      </w:r>
      <w:r w:rsidR="005D2D2D" w:rsidRPr="00F309E2">
        <w:rPr>
          <w:sz w:val="22"/>
        </w:rPr>
        <w:t>4</w:t>
      </w:r>
      <w:r w:rsidR="00BB6605" w:rsidRPr="00F309E2">
        <w:rPr>
          <w:sz w:val="22"/>
        </w:rPr>
        <w:t>0W</w:t>
      </w:r>
      <w:r w:rsidR="008C459B" w:rsidRPr="00F309E2">
        <w:rPr>
          <w:sz w:val="22"/>
        </w:rPr>
        <w:t>)</w:t>
      </w:r>
      <w:r w:rsidR="00BB6605" w:rsidRPr="00F309E2">
        <w:rPr>
          <w:sz w:val="22"/>
        </w:rPr>
        <w:t>)</w:t>
      </w:r>
    </w:p>
    <w:p w14:paraId="130FA1D9" w14:textId="49A14650" w:rsidR="008C459B" w:rsidRDefault="008C459B" w:rsidP="00D47C0E">
      <w:pPr>
        <w:pStyle w:val="Akapitzlist"/>
        <w:numPr>
          <w:ilvl w:val="0"/>
          <w:numId w:val="15"/>
        </w:numPr>
        <w:spacing w:after="120" w:line="252" w:lineRule="auto"/>
        <w:ind w:left="1423" w:hanging="357"/>
        <w:rPr>
          <w:sz w:val="22"/>
        </w:rPr>
      </w:pPr>
      <w:r w:rsidRPr="00F309E2">
        <w:rPr>
          <w:sz w:val="22"/>
        </w:rPr>
        <w:t xml:space="preserve"> instalacji fotowoltaicznej o mocy </w:t>
      </w:r>
      <w:r w:rsidR="007D56AA" w:rsidRPr="00F309E2">
        <w:rPr>
          <w:sz w:val="22"/>
        </w:rPr>
        <w:t>28</w:t>
      </w:r>
      <w:r w:rsidRPr="00F309E2">
        <w:rPr>
          <w:sz w:val="22"/>
        </w:rPr>
        <w:t xml:space="preserve"> </w:t>
      </w:r>
      <w:proofErr w:type="spellStart"/>
      <w:r w:rsidRPr="00F309E2">
        <w:rPr>
          <w:sz w:val="22"/>
        </w:rPr>
        <w:t>kW</w:t>
      </w:r>
      <w:r w:rsidR="00081719" w:rsidRPr="00F309E2">
        <w:rPr>
          <w:sz w:val="22"/>
        </w:rPr>
        <w:t>p</w:t>
      </w:r>
      <w:proofErr w:type="spellEnd"/>
      <w:r w:rsidRPr="00F309E2">
        <w:rPr>
          <w:sz w:val="22"/>
        </w:rPr>
        <w:t xml:space="preserve">, którą należy wykonać na </w:t>
      </w:r>
      <w:r w:rsidR="007D56AA" w:rsidRPr="00F309E2">
        <w:rPr>
          <w:sz w:val="22"/>
        </w:rPr>
        <w:t>wyższej</w:t>
      </w:r>
      <w:r w:rsidRPr="00F309E2">
        <w:rPr>
          <w:sz w:val="22"/>
        </w:rPr>
        <w:t xml:space="preserve"> części dachu budynku warsztatowego Zakładu Energetyki Cieplnej przy ul. Handlowej 11 (</w:t>
      </w:r>
      <w:r w:rsidR="007D56AA" w:rsidRPr="00F309E2">
        <w:rPr>
          <w:sz w:val="22"/>
        </w:rPr>
        <w:t>sugerujemy</w:t>
      </w:r>
      <w:r w:rsidRPr="00F309E2">
        <w:rPr>
          <w:sz w:val="22"/>
        </w:rPr>
        <w:t xml:space="preserve"> </w:t>
      </w:r>
      <w:r w:rsidR="007D56AA" w:rsidRPr="00F309E2">
        <w:rPr>
          <w:sz w:val="22"/>
        </w:rPr>
        <w:t>cztery</w:t>
      </w:r>
      <w:r w:rsidRPr="00F309E2">
        <w:rPr>
          <w:sz w:val="22"/>
        </w:rPr>
        <w:t xml:space="preserve"> rzędy po 1</w:t>
      </w:r>
      <w:r w:rsidR="007D56AA" w:rsidRPr="00F309E2">
        <w:rPr>
          <w:sz w:val="22"/>
        </w:rPr>
        <w:t>6</w:t>
      </w:r>
      <w:r w:rsidRPr="00F309E2">
        <w:rPr>
          <w:sz w:val="22"/>
        </w:rPr>
        <w:t xml:space="preserve"> paneli </w:t>
      </w:r>
      <w:r w:rsidR="001E0A39" w:rsidRPr="00F309E2">
        <w:rPr>
          <w:sz w:val="22"/>
        </w:rPr>
        <w:t xml:space="preserve"> - 9,4m x 40m niezacienionej powierzchni, o </w:t>
      </w:r>
      <w:r w:rsidR="00910B9E" w:rsidRPr="00F309E2">
        <w:rPr>
          <w:sz w:val="22"/>
        </w:rPr>
        <w:t>nachyleniu</w:t>
      </w:r>
      <w:r w:rsidR="001E0A39" w:rsidRPr="00F309E2">
        <w:rPr>
          <w:sz w:val="22"/>
        </w:rPr>
        <w:t xml:space="preserve"> połaci ok. </w:t>
      </w:r>
      <w:r w:rsidR="00E47110" w:rsidRPr="00F309E2">
        <w:rPr>
          <w:sz w:val="22"/>
        </w:rPr>
        <w:t>3-4</w:t>
      </w:r>
      <w:r w:rsidR="001E0A39" w:rsidRPr="00F309E2">
        <w:rPr>
          <w:sz w:val="22"/>
        </w:rPr>
        <w:t>°</w:t>
      </w:r>
      <w:r w:rsidR="00910B9E" w:rsidRPr="00F309E2">
        <w:rPr>
          <w:sz w:val="22"/>
        </w:rPr>
        <w:t xml:space="preserve"> w kierunku słońca</w:t>
      </w:r>
      <w:r w:rsidR="00BB6605" w:rsidRPr="00BB6605">
        <w:rPr>
          <w:sz w:val="22"/>
        </w:rPr>
        <w:t xml:space="preserve"> </w:t>
      </w:r>
      <w:r w:rsidR="00BB6605">
        <w:rPr>
          <w:sz w:val="22"/>
        </w:rPr>
        <w:t>(sugestia dla paneli PV o mocy ok. 4</w:t>
      </w:r>
      <w:r w:rsidR="00081719">
        <w:rPr>
          <w:sz w:val="22"/>
        </w:rPr>
        <w:t>4</w:t>
      </w:r>
      <w:r w:rsidR="00BB6605">
        <w:rPr>
          <w:sz w:val="22"/>
        </w:rPr>
        <w:t>0W)</w:t>
      </w:r>
      <w:r>
        <w:rPr>
          <w:sz w:val="22"/>
        </w:rPr>
        <w:t>)</w:t>
      </w:r>
    </w:p>
    <w:p w14:paraId="165C3797" w14:textId="6A3691A8" w:rsidR="007D56AA" w:rsidRDefault="004D4F2E" w:rsidP="00D47C0E">
      <w:pPr>
        <w:spacing w:after="120" w:line="252" w:lineRule="auto"/>
        <w:ind w:left="714" w:hanging="11"/>
        <w:rPr>
          <w:sz w:val="22"/>
        </w:rPr>
      </w:pPr>
      <w:r>
        <w:rPr>
          <w:sz w:val="22"/>
        </w:rPr>
        <w:t>Stropodach</w:t>
      </w:r>
      <w:r w:rsidR="002A052F" w:rsidRPr="008614FC">
        <w:rPr>
          <w:sz w:val="22"/>
        </w:rPr>
        <w:t xml:space="preserve"> </w:t>
      </w:r>
      <w:r>
        <w:rPr>
          <w:sz w:val="22"/>
        </w:rPr>
        <w:t>na części warsztatowej na który mają być zainstalowane panele PV wykonany jest z </w:t>
      </w:r>
      <w:r w:rsidR="002A052F">
        <w:rPr>
          <w:sz w:val="22"/>
        </w:rPr>
        <w:t xml:space="preserve"> </w:t>
      </w:r>
      <w:r>
        <w:rPr>
          <w:sz w:val="22"/>
        </w:rPr>
        <w:t>płyt żelbetowych na dźwigarach strunobetonowych</w:t>
      </w:r>
      <w:r w:rsidR="0003243E">
        <w:rPr>
          <w:sz w:val="22"/>
        </w:rPr>
        <w:t xml:space="preserve">. </w:t>
      </w:r>
      <w:r w:rsidR="002A052F">
        <w:rPr>
          <w:sz w:val="22"/>
        </w:rPr>
        <w:t xml:space="preserve">Połać dachowa pokryta </w:t>
      </w:r>
      <w:r w:rsidR="0003243E">
        <w:rPr>
          <w:sz w:val="22"/>
        </w:rPr>
        <w:t>papą bitumiczną</w:t>
      </w:r>
      <w:r w:rsidR="002A052F">
        <w:rPr>
          <w:sz w:val="22"/>
        </w:rPr>
        <w:t xml:space="preserve">. Bark ocieplenia w połaci dachu. </w:t>
      </w:r>
    </w:p>
    <w:p w14:paraId="4A7EC1F5" w14:textId="57E53D8B" w:rsidR="006E63F5" w:rsidRDefault="006E63F5" w:rsidP="00D47C0E">
      <w:pPr>
        <w:spacing w:after="120" w:line="252" w:lineRule="auto"/>
        <w:ind w:left="714" w:hanging="11"/>
        <w:rPr>
          <w:sz w:val="22"/>
        </w:rPr>
      </w:pPr>
      <w:r>
        <w:rPr>
          <w:sz w:val="22"/>
        </w:rPr>
        <w:t xml:space="preserve">Wymaga się aby pomiędzy rzędami paneli PV zachować </w:t>
      </w:r>
      <w:r w:rsidR="00964C4E">
        <w:rPr>
          <w:sz w:val="22"/>
        </w:rPr>
        <w:t>min. 1m odstępy umożliwiające odśnieżenie dachu w przypadku wystąpienia intensywnych opadów</w:t>
      </w:r>
      <w:r w:rsidR="009803CE">
        <w:rPr>
          <w:sz w:val="22"/>
        </w:rPr>
        <w:t xml:space="preserve"> śniegu.</w:t>
      </w:r>
    </w:p>
    <w:p w14:paraId="63AE25B3" w14:textId="0B31F3A2" w:rsidR="002A052F" w:rsidRPr="00FD20D8" w:rsidRDefault="002A052F" w:rsidP="00D47C0E">
      <w:pPr>
        <w:spacing w:after="287"/>
        <w:ind w:left="715" w:right="2"/>
        <w:rPr>
          <w:b/>
          <w:bCs/>
          <w:sz w:val="22"/>
        </w:rPr>
      </w:pPr>
      <w:r w:rsidRPr="00FD20D8">
        <w:rPr>
          <w:b/>
          <w:bCs/>
          <w:sz w:val="22"/>
        </w:rPr>
        <w:t>Wymagania stawiane wykonawcy</w:t>
      </w:r>
    </w:p>
    <w:p w14:paraId="2AE92CC7" w14:textId="347E0B0D" w:rsidR="002A052F" w:rsidRPr="000E4F08" w:rsidRDefault="002A052F" w:rsidP="001C67AD">
      <w:pPr>
        <w:tabs>
          <w:tab w:val="left" w:pos="1134"/>
        </w:tabs>
        <w:spacing w:after="0" w:line="259" w:lineRule="auto"/>
        <w:ind w:left="1134" w:firstLine="0"/>
        <w:rPr>
          <w:sz w:val="22"/>
        </w:rPr>
      </w:pPr>
      <w:r w:rsidRPr="000E4F08">
        <w:rPr>
          <w:sz w:val="22"/>
        </w:rPr>
        <w:t>Wykonawca przedstawi minimum dwie referencj</w:t>
      </w:r>
      <w:r>
        <w:rPr>
          <w:sz w:val="22"/>
        </w:rPr>
        <w:t>e</w:t>
      </w:r>
      <w:r w:rsidRPr="000E4F08">
        <w:rPr>
          <w:sz w:val="22"/>
        </w:rPr>
        <w:t xml:space="preserve"> potwierdzające prawidłowe wykonanie instalacji fotowoltaicznej o mocy minimum </w:t>
      </w:r>
      <w:r w:rsidR="006656E1">
        <w:rPr>
          <w:sz w:val="22"/>
        </w:rPr>
        <w:t>16</w:t>
      </w:r>
      <w:r w:rsidRPr="000E4F08">
        <w:rPr>
          <w:sz w:val="22"/>
        </w:rPr>
        <w:t xml:space="preserve"> </w:t>
      </w:r>
      <w:proofErr w:type="spellStart"/>
      <w:r w:rsidRPr="000E4F08">
        <w:rPr>
          <w:sz w:val="22"/>
        </w:rPr>
        <w:t>kW</w:t>
      </w:r>
      <w:r w:rsidR="008921DB">
        <w:rPr>
          <w:sz w:val="22"/>
        </w:rPr>
        <w:t>.</w:t>
      </w:r>
      <w:proofErr w:type="spellEnd"/>
      <w:r w:rsidRPr="000E4F08">
        <w:rPr>
          <w:sz w:val="22"/>
        </w:rPr>
        <w:t xml:space="preserve"> </w:t>
      </w:r>
    </w:p>
    <w:p w14:paraId="625C9949" w14:textId="77777777" w:rsidR="002A052F" w:rsidRPr="000E4F08" w:rsidRDefault="002A052F" w:rsidP="00D47C0E">
      <w:pPr>
        <w:spacing w:after="160" w:line="259" w:lineRule="auto"/>
        <w:ind w:left="720" w:firstLine="0"/>
        <w:contextualSpacing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</w:p>
    <w:p w14:paraId="15716D73" w14:textId="77777777" w:rsidR="002A052F" w:rsidRPr="001147A2" w:rsidRDefault="002A052F" w:rsidP="00D47C0E">
      <w:pPr>
        <w:numPr>
          <w:ilvl w:val="0"/>
          <w:numId w:val="4"/>
        </w:numPr>
        <w:ind w:right="2" w:hanging="36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W ramach przedmiotu umowy Wykonawca jest zobowiązany do: </w:t>
      </w:r>
    </w:p>
    <w:p w14:paraId="3B8085C8" w14:textId="77777777" w:rsidR="002A052F" w:rsidRPr="001147A2" w:rsidRDefault="002A052F" w:rsidP="00D47C0E">
      <w:pPr>
        <w:numPr>
          <w:ilvl w:val="0"/>
          <w:numId w:val="3"/>
        </w:numPr>
        <w:ind w:right="2" w:hanging="360"/>
        <w:rPr>
          <w:sz w:val="22"/>
        </w:rPr>
      </w:pPr>
      <w:r w:rsidRPr="008614FC">
        <w:rPr>
          <w:sz w:val="22"/>
        </w:rPr>
        <w:t xml:space="preserve">Wykonania dokumentacji projektowej wraz z wymaganymi prawem uzgodnieniami, w tym: </w:t>
      </w:r>
    </w:p>
    <w:p w14:paraId="28C2DE85" w14:textId="6E9558EB" w:rsidR="002A052F" w:rsidRPr="008614FC" w:rsidRDefault="003D1E43" w:rsidP="00D47C0E">
      <w:pPr>
        <w:numPr>
          <w:ilvl w:val="1"/>
          <w:numId w:val="11"/>
        </w:numPr>
        <w:ind w:right="2" w:hanging="106"/>
        <w:rPr>
          <w:sz w:val="22"/>
        </w:rPr>
      </w:pPr>
      <w:r>
        <w:rPr>
          <w:sz w:val="22"/>
        </w:rPr>
        <w:t xml:space="preserve">projektu rozmieszczenia paneli PV na dostarczonej konstrukcji, </w:t>
      </w:r>
      <w:r w:rsidR="002A052F" w:rsidRPr="008614FC">
        <w:rPr>
          <w:sz w:val="22"/>
        </w:rPr>
        <w:t xml:space="preserve">, </w:t>
      </w:r>
    </w:p>
    <w:p w14:paraId="222D6180" w14:textId="01A93E71" w:rsidR="002A052F" w:rsidRPr="008614FC" w:rsidRDefault="0050711E" w:rsidP="00D47C0E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>
        <w:rPr>
          <w:sz w:val="22"/>
        </w:rPr>
        <w:t>Uzgodnienie</w:t>
      </w:r>
      <w:r w:rsidR="002A052F" w:rsidRPr="008614FC">
        <w:rPr>
          <w:sz w:val="22"/>
        </w:rPr>
        <w:t xml:space="preserve"> warunków wpięcia do sieci energetycznej</w:t>
      </w:r>
      <w:r>
        <w:rPr>
          <w:sz w:val="22"/>
        </w:rPr>
        <w:t xml:space="preserve"> z operatorem – PGE oddział </w:t>
      </w:r>
      <w:r w:rsidR="00BB2328">
        <w:rPr>
          <w:sz w:val="22"/>
        </w:rPr>
        <w:t>Rzeszów, Rejon Energetyczny Stalowa Wola</w:t>
      </w:r>
      <w:r w:rsidR="002A052F">
        <w:rPr>
          <w:sz w:val="22"/>
        </w:rPr>
        <w:t>,</w:t>
      </w:r>
      <w:r w:rsidR="002A052F" w:rsidRPr="008614FC">
        <w:rPr>
          <w:sz w:val="22"/>
        </w:rPr>
        <w:t xml:space="preserve"> </w:t>
      </w:r>
    </w:p>
    <w:p w14:paraId="42021F47" w14:textId="2CC58972" w:rsidR="002A052F" w:rsidRDefault="002A052F" w:rsidP="00D47C0E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 w:rsidRPr="008614FC">
        <w:rPr>
          <w:sz w:val="22"/>
        </w:rPr>
        <w:t xml:space="preserve">Wpięcie instalacji do </w:t>
      </w:r>
      <w:r w:rsidR="0050711E">
        <w:rPr>
          <w:sz w:val="22"/>
        </w:rPr>
        <w:t>instalacji energetycznej (rozdzielnia nn. wewnątrz budynku warsztatowego na poziomie 0,00m)</w:t>
      </w:r>
    </w:p>
    <w:p w14:paraId="3136A378" w14:textId="06482576" w:rsidR="00FC0BA4" w:rsidRPr="00FC0BA4" w:rsidRDefault="00FC0BA4" w:rsidP="00D47C0E">
      <w:pPr>
        <w:numPr>
          <w:ilvl w:val="0"/>
          <w:numId w:val="3"/>
        </w:numPr>
        <w:spacing w:after="0" w:line="240" w:lineRule="auto"/>
        <w:ind w:right="2" w:hanging="360"/>
        <w:rPr>
          <w:sz w:val="22"/>
        </w:rPr>
      </w:pPr>
      <w:r w:rsidRPr="00FC0BA4">
        <w:rPr>
          <w:sz w:val="22"/>
        </w:rPr>
        <w:t>Instalacja musi zostać odpowiednio zabezpieczona pod kątem przeciwpożarowym, a także zostać skonsultowana z rzeczoznawcą ds. p.poż, czego potwierdzeniem ma być uzgodnienie instalacji i wydana przez rzeczoznawcę opinia. Następnie, instalacja musi zostać zgłoszona do odpowiedniego organu Państwowej Straży Pożarnej.</w:t>
      </w:r>
    </w:p>
    <w:p w14:paraId="6676ADF9" w14:textId="77777777" w:rsidR="002A052F" w:rsidRPr="008614FC" w:rsidRDefault="002A052F" w:rsidP="00D47C0E">
      <w:pPr>
        <w:spacing w:after="0" w:line="240" w:lineRule="auto"/>
        <w:ind w:left="1065" w:right="2" w:firstLine="0"/>
        <w:rPr>
          <w:sz w:val="22"/>
        </w:rPr>
      </w:pPr>
    </w:p>
    <w:p w14:paraId="13682F48" w14:textId="77777777" w:rsidR="002A052F" w:rsidRPr="00BD37D5" w:rsidRDefault="002A052F" w:rsidP="00D47C0E">
      <w:pPr>
        <w:pStyle w:val="Akapitzlist"/>
        <w:numPr>
          <w:ilvl w:val="0"/>
          <w:numId w:val="4"/>
        </w:numPr>
        <w:ind w:right="2" w:hanging="340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Wymagania stawiane dokumentacji projektowej: </w:t>
      </w:r>
    </w:p>
    <w:p w14:paraId="355135D1" w14:textId="77D851D4" w:rsidR="00E342C8" w:rsidRDefault="002A052F" w:rsidP="001C67AD">
      <w:pPr>
        <w:numPr>
          <w:ilvl w:val="3"/>
          <w:numId w:val="12"/>
        </w:numPr>
        <w:ind w:left="1276" w:right="2" w:hanging="425"/>
        <w:rPr>
          <w:rFonts w:eastAsiaTheme="minorHAnsi"/>
          <w:sz w:val="22"/>
          <w:lang w:eastAsia="en-US"/>
        </w:rPr>
      </w:pPr>
      <w:r w:rsidRPr="000E4F08">
        <w:rPr>
          <w:rFonts w:eastAsiaTheme="minorHAnsi"/>
          <w:sz w:val="22"/>
          <w:lang w:eastAsia="en-US"/>
        </w:rPr>
        <w:t xml:space="preserve">Projekt musi </w:t>
      </w:r>
      <w:r w:rsidR="000A6290">
        <w:rPr>
          <w:rFonts w:eastAsiaTheme="minorHAnsi"/>
          <w:sz w:val="22"/>
          <w:lang w:eastAsia="en-US"/>
        </w:rPr>
        <w:t>zawierać</w:t>
      </w:r>
      <w:r w:rsidR="00E342C8">
        <w:rPr>
          <w:rFonts w:eastAsiaTheme="minorHAnsi"/>
          <w:sz w:val="22"/>
          <w:lang w:eastAsia="en-US"/>
        </w:rPr>
        <w:t xml:space="preserve"> co najmniej:</w:t>
      </w:r>
    </w:p>
    <w:p w14:paraId="529B0EDB" w14:textId="77777777" w:rsidR="00E342C8" w:rsidRDefault="000A6290" w:rsidP="00D47C0E">
      <w:pPr>
        <w:pStyle w:val="Akapitzlist"/>
        <w:numPr>
          <w:ilvl w:val="2"/>
          <w:numId w:val="7"/>
        </w:numPr>
        <w:spacing w:after="0" w:line="259" w:lineRule="auto"/>
        <w:contextualSpacing w:val="0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 xml:space="preserve"> </w:t>
      </w:r>
      <w:r w:rsidR="002A052F" w:rsidRPr="000E4F08">
        <w:rPr>
          <w:rFonts w:eastAsiaTheme="minorHAnsi"/>
          <w:sz w:val="22"/>
          <w:lang w:eastAsia="en-US"/>
        </w:rPr>
        <w:t>opis zasilania AC</w:t>
      </w:r>
      <w:r>
        <w:rPr>
          <w:rFonts w:eastAsiaTheme="minorHAnsi"/>
          <w:sz w:val="22"/>
          <w:lang w:eastAsia="en-US"/>
        </w:rPr>
        <w:t xml:space="preserve"> i DC</w:t>
      </w:r>
      <w:r w:rsidR="002A052F" w:rsidRPr="000E4F08">
        <w:rPr>
          <w:rFonts w:eastAsiaTheme="minorHAnsi"/>
          <w:sz w:val="22"/>
          <w:lang w:eastAsia="en-US"/>
        </w:rPr>
        <w:t xml:space="preserve"> </w:t>
      </w:r>
      <w:r>
        <w:rPr>
          <w:rFonts w:eastAsiaTheme="minorHAnsi"/>
          <w:sz w:val="22"/>
          <w:lang w:eastAsia="en-US"/>
        </w:rPr>
        <w:t>(</w:t>
      </w:r>
      <w:r w:rsidR="002A052F" w:rsidRPr="000E4F08">
        <w:rPr>
          <w:rFonts w:eastAsiaTheme="minorHAnsi"/>
          <w:sz w:val="22"/>
          <w:lang w:eastAsia="en-US"/>
        </w:rPr>
        <w:t>opis okablowania, sposobu prowadzenia okablowania, sposobu zabezpieczenia przeciwprzepięciowego</w:t>
      </w:r>
      <w:r>
        <w:rPr>
          <w:rFonts w:eastAsiaTheme="minorHAnsi"/>
          <w:sz w:val="22"/>
          <w:lang w:eastAsia="en-US"/>
        </w:rPr>
        <w:t>)</w:t>
      </w:r>
      <w:r w:rsidR="002A052F" w:rsidRPr="000E4F08">
        <w:rPr>
          <w:rFonts w:eastAsiaTheme="minorHAnsi"/>
          <w:sz w:val="22"/>
          <w:lang w:eastAsia="en-US"/>
        </w:rPr>
        <w:t>,</w:t>
      </w:r>
    </w:p>
    <w:p w14:paraId="77CAC71D" w14:textId="2C80508D" w:rsidR="00E342C8" w:rsidRDefault="002A052F" w:rsidP="00D47C0E">
      <w:pPr>
        <w:pStyle w:val="Akapitzlist"/>
        <w:numPr>
          <w:ilvl w:val="2"/>
          <w:numId w:val="7"/>
        </w:numPr>
        <w:spacing w:after="0" w:line="259" w:lineRule="auto"/>
        <w:contextualSpacing w:val="0"/>
        <w:rPr>
          <w:rFonts w:eastAsiaTheme="minorHAnsi"/>
          <w:sz w:val="22"/>
          <w:lang w:eastAsia="en-US"/>
        </w:rPr>
      </w:pPr>
      <w:r w:rsidRPr="000E4F08">
        <w:rPr>
          <w:rFonts w:eastAsiaTheme="minorHAnsi"/>
          <w:sz w:val="22"/>
          <w:lang w:eastAsia="en-US"/>
        </w:rPr>
        <w:t xml:space="preserve"> schemat instalacji elektrycznej</w:t>
      </w:r>
      <w:r w:rsidR="00E342C8">
        <w:rPr>
          <w:rFonts w:eastAsiaTheme="minorHAnsi"/>
          <w:sz w:val="22"/>
          <w:lang w:eastAsia="en-US"/>
        </w:rPr>
        <w:t xml:space="preserve"> </w:t>
      </w:r>
      <w:r w:rsidRPr="000E4F08">
        <w:rPr>
          <w:rFonts w:eastAsiaTheme="minorHAnsi"/>
          <w:sz w:val="22"/>
          <w:lang w:eastAsia="en-US"/>
        </w:rPr>
        <w:t>oraz sposobu podłączania falownik</w:t>
      </w:r>
      <w:r w:rsidR="000B648B">
        <w:rPr>
          <w:rFonts w:eastAsiaTheme="minorHAnsi"/>
          <w:sz w:val="22"/>
          <w:lang w:eastAsia="en-US"/>
        </w:rPr>
        <w:t>ów</w:t>
      </w:r>
      <w:r w:rsidR="006C3F14">
        <w:rPr>
          <w:rFonts w:eastAsiaTheme="minorHAnsi"/>
          <w:sz w:val="22"/>
          <w:lang w:eastAsia="en-US"/>
        </w:rPr>
        <w:t>,</w:t>
      </w:r>
    </w:p>
    <w:p w14:paraId="20F2A3BD" w14:textId="23EC2162" w:rsidR="00E342C8" w:rsidRDefault="002A052F" w:rsidP="00D47C0E">
      <w:pPr>
        <w:pStyle w:val="Akapitzlist"/>
        <w:numPr>
          <w:ilvl w:val="2"/>
          <w:numId w:val="7"/>
        </w:numPr>
        <w:spacing w:after="0" w:line="259" w:lineRule="auto"/>
        <w:contextualSpacing w:val="0"/>
        <w:rPr>
          <w:rFonts w:eastAsiaTheme="minorHAnsi"/>
          <w:sz w:val="22"/>
          <w:lang w:eastAsia="en-US"/>
        </w:rPr>
      </w:pPr>
      <w:r w:rsidRPr="000E4F08">
        <w:rPr>
          <w:rFonts w:eastAsiaTheme="minorHAnsi"/>
          <w:sz w:val="22"/>
          <w:lang w:eastAsia="en-US"/>
        </w:rPr>
        <w:t xml:space="preserve">rozmieszczenie konstrukcji </w:t>
      </w:r>
      <w:r w:rsidR="00E342C8">
        <w:rPr>
          <w:rFonts w:eastAsiaTheme="minorHAnsi"/>
          <w:sz w:val="22"/>
          <w:lang w:eastAsia="en-US"/>
        </w:rPr>
        <w:t>wraz z panelami</w:t>
      </w:r>
      <w:r w:rsidR="006C3F14">
        <w:rPr>
          <w:rFonts w:eastAsiaTheme="minorHAnsi"/>
          <w:sz w:val="22"/>
          <w:lang w:eastAsia="en-US"/>
        </w:rPr>
        <w:t>,</w:t>
      </w:r>
    </w:p>
    <w:p w14:paraId="7112421A" w14:textId="519EFE40" w:rsidR="00E342C8" w:rsidRDefault="00E342C8" w:rsidP="00D47C0E">
      <w:pPr>
        <w:pStyle w:val="Akapitzlist"/>
        <w:numPr>
          <w:ilvl w:val="2"/>
          <w:numId w:val="7"/>
        </w:numPr>
        <w:spacing w:after="0" w:line="259" w:lineRule="auto"/>
        <w:contextualSpacing w:val="0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kart katalogowe/techniczne</w:t>
      </w:r>
      <w:r w:rsidR="002A052F" w:rsidRPr="000E4F08">
        <w:rPr>
          <w:rFonts w:eastAsiaTheme="minorHAnsi"/>
          <w:sz w:val="22"/>
          <w:lang w:eastAsia="en-US"/>
        </w:rPr>
        <w:t xml:space="preserve"> zastosowanych urządzań</w:t>
      </w:r>
      <w:r>
        <w:rPr>
          <w:rFonts w:eastAsiaTheme="minorHAnsi"/>
          <w:sz w:val="22"/>
          <w:lang w:eastAsia="en-US"/>
        </w:rPr>
        <w:t xml:space="preserve"> i podzespołów</w:t>
      </w:r>
      <w:r w:rsidR="006C3F14">
        <w:rPr>
          <w:rFonts w:eastAsiaTheme="minorHAnsi"/>
          <w:sz w:val="22"/>
          <w:lang w:eastAsia="en-US"/>
        </w:rPr>
        <w:t>.</w:t>
      </w:r>
    </w:p>
    <w:p w14:paraId="27E0C6D8" w14:textId="34BE9B50" w:rsidR="002A052F" w:rsidRPr="00DD0C4E" w:rsidRDefault="00081719" w:rsidP="001C67AD">
      <w:pPr>
        <w:numPr>
          <w:ilvl w:val="3"/>
          <w:numId w:val="12"/>
        </w:numPr>
        <w:ind w:left="1276" w:right="2" w:hanging="425"/>
        <w:rPr>
          <w:rFonts w:eastAsiaTheme="minorHAnsi"/>
          <w:sz w:val="22"/>
          <w:lang w:eastAsia="en-US"/>
        </w:rPr>
      </w:pPr>
      <w:r w:rsidRPr="00DD0C4E">
        <w:rPr>
          <w:rFonts w:eastAsiaTheme="minorHAnsi"/>
          <w:sz w:val="22"/>
          <w:lang w:eastAsia="en-US"/>
        </w:rPr>
        <w:t>Łączna m</w:t>
      </w:r>
      <w:r w:rsidR="002A052F" w:rsidRPr="00DD0C4E">
        <w:rPr>
          <w:rFonts w:eastAsiaTheme="minorHAnsi"/>
          <w:sz w:val="22"/>
          <w:lang w:eastAsia="en-US"/>
        </w:rPr>
        <w:t xml:space="preserve">oc instalacji fotowoltaicznej ma wynosić </w:t>
      </w:r>
      <w:r w:rsidR="00BB2328" w:rsidRPr="00DD0C4E">
        <w:rPr>
          <w:rFonts w:eastAsiaTheme="minorHAnsi"/>
          <w:sz w:val="22"/>
          <w:lang w:eastAsia="en-US"/>
        </w:rPr>
        <w:t>44</w:t>
      </w:r>
      <w:r w:rsidR="002A052F" w:rsidRPr="00DD0C4E">
        <w:rPr>
          <w:rFonts w:eastAsiaTheme="minorHAnsi"/>
          <w:sz w:val="22"/>
          <w:lang w:eastAsia="en-US"/>
        </w:rPr>
        <w:t>kW</w:t>
      </w:r>
      <w:r w:rsidR="0032574E" w:rsidRPr="00DD0C4E">
        <w:rPr>
          <w:rFonts w:eastAsiaTheme="minorHAnsi"/>
          <w:sz w:val="22"/>
          <w:lang w:eastAsia="en-US"/>
        </w:rPr>
        <w:t xml:space="preserve"> z uwzględnieniem dopuszczalnej odchyłki na poziomie ok. 0,5kWp</w:t>
      </w:r>
      <w:r w:rsidR="002A052F" w:rsidRPr="00DD0C4E">
        <w:rPr>
          <w:rFonts w:eastAsiaTheme="minorHAnsi"/>
          <w:sz w:val="22"/>
          <w:lang w:eastAsia="en-US"/>
        </w:rPr>
        <w:t>.</w:t>
      </w:r>
    </w:p>
    <w:p w14:paraId="753916A5" w14:textId="77777777" w:rsidR="002A052F" w:rsidRPr="00DD0C4E" w:rsidRDefault="002A052F" w:rsidP="001C67AD">
      <w:pPr>
        <w:numPr>
          <w:ilvl w:val="3"/>
          <w:numId w:val="12"/>
        </w:numPr>
        <w:ind w:left="1276" w:right="2" w:hanging="425"/>
        <w:rPr>
          <w:rFonts w:eastAsiaTheme="minorHAnsi"/>
          <w:sz w:val="22"/>
          <w:lang w:eastAsia="en-US"/>
        </w:rPr>
      </w:pPr>
      <w:r w:rsidRPr="00DD0C4E">
        <w:rPr>
          <w:rFonts w:eastAsiaTheme="minorHAnsi"/>
          <w:sz w:val="22"/>
          <w:lang w:eastAsia="en-US"/>
        </w:rPr>
        <w:t>Wykonawca ma obowiązek wykonać projekt instalacji fotowoltaicznej zgodnie z wiedzą techniczną, wymaganiami prawnymi oraz prawem budowlanym.</w:t>
      </w:r>
    </w:p>
    <w:p w14:paraId="2A26B167" w14:textId="77777777" w:rsidR="002A052F" w:rsidRPr="00DD0C4E" w:rsidRDefault="002A052F" w:rsidP="001C67AD">
      <w:pPr>
        <w:numPr>
          <w:ilvl w:val="3"/>
          <w:numId w:val="12"/>
        </w:numPr>
        <w:ind w:left="1276" w:right="2" w:hanging="425"/>
        <w:rPr>
          <w:rFonts w:eastAsiaTheme="minorHAnsi"/>
          <w:sz w:val="22"/>
          <w:lang w:eastAsia="en-US"/>
        </w:rPr>
      </w:pPr>
      <w:r w:rsidRPr="00DD0C4E">
        <w:rPr>
          <w:rFonts w:eastAsiaTheme="minorHAnsi"/>
          <w:sz w:val="22"/>
          <w:lang w:eastAsia="en-US"/>
        </w:rPr>
        <w:t>Projekt rozmieszczenia instalacji musi zostać wykonany za pomocą oprogramowania do projektowania instalacji fotowoltaicznych.</w:t>
      </w:r>
    </w:p>
    <w:p w14:paraId="297080D4" w14:textId="5E413992" w:rsidR="002A052F" w:rsidRPr="00DD0C4E" w:rsidRDefault="002A052F" w:rsidP="001C67AD">
      <w:pPr>
        <w:numPr>
          <w:ilvl w:val="3"/>
          <w:numId w:val="12"/>
        </w:numPr>
        <w:ind w:left="1276" w:right="2" w:hanging="425"/>
        <w:rPr>
          <w:rFonts w:eastAsiaTheme="minorHAnsi"/>
          <w:sz w:val="22"/>
          <w:lang w:eastAsia="en-US"/>
        </w:rPr>
      </w:pPr>
      <w:r w:rsidRPr="00DD0C4E">
        <w:rPr>
          <w:rFonts w:eastAsiaTheme="minorHAnsi"/>
          <w:sz w:val="22"/>
          <w:lang w:eastAsia="en-US"/>
        </w:rPr>
        <w:t>W projekcie należy przewidzieć wyłącznik odcinający instalację fotowoltaiczną</w:t>
      </w:r>
      <w:r w:rsidR="00986FE6" w:rsidRPr="00DD0C4E">
        <w:rPr>
          <w:rFonts w:eastAsiaTheme="minorHAnsi"/>
          <w:sz w:val="22"/>
          <w:lang w:eastAsia="en-US"/>
        </w:rPr>
        <w:t xml:space="preserve"> (wyłącznik </w:t>
      </w:r>
      <w:proofErr w:type="spellStart"/>
      <w:r w:rsidR="00986FE6" w:rsidRPr="00DD0C4E">
        <w:rPr>
          <w:rFonts w:eastAsiaTheme="minorHAnsi"/>
          <w:sz w:val="22"/>
          <w:lang w:eastAsia="en-US"/>
        </w:rPr>
        <w:t>ppoż</w:t>
      </w:r>
      <w:proofErr w:type="spellEnd"/>
      <w:r w:rsidR="00986FE6" w:rsidRPr="00DD0C4E">
        <w:rPr>
          <w:rFonts w:eastAsiaTheme="minorHAnsi"/>
          <w:sz w:val="22"/>
          <w:lang w:eastAsia="en-US"/>
        </w:rPr>
        <w:t>)</w:t>
      </w:r>
      <w:r w:rsidR="0032574E" w:rsidRPr="00DD0C4E">
        <w:rPr>
          <w:rFonts w:eastAsiaTheme="minorHAnsi"/>
          <w:sz w:val="22"/>
          <w:lang w:eastAsia="en-US"/>
        </w:rPr>
        <w:t xml:space="preserve"> spełniający obowiązujące wymagania</w:t>
      </w:r>
      <w:r w:rsidRPr="00DD0C4E">
        <w:rPr>
          <w:rFonts w:eastAsiaTheme="minorHAnsi"/>
          <w:sz w:val="22"/>
          <w:lang w:eastAsia="en-US"/>
        </w:rPr>
        <w:t>.</w:t>
      </w:r>
    </w:p>
    <w:p w14:paraId="5C0B18A2" w14:textId="77777777" w:rsidR="002A052F" w:rsidRPr="00DD0C4E" w:rsidRDefault="002A052F" w:rsidP="001C67AD">
      <w:pPr>
        <w:numPr>
          <w:ilvl w:val="3"/>
          <w:numId w:val="12"/>
        </w:numPr>
        <w:ind w:left="1276" w:right="2" w:hanging="425"/>
        <w:rPr>
          <w:rFonts w:eastAsiaTheme="minorHAnsi"/>
          <w:sz w:val="22"/>
          <w:lang w:eastAsia="en-US"/>
        </w:rPr>
      </w:pPr>
      <w:r w:rsidRPr="00DD0C4E">
        <w:rPr>
          <w:rFonts w:eastAsiaTheme="minorHAnsi"/>
          <w:sz w:val="22"/>
          <w:lang w:eastAsia="en-US"/>
        </w:rPr>
        <w:t>Wykonawca ma obowiązek uzgodnić projekt instalacji fotowoltaicznej z rzeczoznawcą do spraw zabezpieczeń przeciwpożarowych</w:t>
      </w:r>
    </w:p>
    <w:p w14:paraId="30BCF3F7" w14:textId="747FCB32" w:rsidR="002A052F" w:rsidRPr="00DD0C4E" w:rsidRDefault="002A052F" w:rsidP="001C67AD">
      <w:pPr>
        <w:numPr>
          <w:ilvl w:val="3"/>
          <w:numId w:val="12"/>
        </w:numPr>
        <w:ind w:left="1276" w:right="2" w:hanging="425"/>
        <w:rPr>
          <w:rFonts w:eastAsiaTheme="minorHAnsi"/>
          <w:sz w:val="22"/>
          <w:lang w:eastAsia="en-US"/>
        </w:rPr>
      </w:pPr>
      <w:r w:rsidRPr="00DD0C4E">
        <w:rPr>
          <w:rFonts w:eastAsiaTheme="minorHAnsi"/>
          <w:sz w:val="22"/>
          <w:lang w:eastAsia="en-US"/>
        </w:rPr>
        <w:t>Wykonawca po zakończeniu instalacji ma obowiązek przygotować wszystkie wymagane dokumenty</w:t>
      </w:r>
      <w:r w:rsidR="00986FE6" w:rsidRPr="00DD0C4E">
        <w:rPr>
          <w:rFonts w:eastAsiaTheme="minorHAnsi"/>
          <w:sz w:val="22"/>
          <w:lang w:eastAsia="en-US"/>
        </w:rPr>
        <w:t xml:space="preserve"> w tym wniosek,</w:t>
      </w:r>
      <w:r w:rsidRPr="00DD0C4E">
        <w:rPr>
          <w:rFonts w:eastAsiaTheme="minorHAnsi"/>
          <w:sz w:val="22"/>
          <w:lang w:eastAsia="en-US"/>
        </w:rPr>
        <w:t xml:space="preserve"> </w:t>
      </w:r>
      <w:r w:rsidR="00986FE6" w:rsidRPr="00DD0C4E">
        <w:rPr>
          <w:rFonts w:eastAsiaTheme="minorHAnsi"/>
          <w:sz w:val="22"/>
          <w:lang w:eastAsia="en-US"/>
        </w:rPr>
        <w:t xml:space="preserve">niezbędne do wystąpienia przez MZK </w:t>
      </w:r>
      <w:r w:rsidRPr="00DD0C4E">
        <w:rPr>
          <w:rFonts w:eastAsiaTheme="minorHAnsi"/>
          <w:sz w:val="22"/>
          <w:lang w:eastAsia="en-US"/>
        </w:rPr>
        <w:t xml:space="preserve">do </w:t>
      </w:r>
      <w:r w:rsidR="00986FE6" w:rsidRPr="00DD0C4E">
        <w:rPr>
          <w:rFonts w:eastAsiaTheme="minorHAnsi"/>
          <w:sz w:val="22"/>
          <w:lang w:eastAsia="en-US"/>
        </w:rPr>
        <w:t>operatora o</w:t>
      </w:r>
      <w:r w:rsidR="001C67AD">
        <w:rPr>
          <w:rFonts w:eastAsiaTheme="minorHAnsi"/>
          <w:sz w:val="22"/>
          <w:lang w:eastAsia="en-US"/>
        </w:rPr>
        <w:t> </w:t>
      </w:r>
      <w:r w:rsidRPr="00DD0C4E">
        <w:rPr>
          <w:rFonts w:eastAsiaTheme="minorHAnsi"/>
          <w:sz w:val="22"/>
          <w:lang w:eastAsia="en-US"/>
        </w:rPr>
        <w:t>przyłączenie instalacji fotowoltaicznej do sieci</w:t>
      </w:r>
      <w:r w:rsidR="00986FE6" w:rsidRPr="00DD0C4E">
        <w:rPr>
          <w:rFonts w:eastAsiaTheme="minorHAnsi"/>
          <w:sz w:val="22"/>
          <w:lang w:eastAsia="en-US"/>
        </w:rPr>
        <w:t>.</w:t>
      </w:r>
    </w:p>
    <w:p w14:paraId="698CC8DD" w14:textId="4B6F7BFB" w:rsidR="002A052F" w:rsidRPr="00DD0C4E" w:rsidRDefault="002A052F" w:rsidP="001C67AD">
      <w:pPr>
        <w:numPr>
          <w:ilvl w:val="3"/>
          <w:numId w:val="12"/>
        </w:numPr>
        <w:ind w:left="1276" w:right="2" w:hanging="425"/>
        <w:rPr>
          <w:rFonts w:eastAsiaTheme="minorHAnsi"/>
          <w:sz w:val="22"/>
          <w:lang w:eastAsia="en-US"/>
        </w:rPr>
      </w:pPr>
      <w:r w:rsidRPr="00DD0C4E">
        <w:rPr>
          <w:rFonts w:eastAsiaTheme="minorHAnsi"/>
          <w:sz w:val="22"/>
          <w:lang w:eastAsia="en-US"/>
        </w:rPr>
        <w:t xml:space="preserve">schematy i rysunki niezbędne do prawidłowego wykonania </w:t>
      </w:r>
      <w:r w:rsidR="00986FE6" w:rsidRPr="00DD0C4E">
        <w:rPr>
          <w:rFonts w:eastAsiaTheme="minorHAnsi"/>
          <w:sz w:val="22"/>
          <w:lang w:eastAsia="en-US"/>
        </w:rPr>
        <w:t xml:space="preserve">dwóch </w:t>
      </w:r>
      <w:r w:rsidRPr="00DD0C4E">
        <w:rPr>
          <w:rFonts w:eastAsiaTheme="minorHAnsi"/>
          <w:sz w:val="22"/>
          <w:lang w:eastAsia="en-US"/>
        </w:rPr>
        <w:t xml:space="preserve">instalacji elektrycznej modułów fotowoltaicznych PV o mocy do </w:t>
      </w:r>
      <w:r w:rsidR="00986FE6" w:rsidRPr="00DD0C4E">
        <w:rPr>
          <w:rFonts w:eastAsiaTheme="minorHAnsi"/>
          <w:sz w:val="22"/>
          <w:lang w:eastAsia="en-US"/>
        </w:rPr>
        <w:t>16kWp i 28</w:t>
      </w:r>
      <w:r w:rsidRPr="00DD0C4E">
        <w:rPr>
          <w:rFonts w:eastAsiaTheme="minorHAnsi"/>
          <w:sz w:val="22"/>
          <w:lang w:eastAsia="en-US"/>
        </w:rPr>
        <w:t xml:space="preserve">kWp, zlokalizowanych na dachu budynku </w:t>
      </w:r>
      <w:r w:rsidR="00986FE6" w:rsidRPr="00DD0C4E">
        <w:rPr>
          <w:rFonts w:eastAsiaTheme="minorHAnsi"/>
          <w:sz w:val="22"/>
          <w:lang w:eastAsia="en-US"/>
        </w:rPr>
        <w:t>Warsztatowego Zakładu Energetyki Cieplnej</w:t>
      </w:r>
      <w:r w:rsidRPr="00DD0C4E">
        <w:rPr>
          <w:rFonts w:eastAsiaTheme="minorHAnsi"/>
          <w:sz w:val="22"/>
          <w:lang w:eastAsia="en-US"/>
        </w:rPr>
        <w:t>,</w:t>
      </w:r>
    </w:p>
    <w:p w14:paraId="54442226" w14:textId="77777777" w:rsidR="002A052F" w:rsidRPr="00DD0C4E" w:rsidRDefault="002A052F" w:rsidP="001C67AD">
      <w:pPr>
        <w:numPr>
          <w:ilvl w:val="3"/>
          <w:numId w:val="12"/>
        </w:numPr>
        <w:ind w:left="1276" w:right="2" w:hanging="425"/>
        <w:rPr>
          <w:rFonts w:eastAsiaTheme="minorHAnsi"/>
          <w:sz w:val="22"/>
          <w:lang w:eastAsia="en-US"/>
        </w:rPr>
      </w:pPr>
      <w:r w:rsidRPr="00DD0C4E">
        <w:rPr>
          <w:rFonts w:eastAsiaTheme="minorHAnsi"/>
          <w:sz w:val="22"/>
          <w:lang w:eastAsia="en-US"/>
        </w:rPr>
        <w:t xml:space="preserve">konstrukcja wsporcza pod panele fotowoltaiczne powinna być konstrukcją dedykowaną pod proponowane panele fotowoltaiczne, </w:t>
      </w:r>
    </w:p>
    <w:p w14:paraId="762F2884" w14:textId="132C3F1D" w:rsidR="002A052F" w:rsidRPr="00512894" w:rsidRDefault="002A052F" w:rsidP="00D47C0E">
      <w:pPr>
        <w:pStyle w:val="Akapitzlist"/>
        <w:numPr>
          <w:ilvl w:val="0"/>
          <w:numId w:val="4"/>
        </w:numPr>
        <w:spacing w:after="26"/>
        <w:ind w:right="2"/>
        <w:rPr>
          <w:b/>
          <w:bCs/>
          <w:sz w:val="22"/>
        </w:rPr>
      </w:pPr>
      <w:r w:rsidRPr="00512894">
        <w:rPr>
          <w:b/>
          <w:bCs/>
          <w:sz w:val="22"/>
        </w:rPr>
        <w:t xml:space="preserve">Przewidywane prace: </w:t>
      </w:r>
    </w:p>
    <w:p w14:paraId="0A32558E" w14:textId="719A3A6B" w:rsidR="002A052F" w:rsidRPr="00DD0C4E" w:rsidRDefault="001C67AD" w:rsidP="001C67AD">
      <w:pPr>
        <w:numPr>
          <w:ilvl w:val="0"/>
          <w:numId w:val="19"/>
        </w:numPr>
        <w:ind w:right="2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W</w:t>
      </w:r>
      <w:r w:rsidR="002A052F" w:rsidRPr="00DD0C4E">
        <w:rPr>
          <w:rFonts w:eastAsiaTheme="minorHAnsi"/>
          <w:sz w:val="22"/>
          <w:lang w:eastAsia="en-US"/>
        </w:rPr>
        <w:t xml:space="preserve">ykonanie konstrukcji wsporczej dla paneli fotowoltaicznych na dachu budynku, </w:t>
      </w:r>
    </w:p>
    <w:p w14:paraId="4808D6F7" w14:textId="14FBC658" w:rsidR="002A052F" w:rsidRPr="00DD0C4E" w:rsidRDefault="001C67AD" w:rsidP="001C67AD">
      <w:pPr>
        <w:numPr>
          <w:ilvl w:val="0"/>
          <w:numId w:val="19"/>
        </w:numPr>
        <w:ind w:right="2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W</w:t>
      </w:r>
      <w:r w:rsidR="002A052F" w:rsidRPr="00DD0C4E">
        <w:rPr>
          <w:rFonts w:eastAsiaTheme="minorHAnsi"/>
          <w:sz w:val="22"/>
          <w:lang w:eastAsia="en-US"/>
        </w:rPr>
        <w:t xml:space="preserve">ykonanie przekuć przez </w:t>
      </w:r>
      <w:r w:rsidR="00700220" w:rsidRPr="00DD0C4E">
        <w:rPr>
          <w:rFonts w:eastAsiaTheme="minorHAnsi"/>
          <w:sz w:val="22"/>
          <w:lang w:eastAsia="en-US"/>
        </w:rPr>
        <w:t>ś</w:t>
      </w:r>
      <w:r w:rsidR="00116FAE" w:rsidRPr="00DD0C4E">
        <w:rPr>
          <w:rFonts w:eastAsiaTheme="minorHAnsi"/>
          <w:sz w:val="22"/>
          <w:lang w:eastAsia="en-US"/>
        </w:rPr>
        <w:t>ciany</w:t>
      </w:r>
      <w:r w:rsidR="002A052F" w:rsidRPr="00DD0C4E">
        <w:rPr>
          <w:rFonts w:eastAsiaTheme="minorHAnsi"/>
          <w:sz w:val="22"/>
          <w:lang w:eastAsia="en-US"/>
        </w:rPr>
        <w:t xml:space="preserve"> dla okablowania instalacji elektrycznych, </w:t>
      </w:r>
    </w:p>
    <w:p w14:paraId="247D04E0" w14:textId="627258CC" w:rsidR="002A052F" w:rsidRPr="00DD0C4E" w:rsidRDefault="001C67AD" w:rsidP="001C67AD">
      <w:pPr>
        <w:numPr>
          <w:ilvl w:val="0"/>
          <w:numId w:val="19"/>
        </w:numPr>
        <w:ind w:right="2"/>
        <w:rPr>
          <w:rFonts w:eastAsiaTheme="minorHAnsi"/>
          <w:sz w:val="22"/>
          <w:lang w:eastAsia="en-US"/>
        </w:rPr>
      </w:pPr>
      <w:r>
        <w:rPr>
          <w:rFonts w:eastAsiaTheme="minorHAnsi"/>
          <w:sz w:val="22"/>
          <w:lang w:eastAsia="en-US"/>
        </w:rPr>
        <w:t>M</w:t>
      </w:r>
      <w:r w:rsidR="000B648B" w:rsidRPr="00DD0C4E">
        <w:rPr>
          <w:rFonts w:eastAsiaTheme="minorHAnsi"/>
          <w:sz w:val="22"/>
          <w:lang w:eastAsia="en-US"/>
        </w:rPr>
        <w:t xml:space="preserve">ontaż koryt kablowych wraz </w:t>
      </w:r>
      <w:r w:rsidR="002A052F" w:rsidRPr="00DD0C4E">
        <w:rPr>
          <w:rFonts w:eastAsiaTheme="minorHAnsi"/>
          <w:sz w:val="22"/>
          <w:lang w:eastAsia="en-US"/>
        </w:rPr>
        <w:t>wykonanie</w:t>
      </w:r>
      <w:r w:rsidR="000B648B" w:rsidRPr="00DD0C4E">
        <w:rPr>
          <w:rFonts w:eastAsiaTheme="minorHAnsi"/>
          <w:sz w:val="22"/>
          <w:lang w:eastAsia="en-US"/>
        </w:rPr>
        <w:t>m</w:t>
      </w:r>
      <w:r w:rsidR="002A052F" w:rsidRPr="00DD0C4E">
        <w:rPr>
          <w:rFonts w:eastAsiaTheme="minorHAnsi"/>
          <w:sz w:val="22"/>
          <w:lang w:eastAsia="en-US"/>
        </w:rPr>
        <w:t xml:space="preserve"> okablowania instalacji elektrycznej wewnątrz budynku, </w:t>
      </w:r>
    </w:p>
    <w:p w14:paraId="14AFA5FE" w14:textId="77777777" w:rsidR="002A052F" w:rsidRPr="004C5B88" w:rsidRDefault="002A052F" w:rsidP="00D47C0E">
      <w:pPr>
        <w:pStyle w:val="Akapitzlist"/>
        <w:numPr>
          <w:ilvl w:val="0"/>
          <w:numId w:val="4"/>
        </w:numPr>
        <w:spacing w:before="120" w:after="160" w:line="259" w:lineRule="auto"/>
        <w:rPr>
          <w:b/>
          <w:bCs/>
          <w:sz w:val="22"/>
        </w:rPr>
      </w:pPr>
      <w:r w:rsidRPr="004C5B88">
        <w:rPr>
          <w:b/>
          <w:bCs/>
          <w:sz w:val="22"/>
        </w:rPr>
        <w:t>Wymagania dotyczące instalacji</w:t>
      </w:r>
    </w:p>
    <w:p w14:paraId="317FB02E" w14:textId="06439CCA" w:rsidR="002A052F" w:rsidRPr="001C67AD" w:rsidRDefault="002A052F" w:rsidP="001C67AD">
      <w:pPr>
        <w:numPr>
          <w:ilvl w:val="0"/>
          <w:numId w:val="20"/>
        </w:numPr>
        <w:ind w:right="2"/>
        <w:rPr>
          <w:rFonts w:eastAsiaTheme="minorHAnsi"/>
          <w:sz w:val="22"/>
          <w:lang w:eastAsia="en-US"/>
        </w:rPr>
      </w:pPr>
      <w:r w:rsidRPr="001C67AD">
        <w:rPr>
          <w:rFonts w:eastAsiaTheme="minorHAnsi"/>
          <w:sz w:val="22"/>
          <w:lang w:eastAsia="en-US"/>
        </w:rPr>
        <w:t>Instalacje należy wykonać zgodnie z zatwierdzonym przez Zamawiającego projektem</w:t>
      </w:r>
      <w:r w:rsidR="00230FFC" w:rsidRPr="001C67AD">
        <w:rPr>
          <w:rFonts w:eastAsiaTheme="minorHAnsi"/>
          <w:sz w:val="22"/>
          <w:lang w:eastAsia="en-US"/>
        </w:rPr>
        <w:t>,</w:t>
      </w:r>
    </w:p>
    <w:p w14:paraId="353B274B" w14:textId="77777777" w:rsidR="00230FFC" w:rsidRPr="001C67AD" w:rsidRDefault="00230FFC" w:rsidP="001C67AD">
      <w:pPr>
        <w:numPr>
          <w:ilvl w:val="0"/>
          <w:numId w:val="20"/>
        </w:numPr>
        <w:ind w:right="2"/>
        <w:rPr>
          <w:rFonts w:eastAsiaTheme="minorHAnsi"/>
          <w:sz w:val="22"/>
          <w:lang w:eastAsia="en-US"/>
        </w:rPr>
      </w:pPr>
      <w:r w:rsidRPr="001C67AD">
        <w:rPr>
          <w:rFonts w:eastAsiaTheme="minorHAnsi"/>
          <w:sz w:val="22"/>
          <w:lang w:eastAsia="en-US"/>
        </w:rPr>
        <w:t>W projekcie należy właściwie dobrać przekroje przewodów i wartości zabezpieczeń,</w:t>
      </w:r>
    </w:p>
    <w:p w14:paraId="0A96A350" w14:textId="52C55317" w:rsidR="002A052F" w:rsidRPr="001C67AD" w:rsidRDefault="002A052F" w:rsidP="001C67AD">
      <w:pPr>
        <w:numPr>
          <w:ilvl w:val="0"/>
          <w:numId w:val="20"/>
        </w:numPr>
        <w:ind w:right="2"/>
        <w:rPr>
          <w:rFonts w:eastAsiaTheme="minorHAnsi"/>
          <w:sz w:val="22"/>
          <w:lang w:eastAsia="en-US"/>
        </w:rPr>
      </w:pPr>
      <w:r w:rsidRPr="001C67AD">
        <w:rPr>
          <w:rFonts w:eastAsiaTheme="minorHAnsi"/>
          <w:sz w:val="22"/>
          <w:lang w:eastAsia="en-US"/>
        </w:rPr>
        <w:t>Instalacje należy projektować i instalować na  części zadaszenia budynku, unikając przeszkód powodujących zacienienia. Miejsce przeznaczone do wpięcia instalacji znajduje się w</w:t>
      </w:r>
      <w:r w:rsidR="001C67AD">
        <w:rPr>
          <w:rFonts w:eastAsiaTheme="minorHAnsi"/>
          <w:sz w:val="22"/>
          <w:lang w:eastAsia="en-US"/>
        </w:rPr>
        <w:t> </w:t>
      </w:r>
      <w:r w:rsidRPr="001C67AD">
        <w:rPr>
          <w:rFonts w:eastAsiaTheme="minorHAnsi"/>
          <w:sz w:val="22"/>
          <w:lang w:eastAsia="en-US"/>
        </w:rPr>
        <w:t>rozdzielni głównej budynku, gdzie należy doprowadzić odpowiednie przewody od instalacji</w:t>
      </w:r>
      <w:r w:rsidR="000B648B" w:rsidRPr="001C67AD">
        <w:rPr>
          <w:rFonts w:eastAsiaTheme="minorHAnsi"/>
          <w:sz w:val="22"/>
          <w:lang w:eastAsia="en-US"/>
        </w:rPr>
        <w:t>,</w:t>
      </w:r>
      <w:r w:rsidRPr="001C67AD">
        <w:rPr>
          <w:rFonts w:eastAsiaTheme="minorHAnsi"/>
          <w:sz w:val="22"/>
          <w:lang w:eastAsia="en-US"/>
        </w:rPr>
        <w:t xml:space="preserve"> </w:t>
      </w:r>
    </w:p>
    <w:p w14:paraId="40CFCEA7" w14:textId="55FF8239" w:rsidR="00F309E2" w:rsidRPr="001C67AD" w:rsidRDefault="00F309E2" w:rsidP="001C67AD">
      <w:pPr>
        <w:numPr>
          <w:ilvl w:val="0"/>
          <w:numId w:val="20"/>
        </w:numPr>
        <w:ind w:right="2"/>
        <w:rPr>
          <w:rFonts w:eastAsiaTheme="minorHAnsi"/>
          <w:sz w:val="22"/>
          <w:lang w:eastAsia="en-US"/>
        </w:rPr>
      </w:pPr>
      <w:r w:rsidRPr="001C67AD">
        <w:rPr>
          <w:rFonts w:eastAsiaTheme="minorHAnsi"/>
          <w:sz w:val="22"/>
          <w:lang w:eastAsia="en-US"/>
        </w:rPr>
        <w:t>Falowniki należy zamontować na zewnątrz w zacienieniu lub w rozdzielni wewnątrz budynku,</w:t>
      </w:r>
    </w:p>
    <w:p w14:paraId="5003FC4B" w14:textId="77777777" w:rsidR="002A052F" w:rsidRPr="001C67AD" w:rsidRDefault="002A052F" w:rsidP="001C67AD">
      <w:pPr>
        <w:numPr>
          <w:ilvl w:val="0"/>
          <w:numId w:val="20"/>
        </w:numPr>
        <w:ind w:right="2"/>
        <w:rPr>
          <w:rFonts w:eastAsiaTheme="minorHAnsi"/>
          <w:sz w:val="22"/>
          <w:lang w:eastAsia="en-US"/>
        </w:rPr>
      </w:pPr>
      <w:r w:rsidRPr="001C67AD">
        <w:rPr>
          <w:rFonts w:eastAsiaTheme="minorHAnsi"/>
          <w:sz w:val="22"/>
          <w:lang w:eastAsia="en-US"/>
        </w:rPr>
        <w:t xml:space="preserve">Moduły należy posadowić na dedykowanych konstrukcjach wsporczych o wytrzymałości dostosowanej do warunków atmosferycznych i obciążenia połaci dachowej. </w:t>
      </w:r>
    </w:p>
    <w:p w14:paraId="43F2A6FB" w14:textId="0646ABC9" w:rsidR="002A052F" w:rsidRPr="001C67AD" w:rsidRDefault="002A052F" w:rsidP="001C67AD">
      <w:pPr>
        <w:numPr>
          <w:ilvl w:val="0"/>
          <w:numId w:val="20"/>
        </w:numPr>
        <w:ind w:right="2"/>
        <w:rPr>
          <w:rFonts w:eastAsiaTheme="minorHAnsi"/>
          <w:sz w:val="22"/>
          <w:lang w:eastAsia="en-US"/>
        </w:rPr>
      </w:pPr>
      <w:r w:rsidRPr="001C67AD">
        <w:rPr>
          <w:rFonts w:eastAsiaTheme="minorHAnsi"/>
          <w:sz w:val="22"/>
          <w:lang w:eastAsia="en-US"/>
        </w:rPr>
        <w:t>Przewody należy prowadzić w rurkach ochronnych, korytach kablowych zgodnie z</w:t>
      </w:r>
      <w:r w:rsidR="00FC0BA4" w:rsidRPr="001C67AD">
        <w:rPr>
          <w:rFonts w:eastAsiaTheme="minorHAnsi"/>
          <w:sz w:val="22"/>
          <w:lang w:eastAsia="en-US"/>
        </w:rPr>
        <w:t> </w:t>
      </w:r>
      <w:r w:rsidRPr="001C67AD">
        <w:rPr>
          <w:rFonts w:eastAsiaTheme="minorHAnsi"/>
          <w:sz w:val="22"/>
          <w:lang w:eastAsia="en-US"/>
        </w:rPr>
        <w:t xml:space="preserve">wymaganiami zawartymi w projekcie. </w:t>
      </w:r>
    </w:p>
    <w:p w14:paraId="4EFCCDF0" w14:textId="6038F89D" w:rsidR="002A052F" w:rsidRPr="001C67AD" w:rsidRDefault="002A052F" w:rsidP="001C67AD">
      <w:pPr>
        <w:numPr>
          <w:ilvl w:val="0"/>
          <w:numId w:val="20"/>
        </w:numPr>
        <w:ind w:right="2"/>
        <w:rPr>
          <w:rFonts w:eastAsiaTheme="minorHAnsi"/>
          <w:sz w:val="22"/>
          <w:lang w:eastAsia="en-US"/>
        </w:rPr>
      </w:pPr>
      <w:r w:rsidRPr="001C67AD">
        <w:rPr>
          <w:rFonts w:eastAsiaTheme="minorHAnsi"/>
          <w:sz w:val="22"/>
          <w:lang w:eastAsia="en-US"/>
        </w:rPr>
        <w:t>Instalacje należy zabezpieczyć przeciwprzepięciowo zgodnie z wymaganiami zawartymi w</w:t>
      </w:r>
      <w:r w:rsidR="00FC0BA4" w:rsidRPr="001C67AD">
        <w:rPr>
          <w:rFonts w:eastAsiaTheme="minorHAnsi"/>
          <w:sz w:val="22"/>
          <w:lang w:eastAsia="en-US"/>
        </w:rPr>
        <w:t> </w:t>
      </w:r>
      <w:r w:rsidRPr="001C67AD">
        <w:rPr>
          <w:rFonts w:eastAsiaTheme="minorHAnsi"/>
          <w:sz w:val="22"/>
          <w:lang w:eastAsia="en-US"/>
        </w:rPr>
        <w:t>projekcie.</w:t>
      </w:r>
    </w:p>
    <w:p w14:paraId="04A67A87" w14:textId="537AF960" w:rsidR="00FC0BA4" w:rsidRPr="001C67AD" w:rsidRDefault="00FC0BA4" w:rsidP="001C67AD">
      <w:pPr>
        <w:numPr>
          <w:ilvl w:val="0"/>
          <w:numId w:val="20"/>
        </w:numPr>
        <w:ind w:right="2"/>
        <w:rPr>
          <w:rFonts w:eastAsiaTheme="minorHAnsi"/>
          <w:sz w:val="22"/>
          <w:lang w:eastAsia="en-US"/>
        </w:rPr>
      </w:pPr>
      <w:r w:rsidRPr="001C67AD">
        <w:rPr>
          <w:rFonts w:eastAsiaTheme="minorHAnsi"/>
          <w:sz w:val="22"/>
          <w:lang w:eastAsia="en-US"/>
        </w:rPr>
        <w:t>Wyłącznik ppoż</w:t>
      </w:r>
      <w:r w:rsidR="00924B48" w:rsidRPr="001C67AD">
        <w:rPr>
          <w:rFonts w:eastAsiaTheme="minorHAnsi"/>
          <w:sz w:val="22"/>
          <w:lang w:eastAsia="en-US"/>
        </w:rPr>
        <w:t>.</w:t>
      </w:r>
      <w:r w:rsidRPr="001C67AD">
        <w:rPr>
          <w:rFonts w:eastAsiaTheme="minorHAnsi"/>
          <w:sz w:val="22"/>
          <w:lang w:eastAsia="en-US"/>
        </w:rPr>
        <w:t xml:space="preserve"> należy zamontować na ścianie zewnętrznej budynku wars</w:t>
      </w:r>
      <w:r w:rsidR="00924B48" w:rsidRPr="001C67AD">
        <w:rPr>
          <w:rFonts w:eastAsiaTheme="minorHAnsi"/>
          <w:sz w:val="22"/>
          <w:lang w:eastAsia="en-US"/>
        </w:rPr>
        <w:t>z</w:t>
      </w:r>
      <w:r w:rsidRPr="001C67AD">
        <w:rPr>
          <w:rFonts w:eastAsiaTheme="minorHAnsi"/>
          <w:sz w:val="22"/>
          <w:lang w:eastAsia="en-US"/>
        </w:rPr>
        <w:t>t</w:t>
      </w:r>
      <w:r w:rsidR="00924B48" w:rsidRPr="001C67AD">
        <w:rPr>
          <w:rFonts w:eastAsiaTheme="minorHAnsi"/>
          <w:sz w:val="22"/>
          <w:lang w:eastAsia="en-US"/>
        </w:rPr>
        <w:t>at</w:t>
      </w:r>
      <w:r w:rsidRPr="001C67AD">
        <w:rPr>
          <w:rFonts w:eastAsiaTheme="minorHAnsi"/>
          <w:sz w:val="22"/>
          <w:lang w:eastAsia="en-US"/>
        </w:rPr>
        <w:t>owego,</w:t>
      </w:r>
    </w:p>
    <w:p w14:paraId="427C2FCF" w14:textId="08B3012F" w:rsidR="002A052F" w:rsidRPr="00924B48" w:rsidRDefault="00924B48" w:rsidP="00D47C0E">
      <w:pPr>
        <w:pStyle w:val="Akapitzlist"/>
        <w:numPr>
          <w:ilvl w:val="0"/>
          <w:numId w:val="4"/>
        </w:numPr>
        <w:spacing w:before="120" w:after="160" w:line="259" w:lineRule="auto"/>
        <w:rPr>
          <w:b/>
          <w:bCs/>
          <w:sz w:val="22"/>
        </w:rPr>
      </w:pPr>
      <w:r w:rsidRPr="00924B48">
        <w:rPr>
          <w:b/>
          <w:bCs/>
          <w:sz w:val="22"/>
        </w:rPr>
        <w:t>Terminy wykonania zadania</w:t>
      </w:r>
      <w:r w:rsidRPr="00924B48">
        <w:rPr>
          <w:b/>
          <w:bCs/>
          <w:sz w:val="22"/>
        </w:rPr>
        <w:tab/>
      </w:r>
    </w:p>
    <w:p w14:paraId="56411747" w14:textId="2698B011" w:rsidR="00924B48" w:rsidRPr="001C67AD" w:rsidRDefault="00D47C0E" w:rsidP="001C67AD">
      <w:pPr>
        <w:numPr>
          <w:ilvl w:val="0"/>
          <w:numId w:val="21"/>
        </w:numPr>
        <w:ind w:right="2"/>
        <w:rPr>
          <w:rFonts w:eastAsiaTheme="minorHAnsi"/>
          <w:sz w:val="22"/>
          <w:lang w:eastAsia="en-US"/>
        </w:rPr>
      </w:pPr>
      <w:r w:rsidRPr="001C67AD">
        <w:rPr>
          <w:rFonts w:eastAsiaTheme="minorHAnsi"/>
          <w:sz w:val="22"/>
          <w:lang w:eastAsia="en-US"/>
        </w:rPr>
        <w:t xml:space="preserve">Do </w:t>
      </w:r>
      <w:r w:rsidR="00924B48" w:rsidRPr="001C67AD">
        <w:rPr>
          <w:rFonts w:eastAsiaTheme="minorHAnsi"/>
          <w:sz w:val="22"/>
          <w:lang w:eastAsia="en-US"/>
        </w:rPr>
        <w:t>2 tygodni od podpisania umowy na wykonanie projektu,</w:t>
      </w:r>
    </w:p>
    <w:p w14:paraId="607CD86F" w14:textId="219FAB99" w:rsidR="00924B48" w:rsidRPr="001C67AD" w:rsidRDefault="00D47C0E" w:rsidP="001C67AD">
      <w:pPr>
        <w:numPr>
          <w:ilvl w:val="0"/>
          <w:numId w:val="21"/>
        </w:numPr>
        <w:ind w:right="2"/>
        <w:rPr>
          <w:rFonts w:eastAsiaTheme="minorHAnsi"/>
          <w:sz w:val="22"/>
          <w:lang w:eastAsia="en-US"/>
        </w:rPr>
      </w:pPr>
      <w:r w:rsidRPr="001C67AD">
        <w:rPr>
          <w:rFonts w:eastAsiaTheme="minorHAnsi"/>
          <w:sz w:val="22"/>
          <w:lang w:eastAsia="en-US"/>
        </w:rPr>
        <w:t xml:space="preserve">Do </w:t>
      </w:r>
      <w:r w:rsidR="00F309E2" w:rsidRPr="001C67AD">
        <w:rPr>
          <w:rFonts w:eastAsiaTheme="minorHAnsi"/>
          <w:sz w:val="22"/>
          <w:lang w:eastAsia="en-US"/>
        </w:rPr>
        <w:t>4</w:t>
      </w:r>
      <w:r w:rsidR="00924B48" w:rsidRPr="001C67AD">
        <w:rPr>
          <w:rFonts w:eastAsiaTheme="minorHAnsi"/>
          <w:sz w:val="22"/>
          <w:lang w:eastAsia="en-US"/>
        </w:rPr>
        <w:t xml:space="preserve"> tygodni od podpisania umowy na wykonanie instalacji,</w:t>
      </w:r>
    </w:p>
    <w:p w14:paraId="19BD1DC9" w14:textId="368566F8" w:rsidR="00924B48" w:rsidRPr="001C67AD" w:rsidRDefault="00D47C0E" w:rsidP="001C67AD">
      <w:pPr>
        <w:numPr>
          <w:ilvl w:val="0"/>
          <w:numId w:val="21"/>
        </w:numPr>
        <w:ind w:right="2"/>
        <w:rPr>
          <w:rFonts w:eastAsiaTheme="minorHAnsi"/>
          <w:sz w:val="22"/>
          <w:lang w:eastAsia="en-US"/>
        </w:rPr>
      </w:pPr>
      <w:r w:rsidRPr="001C67AD">
        <w:rPr>
          <w:rFonts w:eastAsiaTheme="minorHAnsi"/>
          <w:sz w:val="22"/>
          <w:lang w:eastAsia="en-US"/>
        </w:rPr>
        <w:t xml:space="preserve">Do </w:t>
      </w:r>
      <w:r w:rsidR="00D76136" w:rsidRPr="001C67AD">
        <w:rPr>
          <w:rFonts w:eastAsiaTheme="minorHAnsi"/>
          <w:sz w:val="22"/>
          <w:lang w:eastAsia="en-US"/>
        </w:rPr>
        <w:t>6</w:t>
      </w:r>
      <w:r w:rsidR="00924B48" w:rsidRPr="001C67AD">
        <w:rPr>
          <w:rFonts w:eastAsiaTheme="minorHAnsi"/>
          <w:sz w:val="22"/>
          <w:lang w:eastAsia="en-US"/>
        </w:rPr>
        <w:t xml:space="preserve"> tygodni na dostarczenie kompletu dokumentacji powykonawczej wraz z</w:t>
      </w:r>
      <w:r w:rsidR="00D76136" w:rsidRPr="001C67AD">
        <w:rPr>
          <w:rFonts w:eastAsiaTheme="minorHAnsi"/>
          <w:sz w:val="22"/>
          <w:lang w:eastAsia="en-US"/>
        </w:rPr>
        <w:t> </w:t>
      </w:r>
      <w:r w:rsidR="00924B48" w:rsidRPr="001C67AD">
        <w:rPr>
          <w:rFonts w:eastAsiaTheme="minorHAnsi"/>
          <w:sz w:val="22"/>
          <w:lang w:eastAsia="en-US"/>
        </w:rPr>
        <w:t>potwierdzeniem zgłoszenia do odpowiedniego organu Państwowej Straży Pożarnej.</w:t>
      </w:r>
    </w:p>
    <w:p w14:paraId="3142FC74" w14:textId="77777777" w:rsidR="002A052F" w:rsidRPr="00BD37D5" w:rsidRDefault="002A052F" w:rsidP="00D47C0E">
      <w:pPr>
        <w:spacing w:after="279"/>
        <w:ind w:left="10" w:right="2"/>
        <w:rPr>
          <w:b/>
          <w:bCs/>
          <w:sz w:val="22"/>
        </w:rPr>
      </w:pPr>
      <w:r w:rsidRPr="00BD37D5">
        <w:rPr>
          <w:b/>
          <w:bCs/>
          <w:sz w:val="22"/>
        </w:rPr>
        <w:t xml:space="preserve">B. CZĘŚĆ INFORMACYJNA </w:t>
      </w:r>
    </w:p>
    <w:p w14:paraId="71DBC953" w14:textId="77777777" w:rsidR="002A052F" w:rsidRPr="008614FC" w:rsidRDefault="002A052F" w:rsidP="00D47C0E">
      <w:pPr>
        <w:numPr>
          <w:ilvl w:val="0"/>
          <w:numId w:val="5"/>
        </w:numPr>
        <w:ind w:right="2" w:hanging="336"/>
        <w:rPr>
          <w:sz w:val="22"/>
        </w:rPr>
      </w:pPr>
      <w:r w:rsidRPr="008614FC">
        <w:rPr>
          <w:sz w:val="22"/>
        </w:rPr>
        <w:t xml:space="preserve">Lokalizacja zadania: </w:t>
      </w:r>
    </w:p>
    <w:p w14:paraId="16F2DF28" w14:textId="7C26E263" w:rsidR="002A052F" w:rsidRDefault="002A052F" w:rsidP="00D47C0E">
      <w:pPr>
        <w:spacing w:after="0" w:line="259" w:lineRule="auto"/>
        <w:ind w:left="0" w:firstLine="0"/>
        <w:rPr>
          <w:sz w:val="22"/>
        </w:rPr>
      </w:pPr>
      <w:r w:rsidRPr="008614FC">
        <w:rPr>
          <w:sz w:val="22"/>
        </w:rPr>
        <w:t xml:space="preserve">Przewiduje się lokalizację paneli fotowoltaicznych - na </w:t>
      </w:r>
      <w:r w:rsidR="008F6C6C">
        <w:rPr>
          <w:sz w:val="22"/>
        </w:rPr>
        <w:t>południow</w:t>
      </w:r>
      <w:r w:rsidR="00F309E2">
        <w:rPr>
          <w:sz w:val="22"/>
        </w:rPr>
        <w:t>ej</w:t>
      </w:r>
      <w:r w:rsidR="008F6C6C">
        <w:rPr>
          <w:sz w:val="22"/>
        </w:rPr>
        <w:t xml:space="preserve"> połaci </w:t>
      </w:r>
      <w:r w:rsidRPr="008614FC">
        <w:rPr>
          <w:sz w:val="22"/>
        </w:rPr>
        <w:t>dachu</w:t>
      </w:r>
      <w:r w:rsidR="00F309E2">
        <w:rPr>
          <w:sz w:val="22"/>
        </w:rPr>
        <w:t xml:space="preserve">-4 rzędy, oraz na północnej połaci-2 rzędy </w:t>
      </w:r>
      <w:r>
        <w:rPr>
          <w:sz w:val="22"/>
        </w:rPr>
        <w:t xml:space="preserve">budynku </w:t>
      </w:r>
      <w:r w:rsidR="004D4F2E">
        <w:rPr>
          <w:sz w:val="22"/>
        </w:rPr>
        <w:t>warsztatowo-socjalnego Z</w:t>
      </w:r>
      <w:r w:rsidR="00F309E2">
        <w:rPr>
          <w:sz w:val="22"/>
        </w:rPr>
        <w:t xml:space="preserve">akładu Energetyki </w:t>
      </w:r>
      <w:r w:rsidR="004D4F2E">
        <w:rPr>
          <w:sz w:val="22"/>
        </w:rPr>
        <w:t>C</w:t>
      </w:r>
      <w:r w:rsidR="00F309E2">
        <w:rPr>
          <w:sz w:val="22"/>
        </w:rPr>
        <w:t xml:space="preserve">ieplnej Miejskiego Zakładu Komunalnego Spółka z o.o., zlokalizowanego na działce nr ewid. 48/2 obręb </w:t>
      </w:r>
      <w:r w:rsidR="00B752C7">
        <w:rPr>
          <w:sz w:val="22"/>
        </w:rPr>
        <w:t>3</w:t>
      </w:r>
      <w:r w:rsidR="00F309E2">
        <w:rPr>
          <w:sz w:val="22"/>
        </w:rPr>
        <w:t xml:space="preserve"> -Centrum </w:t>
      </w:r>
      <w:r w:rsidR="00B752C7">
        <w:rPr>
          <w:sz w:val="22"/>
        </w:rPr>
        <w:t>, w Stalowej Woli przy ul. Handlowej 11.</w:t>
      </w:r>
      <w:r w:rsidR="004D4F2E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0AEBA86B" w14:textId="73BB4DDC" w:rsidR="00F309E2" w:rsidRPr="008614FC" w:rsidRDefault="00F309E2" w:rsidP="00D47C0E">
      <w:pPr>
        <w:ind w:right="2"/>
        <w:rPr>
          <w:sz w:val="22"/>
        </w:rPr>
      </w:pPr>
      <w:r w:rsidRPr="00F309E2">
        <w:rPr>
          <w:noProof/>
          <w:sz w:val="22"/>
        </w:rPr>
        <w:drawing>
          <wp:inline distT="0" distB="0" distL="0" distR="0" wp14:anchorId="73A6E5A8" wp14:editId="2CA73B29">
            <wp:extent cx="5618273" cy="3395207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8319" cy="340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7B441" w14:textId="77777777" w:rsidR="002A052F" w:rsidRPr="008614FC" w:rsidRDefault="002A052F" w:rsidP="00D47C0E">
      <w:pPr>
        <w:spacing w:after="0" w:line="259" w:lineRule="auto"/>
        <w:ind w:left="420" w:firstLine="0"/>
        <w:rPr>
          <w:sz w:val="22"/>
        </w:rPr>
      </w:pPr>
      <w:r w:rsidRPr="008614FC">
        <w:rPr>
          <w:sz w:val="22"/>
        </w:rPr>
        <w:t xml:space="preserve"> </w:t>
      </w:r>
    </w:p>
    <w:p w14:paraId="6DA20289" w14:textId="372F4880" w:rsidR="002A052F" w:rsidRPr="008614FC" w:rsidRDefault="002A052F" w:rsidP="00D47C0E">
      <w:pPr>
        <w:spacing w:after="10" w:line="259" w:lineRule="auto"/>
        <w:ind w:left="0" w:firstLine="0"/>
        <w:rPr>
          <w:sz w:val="22"/>
        </w:rPr>
      </w:pPr>
    </w:p>
    <w:sectPr w:rsidR="002A052F" w:rsidRPr="008614FC">
      <w:footerReference w:type="default" r:id="rId9"/>
      <w:pgSz w:w="12240" w:h="15840"/>
      <w:pgMar w:top="1461" w:right="1415" w:bottom="142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071F" w14:textId="77777777" w:rsidR="007775F5" w:rsidRDefault="007775F5">
      <w:pPr>
        <w:spacing w:after="0" w:line="240" w:lineRule="auto"/>
      </w:pPr>
      <w:r>
        <w:separator/>
      </w:r>
    </w:p>
  </w:endnote>
  <w:endnote w:type="continuationSeparator" w:id="0">
    <w:p w14:paraId="4C1F4787" w14:textId="77777777" w:rsidR="007775F5" w:rsidRDefault="0077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822851"/>
      <w:docPartObj>
        <w:docPartGallery w:val="Page Numbers (Bottom of Page)"/>
        <w:docPartUnique/>
      </w:docPartObj>
    </w:sdtPr>
    <w:sdtEndPr/>
    <w:sdtContent>
      <w:p w14:paraId="42CB6C68" w14:textId="77777777" w:rsidR="00A41A7A" w:rsidRDefault="002D3C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10AAFBF" w14:textId="77777777" w:rsidR="00A41A7A" w:rsidRDefault="007775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AA3E" w14:textId="77777777" w:rsidR="007775F5" w:rsidRDefault="007775F5">
      <w:pPr>
        <w:spacing w:after="0" w:line="240" w:lineRule="auto"/>
      </w:pPr>
      <w:r>
        <w:separator/>
      </w:r>
    </w:p>
  </w:footnote>
  <w:footnote w:type="continuationSeparator" w:id="0">
    <w:p w14:paraId="69BBB0B6" w14:textId="77777777" w:rsidR="007775F5" w:rsidRDefault="0077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8B7"/>
    <w:multiLevelType w:val="multilevel"/>
    <w:tmpl w:val="14123F3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43637"/>
    <w:multiLevelType w:val="hybridMultilevel"/>
    <w:tmpl w:val="C1847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27E"/>
    <w:multiLevelType w:val="hybridMultilevel"/>
    <w:tmpl w:val="17E0615E"/>
    <w:lvl w:ilvl="0" w:tplc="C80645CE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C62102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1AD318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0C1E12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02F76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B2E800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88A4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8727E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BEFDE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F729DD"/>
    <w:multiLevelType w:val="hybridMultilevel"/>
    <w:tmpl w:val="D1263CCA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8B32110"/>
    <w:multiLevelType w:val="hybridMultilevel"/>
    <w:tmpl w:val="5298052C"/>
    <w:lvl w:ilvl="0" w:tplc="08EA7A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8F32002"/>
    <w:multiLevelType w:val="hybridMultilevel"/>
    <w:tmpl w:val="2FA2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84729"/>
    <w:multiLevelType w:val="hybridMultilevel"/>
    <w:tmpl w:val="D9BA6830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3" w:tplc="F3361B4E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3A22F4"/>
    <w:multiLevelType w:val="hybridMultilevel"/>
    <w:tmpl w:val="666E25A2"/>
    <w:lvl w:ilvl="0" w:tplc="AF8044E0">
      <w:start w:val="1"/>
      <w:numFmt w:val="decimal"/>
      <w:lvlText w:val="%1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4594">
      <w:start w:val="1"/>
      <w:numFmt w:val="decimal"/>
      <w:lvlText w:val="%2)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319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85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E27EF4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A136A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F8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C65100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748F8C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32874"/>
    <w:multiLevelType w:val="hybridMultilevel"/>
    <w:tmpl w:val="9D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88801C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A0126"/>
    <w:multiLevelType w:val="hybridMultilevel"/>
    <w:tmpl w:val="832CBB8C"/>
    <w:lvl w:ilvl="0" w:tplc="8928429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4027F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2E5DC">
      <w:start w:val="1"/>
      <w:numFmt w:val="upperLetter"/>
      <w:lvlRestart w:val="0"/>
      <w:lvlText w:val="%3.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0698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634B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0509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B6192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A4B63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6A295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142F75"/>
    <w:multiLevelType w:val="hybridMultilevel"/>
    <w:tmpl w:val="1DFA76DC"/>
    <w:lvl w:ilvl="0" w:tplc="04150011">
      <w:start w:val="1"/>
      <w:numFmt w:val="decimal"/>
      <w:lvlText w:val="%1)"/>
      <w:lvlJc w:val="left"/>
      <w:pPr>
        <w:ind w:left="106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25BB8">
      <w:start w:val="1"/>
      <w:numFmt w:val="bullet"/>
      <w:lvlText w:val="-"/>
      <w:lvlJc w:val="left"/>
      <w:pPr>
        <w:ind w:left="1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C174AC"/>
    <w:multiLevelType w:val="hybridMultilevel"/>
    <w:tmpl w:val="6A56F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12155"/>
    <w:multiLevelType w:val="hybridMultilevel"/>
    <w:tmpl w:val="D1263CCA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DB412C"/>
    <w:multiLevelType w:val="hybridMultilevel"/>
    <w:tmpl w:val="D1263C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A0671D"/>
    <w:multiLevelType w:val="hybridMultilevel"/>
    <w:tmpl w:val="3614F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A63E1"/>
    <w:multiLevelType w:val="hybridMultilevel"/>
    <w:tmpl w:val="1BB40A1A"/>
    <w:lvl w:ilvl="0" w:tplc="F5DE034A">
      <w:start w:val="1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A4C5E8">
      <w:start w:val="1"/>
      <w:numFmt w:val="decimal"/>
      <w:lvlText w:val="%2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484DA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3C3E14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8E034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CC0980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C0A1E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B89254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ABFE8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D5553F"/>
    <w:multiLevelType w:val="hybridMultilevel"/>
    <w:tmpl w:val="4DF2B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E4D3B"/>
    <w:multiLevelType w:val="hybridMultilevel"/>
    <w:tmpl w:val="462A3D8C"/>
    <w:lvl w:ilvl="0" w:tplc="0415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 w15:restartNumberingAfterBreak="0">
    <w:nsid w:val="76D33F5C"/>
    <w:multiLevelType w:val="hybridMultilevel"/>
    <w:tmpl w:val="EC5AF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71BB6"/>
    <w:multiLevelType w:val="hybridMultilevel"/>
    <w:tmpl w:val="8F90309A"/>
    <w:lvl w:ilvl="0" w:tplc="910AB104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1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4AF78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C8239A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F9C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EDAB0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E17F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286F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496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3420008">
    <w:abstractNumId w:val="2"/>
  </w:num>
  <w:num w:numId="2" w16cid:durableId="1828982098">
    <w:abstractNumId w:val="9"/>
  </w:num>
  <w:num w:numId="3" w16cid:durableId="1051030773">
    <w:abstractNumId w:val="10"/>
  </w:num>
  <w:num w:numId="4" w16cid:durableId="821581702">
    <w:abstractNumId w:val="6"/>
  </w:num>
  <w:num w:numId="5" w16cid:durableId="2125726291">
    <w:abstractNumId w:val="15"/>
  </w:num>
  <w:num w:numId="6" w16cid:durableId="1370715027">
    <w:abstractNumId w:val="1"/>
  </w:num>
  <w:num w:numId="7" w16cid:durableId="620302368">
    <w:abstractNumId w:val="11"/>
  </w:num>
  <w:num w:numId="8" w16cid:durableId="1399667589">
    <w:abstractNumId w:val="8"/>
  </w:num>
  <w:num w:numId="9" w16cid:durableId="707461329">
    <w:abstractNumId w:val="18"/>
  </w:num>
  <w:num w:numId="10" w16cid:durableId="1839539915">
    <w:abstractNumId w:val="5"/>
  </w:num>
  <w:num w:numId="11" w16cid:durableId="2090034418">
    <w:abstractNumId w:val="19"/>
  </w:num>
  <w:num w:numId="12" w16cid:durableId="1402564189">
    <w:abstractNumId w:val="7"/>
  </w:num>
  <w:num w:numId="13" w16cid:durableId="1188836335">
    <w:abstractNumId w:val="14"/>
  </w:num>
  <w:num w:numId="14" w16cid:durableId="344988209">
    <w:abstractNumId w:val="16"/>
  </w:num>
  <w:num w:numId="15" w16cid:durableId="684013799">
    <w:abstractNumId w:val="4"/>
  </w:num>
  <w:num w:numId="16" w16cid:durableId="591280680">
    <w:abstractNumId w:val="0"/>
  </w:num>
  <w:num w:numId="17" w16cid:durableId="1237664498">
    <w:abstractNumId w:val="17"/>
  </w:num>
  <w:num w:numId="18" w16cid:durableId="14876974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7234">
    <w:abstractNumId w:val="13"/>
  </w:num>
  <w:num w:numId="20" w16cid:durableId="1869566011">
    <w:abstractNumId w:val="12"/>
  </w:num>
  <w:num w:numId="21" w16cid:durableId="1006442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2F"/>
    <w:rsid w:val="00003A19"/>
    <w:rsid w:val="0003243E"/>
    <w:rsid w:val="000330C3"/>
    <w:rsid w:val="00046BEF"/>
    <w:rsid w:val="00066F1A"/>
    <w:rsid w:val="00081719"/>
    <w:rsid w:val="00086920"/>
    <w:rsid w:val="000A6290"/>
    <w:rsid w:val="000B648B"/>
    <w:rsid w:val="00110DB4"/>
    <w:rsid w:val="00111CA8"/>
    <w:rsid w:val="0011516D"/>
    <w:rsid w:val="00116FAE"/>
    <w:rsid w:val="0015380B"/>
    <w:rsid w:val="00180B9F"/>
    <w:rsid w:val="00196A5B"/>
    <w:rsid w:val="001A4798"/>
    <w:rsid w:val="001A5CC0"/>
    <w:rsid w:val="001C67AD"/>
    <w:rsid w:val="001C75B1"/>
    <w:rsid w:val="001C7E30"/>
    <w:rsid w:val="001E0A39"/>
    <w:rsid w:val="00201F14"/>
    <w:rsid w:val="00203DF2"/>
    <w:rsid w:val="00210C10"/>
    <w:rsid w:val="002250B3"/>
    <w:rsid w:val="00230FFC"/>
    <w:rsid w:val="0026324B"/>
    <w:rsid w:val="002832E5"/>
    <w:rsid w:val="002A052F"/>
    <w:rsid w:val="002D1084"/>
    <w:rsid w:val="002D3C71"/>
    <w:rsid w:val="00314D0B"/>
    <w:rsid w:val="0032574E"/>
    <w:rsid w:val="003356F0"/>
    <w:rsid w:val="003B50D8"/>
    <w:rsid w:val="003C742B"/>
    <w:rsid w:val="003D1E43"/>
    <w:rsid w:val="003F4F1A"/>
    <w:rsid w:val="00400977"/>
    <w:rsid w:val="00424E79"/>
    <w:rsid w:val="004A58EC"/>
    <w:rsid w:val="004B2611"/>
    <w:rsid w:val="004D4F2E"/>
    <w:rsid w:val="004E250E"/>
    <w:rsid w:val="0050711E"/>
    <w:rsid w:val="005341C0"/>
    <w:rsid w:val="00544E88"/>
    <w:rsid w:val="005816B3"/>
    <w:rsid w:val="005A2F13"/>
    <w:rsid w:val="005A5B28"/>
    <w:rsid w:val="005B3A0D"/>
    <w:rsid w:val="005C5336"/>
    <w:rsid w:val="005D2D2D"/>
    <w:rsid w:val="005D5707"/>
    <w:rsid w:val="005E1867"/>
    <w:rsid w:val="00647A0A"/>
    <w:rsid w:val="0065493C"/>
    <w:rsid w:val="006656E1"/>
    <w:rsid w:val="006C3F14"/>
    <w:rsid w:val="006E63F5"/>
    <w:rsid w:val="006F08CF"/>
    <w:rsid w:val="006F607F"/>
    <w:rsid w:val="00700220"/>
    <w:rsid w:val="007332C7"/>
    <w:rsid w:val="00747530"/>
    <w:rsid w:val="00773E22"/>
    <w:rsid w:val="007775F5"/>
    <w:rsid w:val="00791043"/>
    <w:rsid w:val="007A5F83"/>
    <w:rsid w:val="007A6673"/>
    <w:rsid w:val="007B2679"/>
    <w:rsid w:val="007C46E9"/>
    <w:rsid w:val="007D56AA"/>
    <w:rsid w:val="007E2EE7"/>
    <w:rsid w:val="007F4B0C"/>
    <w:rsid w:val="00800E5D"/>
    <w:rsid w:val="00802EF9"/>
    <w:rsid w:val="008259A0"/>
    <w:rsid w:val="0086351C"/>
    <w:rsid w:val="00872B77"/>
    <w:rsid w:val="008749C8"/>
    <w:rsid w:val="008921DB"/>
    <w:rsid w:val="008C459B"/>
    <w:rsid w:val="008F6C6C"/>
    <w:rsid w:val="008F6CAE"/>
    <w:rsid w:val="00910B9E"/>
    <w:rsid w:val="00924B48"/>
    <w:rsid w:val="00962CC5"/>
    <w:rsid w:val="00964C4E"/>
    <w:rsid w:val="00964DB8"/>
    <w:rsid w:val="009803CE"/>
    <w:rsid w:val="00986FE6"/>
    <w:rsid w:val="009C2530"/>
    <w:rsid w:val="009E2592"/>
    <w:rsid w:val="00A15590"/>
    <w:rsid w:val="00AC327B"/>
    <w:rsid w:val="00AC68B5"/>
    <w:rsid w:val="00AC7A2B"/>
    <w:rsid w:val="00AD44E6"/>
    <w:rsid w:val="00AF50E2"/>
    <w:rsid w:val="00B641C6"/>
    <w:rsid w:val="00B752C7"/>
    <w:rsid w:val="00B91550"/>
    <w:rsid w:val="00B953B8"/>
    <w:rsid w:val="00BB2328"/>
    <w:rsid w:val="00BB6605"/>
    <w:rsid w:val="00BE41DC"/>
    <w:rsid w:val="00C31DA6"/>
    <w:rsid w:val="00C530E2"/>
    <w:rsid w:val="00C60664"/>
    <w:rsid w:val="00CB0239"/>
    <w:rsid w:val="00CF13D4"/>
    <w:rsid w:val="00D006E5"/>
    <w:rsid w:val="00D10E20"/>
    <w:rsid w:val="00D47C0E"/>
    <w:rsid w:val="00D7359A"/>
    <w:rsid w:val="00D76136"/>
    <w:rsid w:val="00D84A1B"/>
    <w:rsid w:val="00DD0C4E"/>
    <w:rsid w:val="00E0370F"/>
    <w:rsid w:val="00E342C8"/>
    <w:rsid w:val="00E47110"/>
    <w:rsid w:val="00E60511"/>
    <w:rsid w:val="00E64256"/>
    <w:rsid w:val="00EC1F07"/>
    <w:rsid w:val="00F01DAB"/>
    <w:rsid w:val="00F309E2"/>
    <w:rsid w:val="00F379B4"/>
    <w:rsid w:val="00F422CB"/>
    <w:rsid w:val="00FC0BA4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7C26"/>
  <w15:chartTrackingRefBased/>
  <w15:docId w15:val="{87839887-06FA-4E05-BB80-E74479AD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52F"/>
    <w:pPr>
      <w:spacing w:after="3" w:line="253" w:lineRule="auto"/>
      <w:ind w:left="329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A052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A05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52F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B0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0239"/>
    <w:pPr>
      <w:widowControl w:val="0"/>
      <w:shd w:val="clear" w:color="auto" w:fill="FFFFFF"/>
      <w:spacing w:after="0" w:line="0" w:lineRule="atLeast"/>
      <w:ind w:left="0" w:hanging="440"/>
      <w:jc w:val="left"/>
    </w:pPr>
    <w:rPr>
      <w:rFonts w:ascii="Times New Roman" w:eastAsia="Times New Roman" w:hAnsi="Times New Roman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6D46-8C51-476A-BAC4-DCF806CC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Siek</dc:creator>
  <cp:keywords/>
  <dc:description/>
  <cp:lastModifiedBy>Janusz Siek</cp:lastModifiedBy>
  <cp:revision>4</cp:revision>
  <cp:lastPrinted>2022-09-08T10:32:00Z</cp:lastPrinted>
  <dcterms:created xsi:type="dcterms:W3CDTF">2022-09-13T07:15:00Z</dcterms:created>
  <dcterms:modified xsi:type="dcterms:W3CDTF">2022-09-13T07:22:00Z</dcterms:modified>
</cp:coreProperties>
</file>