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25BACC7B" w:rsidR="001933A0" w:rsidRPr="00763BA7" w:rsidRDefault="001933A0" w:rsidP="001933A0">
      <w:pPr>
        <w:pStyle w:val="Nagwek"/>
        <w:tabs>
          <w:tab w:val="clear" w:pos="4536"/>
          <w:tab w:val="left" w:pos="6804"/>
        </w:tabs>
        <w:rPr>
          <w:rFonts w:cstheme="minorHAnsi"/>
          <w:b/>
          <w:bCs/>
          <w:sz w:val="24"/>
          <w:szCs w:val="24"/>
        </w:rPr>
      </w:pPr>
      <w:bookmarkStart w:id="0" w:name="_Hlk482604930"/>
      <w:bookmarkEnd w:id="0"/>
      <w:r w:rsidRPr="00763BA7">
        <w:rPr>
          <w:rFonts w:cstheme="minorHAnsi"/>
          <w:b/>
          <w:bCs/>
          <w:sz w:val="24"/>
          <w:szCs w:val="24"/>
        </w:rPr>
        <w:t>Postępowanie nr: ZP. 271.KC.</w:t>
      </w:r>
      <w:r w:rsidR="00763BA7">
        <w:rPr>
          <w:rFonts w:cstheme="minorHAnsi"/>
          <w:b/>
          <w:bCs/>
          <w:sz w:val="24"/>
          <w:szCs w:val="24"/>
        </w:rPr>
        <w:t>50</w:t>
      </w:r>
      <w:r w:rsidR="001033AC" w:rsidRPr="00763BA7">
        <w:rPr>
          <w:rFonts w:cstheme="minorHAnsi"/>
          <w:b/>
          <w:bCs/>
          <w:sz w:val="24"/>
          <w:szCs w:val="24"/>
        </w:rPr>
        <w:t>.202</w:t>
      </w:r>
      <w:r w:rsidR="00763BA7">
        <w:rPr>
          <w:rFonts w:cstheme="minorHAnsi"/>
          <w:b/>
          <w:bCs/>
          <w:sz w:val="24"/>
          <w:szCs w:val="24"/>
        </w:rPr>
        <w:t>2</w:t>
      </w:r>
      <w:r w:rsidR="00D52AC4" w:rsidRPr="00763BA7">
        <w:rPr>
          <w:rFonts w:cstheme="minorHAnsi"/>
          <w:b/>
          <w:bCs/>
          <w:sz w:val="24"/>
          <w:szCs w:val="24"/>
        </w:rPr>
        <w:t xml:space="preserve">                                              </w:t>
      </w:r>
      <w:r w:rsidR="00763BA7">
        <w:rPr>
          <w:rFonts w:cstheme="minorHAnsi"/>
          <w:b/>
          <w:bCs/>
          <w:sz w:val="24"/>
          <w:szCs w:val="24"/>
        </w:rPr>
        <w:t xml:space="preserve"> </w:t>
      </w:r>
      <w:r w:rsidR="00D52AC4" w:rsidRPr="00763BA7">
        <w:rPr>
          <w:rFonts w:cstheme="minorHAnsi"/>
          <w:b/>
          <w:bCs/>
          <w:sz w:val="24"/>
          <w:szCs w:val="24"/>
        </w:rPr>
        <w:t xml:space="preserve"> </w:t>
      </w:r>
      <w:r w:rsidRPr="00763BA7">
        <w:rPr>
          <w:rFonts w:cstheme="minorHAnsi"/>
          <w:bCs/>
          <w:sz w:val="24"/>
          <w:szCs w:val="24"/>
        </w:rPr>
        <w:t>Stalowa Wola</w:t>
      </w:r>
      <w:r w:rsidR="00D52AC4" w:rsidRPr="00763BA7">
        <w:rPr>
          <w:rFonts w:cstheme="minorHAnsi"/>
          <w:bCs/>
          <w:sz w:val="24"/>
          <w:szCs w:val="24"/>
        </w:rPr>
        <w:t xml:space="preserve">, dnia </w:t>
      </w:r>
      <w:r w:rsidR="00763BA7">
        <w:rPr>
          <w:rFonts w:cstheme="minorHAnsi"/>
          <w:bCs/>
          <w:sz w:val="24"/>
          <w:szCs w:val="24"/>
        </w:rPr>
        <w:t>23</w:t>
      </w:r>
      <w:r w:rsidR="003B3EE4" w:rsidRPr="00763BA7">
        <w:rPr>
          <w:rFonts w:cstheme="minorHAnsi"/>
          <w:bCs/>
          <w:sz w:val="24"/>
          <w:szCs w:val="24"/>
        </w:rPr>
        <w:t>.1</w:t>
      </w:r>
      <w:r w:rsidR="00763BA7">
        <w:rPr>
          <w:rFonts w:cstheme="minorHAnsi"/>
          <w:bCs/>
          <w:sz w:val="24"/>
          <w:szCs w:val="24"/>
        </w:rPr>
        <w:t>1</w:t>
      </w:r>
      <w:r w:rsidR="001033AC" w:rsidRPr="00763BA7">
        <w:rPr>
          <w:rFonts w:cstheme="minorHAnsi"/>
          <w:bCs/>
          <w:sz w:val="24"/>
          <w:szCs w:val="24"/>
        </w:rPr>
        <w:t>.202</w:t>
      </w:r>
      <w:r w:rsidR="00763BA7">
        <w:rPr>
          <w:rFonts w:cstheme="minorHAnsi"/>
          <w:bCs/>
          <w:sz w:val="24"/>
          <w:szCs w:val="24"/>
        </w:rPr>
        <w:t>2</w:t>
      </w:r>
      <w:r w:rsidRPr="00763BA7">
        <w:rPr>
          <w:rFonts w:cstheme="minorHAnsi"/>
          <w:bCs/>
          <w:sz w:val="24"/>
          <w:szCs w:val="24"/>
        </w:rPr>
        <w:t xml:space="preserve"> r</w:t>
      </w:r>
      <w:r w:rsidRPr="00763BA7">
        <w:rPr>
          <w:rFonts w:cstheme="minorHAnsi"/>
          <w:sz w:val="24"/>
          <w:szCs w:val="24"/>
        </w:rPr>
        <w:t>.</w:t>
      </w:r>
    </w:p>
    <w:p w14:paraId="3FE4EF7F" w14:textId="77777777" w:rsidR="00535517" w:rsidRPr="00763BA7" w:rsidRDefault="00535517" w:rsidP="00310879">
      <w:pPr>
        <w:tabs>
          <w:tab w:val="left" w:pos="1245"/>
          <w:tab w:val="right" w:pos="9638"/>
        </w:tabs>
        <w:spacing w:before="120"/>
        <w:jc w:val="both"/>
        <w:rPr>
          <w:rFonts w:cstheme="minorHAnsi"/>
          <w:sz w:val="24"/>
          <w:szCs w:val="24"/>
        </w:rPr>
      </w:pPr>
      <w:r w:rsidRPr="00763BA7">
        <w:rPr>
          <w:rFonts w:cstheme="minorHAnsi"/>
          <w:sz w:val="24"/>
          <w:szCs w:val="24"/>
        </w:rPr>
        <w:t>L.dz.          /</w:t>
      </w:r>
      <w:r w:rsidRPr="00763BA7">
        <w:rPr>
          <w:rFonts w:cstheme="minorHAnsi"/>
          <w:sz w:val="24"/>
          <w:szCs w:val="24"/>
        </w:rPr>
        <w:tab/>
      </w:r>
      <w:r w:rsidRPr="00763BA7">
        <w:rPr>
          <w:rFonts w:cstheme="minorHAnsi"/>
          <w:sz w:val="24"/>
          <w:szCs w:val="24"/>
        </w:rPr>
        <w:tab/>
      </w:r>
    </w:p>
    <w:p w14:paraId="3242C247" w14:textId="77777777" w:rsidR="003469FE" w:rsidRPr="00763BA7" w:rsidRDefault="003469FE" w:rsidP="00535517">
      <w:pPr>
        <w:widowControl w:val="0"/>
        <w:autoSpaceDE w:val="0"/>
        <w:autoSpaceDN w:val="0"/>
        <w:jc w:val="both"/>
        <w:rPr>
          <w:rFonts w:cstheme="minorHAnsi"/>
          <w:kern w:val="28"/>
          <w:sz w:val="24"/>
          <w:szCs w:val="24"/>
        </w:rPr>
        <w:sectPr w:rsidR="003469FE" w:rsidRPr="00763BA7"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Pr="00763BA7" w:rsidRDefault="006B651F" w:rsidP="006B651F">
      <w:pPr>
        <w:widowControl w:val="0"/>
        <w:tabs>
          <w:tab w:val="center" w:pos="1701"/>
        </w:tabs>
        <w:autoSpaceDE w:val="0"/>
        <w:autoSpaceDN w:val="0"/>
        <w:spacing w:after="0" w:line="240" w:lineRule="auto"/>
        <w:jc w:val="both"/>
        <w:rPr>
          <w:rFonts w:cstheme="minorHAnsi"/>
          <w:kern w:val="28"/>
          <w:sz w:val="24"/>
          <w:szCs w:val="24"/>
        </w:rPr>
      </w:pPr>
    </w:p>
    <w:p w14:paraId="2DCD0085" w14:textId="77777777" w:rsidR="000F0D47" w:rsidRPr="00763BA7" w:rsidRDefault="000F0D47" w:rsidP="006B651F">
      <w:pPr>
        <w:widowControl w:val="0"/>
        <w:tabs>
          <w:tab w:val="center" w:pos="1701"/>
        </w:tabs>
        <w:autoSpaceDE w:val="0"/>
        <w:autoSpaceDN w:val="0"/>
        <w:spacing w:after="0" w:line="240" w:lineRule="auto"/>
        <w:jc w:val="both"/>
        <w:rPr>
          <w:rFonts w:cstheme="minorHAnsi"/>
          <w:kern w:val="28"/>
          <w:sz w:val="24"/>
          <w:szCs w:val="24"/>
        </w:rPr>
      </w:pPr>
    </w:p>
    <w:p w14:paraId="6A02D480"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Nazwa Zamawiającego:</w:t>
      </w:r>
      <w:r w:rsidRPr="00763BA7">
        <w:rPr>
          <w:rFonts w:cstheme="minorHAnsi"/>
          <w:bCs/>
          <w:sz w:val="24"/>
          <w:szCs w:val="24"/>
        </w:rPr>
        <w:tab/>
        <w:t>Miejski Zakład Komunalny Sp. z o.o.</w:t>
      </w:r>
    </w:p>
    <w:p w14:paraId="099F1AF4"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Zamawiającego:</w:t>
      </w:r>
      <w:r w:rsidRPr="00763BA7">
        <w:rPr>
          <w:rFonts w:cstheme="minorHAnsi"/>
          <w:bCs/>
          <w:sz w:val="24"/>
          <w:szCs w:val="24"/>
        </w:rPr>
        <w:tab/>
      </w:r>
      <w:r w:rsidRPr="00763BA7">
        <w:rPr>
          <w:rFonts w:cstheme="minorHAnsi"/>
          <w:bCs/>
          <w:sz w:val="24"/>
          <w:szCs w:val="24"/>
        </w:rPr>
        <w:tab/>
        <w:t>ul. Komunalna 1</w:t>
      </w:r>
    </w:p>
    <w:p w14:paraId="37D9BE0F"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Kod, Miejscowość: </w:t>
      </w:r>
      <w:r w:rsidRPr="00763BA7">
        <w:rPr>
          <w:rFonts w:cstheme="minorHAnsi"/>
          <w:bCs/>
          <w:sz w:val="24"/>
          <w:szCs w:val="24"/>
        </w:rPr>
        <w:tab/>
      </w:r>
      <w:r w:rsidRPr="00763BA7">
        <w:rPr>
          <w:rFonts w:cstheme="minorHAnsi"/>
          <w:bCs/>
          <w:sz w:val="24"/>
          <w:szCs w:val="24"/>
        </w:rPr>
        <w:tab/>
        <w:t>37 – 450 Stalowa Wola</w:t>
      </w:r>
    </w:p>
    <w:p w14:paraId="375D20D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Kraj:</w:t>
      </w:r>
      <w:r w:rsidRPr="00763BA7">
        <w:rPr>
          <w:rFonts w:cstheme="minorHAnsi"/>
          <w:bCs/>
          <w:sz w:val="24"/>
          <w:szCs w:val="24"/>
        </w:rPr>
        <w:tab/>
      </w:r>
      <w:r w:rsidRPr="00763BA7">
        <w:rPr>
          <w:rFonts w:cstheme="minorHAnsi"/>
          <w:bCs/>
          <w:sz w:val="24"/>
          <w:szCs w:val="24"/>
        </w:rPr>
        <w:tab/>
        <w:t>Polska</w:t>
      </w:r>
    </w:p>
    <w:p w14:paraId="0AC288D8"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Telefon: </w:t>
      </w:r>
      <w:r w:rsidRPr="00763BA7">
        <w:rPr>
          <w:rFonts w:cstheme="minorHAnsi"/>
          <w:bCs/>
          <w:sz w:val="24"/>
          <w:szCs w:val="24"/>
        </w:rPr>
        <w:tab/>
      </w:r>
      <w:r w:rsidRPr="00763BA7">
        <w:rPr>
          <w:rFonts w:cstheme="minorHAnsi"/>
          <w:bCs/>
          <w:sz w:val="24"/>
          <w:szCs w:val="24"/>
        </w:rPr>
        <w:tab/>
        <w:t>+ 48 15 842-34-11</w:t>
      </w:r>
    </w:p>
    <w:p w14:paraId="64086FA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Faks: </w:t>
      </w:r>
      <w:r w:rsidRPr="00763BA7">
        <w:rPr>
          <w:rFonts w:cstheme="minorHAnsi"/>
          <w:bCs/>
          <w:sz w:val="24"/>
          <w:szCs w:val="24"/>
        </w:rPr>
        <w:tab/>
      </w:r>
      <w:r w:rsidRPr="00763BA7">
        <w:rPr>
          <w:rFonts w:cstheme="minorHAnsi"/>
          <w:bCs/>
          <w:sz w:val="24"/>
          <w:szCs w:val="24"/>
        </w:rPr>
        <w:tab/>
        <w:t>+ 48 15 842-19-50</w:t>
      </w:r>
    </w:p>
    <w:p w14:paraId="32B13C4E"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strony internetowej:</w:t>
      </w:r>
      <w:r w:rsidRPr="00763BA7">
        <w:rPr>
          <w:rFonts w:cstheme="minorHAnsi"/>
          <w:bCs/>
          <w:sz w:val="24"/>
          <w:szCs w:val="24"/>
        </w:rPr>
        <w:tab/>
        <w:t>www.mzk.stalowa-wola.pl</w:t>
      </w:r>
    </w:p>
    <w:p w14:paraId="54634ADC" w14:textId="6B570B17" w:rsidR="006B651F" w:rsidRPr="00763BA7" w:rsidRDefault="006B651F" w:rsidP="00042842">
      <w:pPr>
        <w:tabs>
          <w:tab w:val="left" w:pos="2835"/>
        </w:tabs>
        <w:spacing w:line="240" w:lineRule="auto"/>
        <w:contextualSpacing/>
        <w:jc w:val="both"/>
        <w:rPr>
          <w:rFonts w:cstheme="minorHAnsi"/>
          <w:bCs/>
          <w:sz w:val="24"/>
          <w:szCs w:val="24"/>
        </w:rPr>
      </w:pPr>
      <w:r w:rsidRPr="00763BA7">
        <w:rPr>
          <w:rFonts w:cstheme="minorHAnsi"/>
          <w:bCs/>
          <w:sz w:val="24"/>
          <w:szCs w:val="24"/>
        </w:rPr>
        <w:t>Adres poczty elektronicznej:</w:t>
      </w:r>
      <w:r w:rsidRPr="00763BA7">
        <w:rPr>
          <w:rFonts w:cstheme="minorHAnsi"/>
          <w:bCs/>
          <w:sz w:val="24"/>
          <w:szCs w:val="24"/>
        </w:rPr>
        <w:tab/>
      </w:r>
      <w:hyperlink r:id="rId12" w:history="1">
        <w:r w:rsidR="00E376AC" w:rsidRPr="00E376AC">
          <w:rPr>
            <w:rStyle w:val="Hipercze"/>
            <w:rFonts w:cstheme="minorHAnsi"/>
            <w:bCs/>
            <w:sz w:val="24"/>
            <w:szCs w:val="24"/>
          </w:rPr>
          <w:t>sekretariat@mzk.stalowa-wola.pl</w:t>
        </w:r>
      </w:hyperlink>
    </w:p>
    <w:p w14:paraId="0F7CF9B8" w14:textId="77777777" w:rsidR="00F93971" w:rsidRPr="00763BA7" w:rsidRDefault="00F93971" w:rsidP="00F047AE">
      <w:pPr>
        <w:widowControl w:val="0"/>
        <w:autoSpaceDE w:val="0"/>
        <w:autoSpaceDN w:val="0"/>
        <w:spacing w:before="240"/>
        <w:rPr>
          <w:rFonts w:cstheme="minorHAnsi"/>
          <w:b/>
          <w:kern w:val="28"/>
          <w:sz w:val="24"/>
          <w:szCs w:val="24"/>
        </w:rPr>
      </w:pPr>
    </w:p>
    <w:p w14:paraId="4884C3DD" w14:textId="77777777" w:rsidR="006B651F" w:rsidRPr="00F047AE" w:rsidRDefault="006B651F" w:rsidP="006B651F">
      <w:pPr>
        <w:widowControl w:val="0"/>
        <w:autoSpaceDE w:val="0"/>
        <w:autoSpaceDN w:val="0"/>
        <w:jc w:val="center"/>
        <w:rPr>
          <w:rFonts w:cstheme="minorHAnsi"/>
          <w:b/>
          <w:kern w:val="28"/>
          <w:sz w:val="28"/>
          <w:szCs w:val="28"/>
        </w:rPr>
      </w:pPr>
      <w:r w:rsidRPr="00F047AE">
        <w:rPr>
          <w:rFonts w:cstheme="minorHAnsi"/>
          <w:b/>
          <w:kern w:val="28"/>
          <w:sz w:val="28"/>
          <w:szCs w:val="28"/>
        </w:rPr>
        <w:t>ZAPYTANIE OFERTOWE</w:t>
      </w:r>
    </w:p>
    <w:p w14:paraId="285ACA16" w14:textId="77777777" w:rsidR="006B651F" w:rsidRPr="00763BA7" w:rsidRDefault="006B651F" w:rsidP="00042842">
      <w:pPr>
        <w:widowControl w:val="0"/>
        <w:spacing w:after="0" w:line="320" w:lineRule="exact"/>
        <w:rPr>
          <w:rFonts w:eastAsia="Times New Roman" w:cstheme="minorHAnsi"/>
          <w:b/>
          <w:bCs/>
          <w:sz w:val="24"/>
          <w:szCs w:val="24"/>
        </w:rPr>
      </w:pPr>
    </w:p>
    <w:p w14:paraId="3E078103" w14:textId="77777777" w:rsidR="006B651F" w:rsidRPr="00763BA7" w:rsidRDefault="006B651F" w:rsidP="006B0B67">
      <w:pPr>
        <w:widowControl w:val="0"/>
        <w:spacing w:after="60" w:line="320" w:lineRule="exact"/>
        <w:jc w:val="center"/>
        <w:rPr>
          <w:rFonts w:eastAsia="Times New Roman" w:cstheme="minorHAnsi"/>
          <w:b/>
          <w:bCs/>
          <w:sz w:val="24"/>
          <w:szCs w:val="24"/>
        </w:rPr>
      </w:pPr>
      <w:r w:rsidRPr="00763BA7">
        <w:rPr>
          <w:rFonts w:eastAsia="Times New Roman" w:cstheme="minorHAnsi"/>
          <w:b/>
          <w:bCs/>
          <w:sz w:val="24"/>
          <w:szCs w:val="24"/>
        </w:rPr>
        <w:t>WPROWADZENIE</w:t>
      </w:r>
    </w:p>
    <w:p w14:paraId="66E9D00F" w14:textId="4D891B35" w:rsidR="006B651F" w:rsidRPr="00F047AE" w:rsidRDefault="006B651F" w:rsidP="00F047AE">
      <w:pPr>
        <w:widowControl w:val="0"/>
        <w:autoSpaceDE w:val="0"/>
        <w:autoSpaceDN w:val="0"/>
        <w:spacing w:after="120" w:line="320" w:lineRule="exact"/>
        <w:jc w:val="both"/>
        <w:rPr>
          <w:rFonts w:cstheme="minorHAnsi"/>
          <w:b/>
          <w:kern w:val="28"/>
          <w:sz w:val="24"/>
          <w:szCs w:val="24"/>
        </w:rPr>
      </w:pPr>
      <w:r w:rsidRPr="00763BA7">
        <w:rPr>
          <w:rFonts w:cstheme="minorHAnsi"/>
          <w:bCs/>
          <w:sz w:val="24"/>
          <w:szCs w:val="24"/>
        </w:rPr>
        <w:t>Zarząd Miejskiego Zakładu Komunalnego Sp. z o.o. w Stalowej Woli</w:t>
      </w:r>
      <w:r w:rsidR="007F65B4" w:rsidRPr="00763BA7">
        <w:rPr>
          <w:rFonts w:cstheme="minorHAnsi"/>
          <w:bCs/>
          <w:sz w:val="24"/>
          <w:szCs w:val="24"/>
        </w:rPr>
        <w:t xml:space="preserve">, </w:t>
      </w:r>
      <w:r w:rsidRPr="00763BA7">
        <w:rPr>
          <w:rFonts w:cstheme="minorHAnsi"/>
          <w:bCs/>
          <w:sz w:val="24"/>
          <w:szCs w:val="24"/>
        </w:rPr>
        <w:t>zwany dalej Zamawiającym, zaprasza do złożenia oferty na zamówienie</w:t>
      </w:r>
      <w:r w:rsidR="0079431B" w:rsidRPr="00763BA7">
        <w:rPr>
          <w:rFonts w:cstheme="minorHAnsi"/>
          <w:bCs/>
          <w:sz w:val="24"/>
          <w:szCs w:val="24"/>
        </w:rPr>
        <w:t xml:space="preserve"> pn.</w:t>
      </w:r>
      <w:r w:rsidRPr="00763BA7">
        <w:rPr>
          <w:rFonts w:cstheme="minorHAnsi"/>
          <w:bCs/>
          <w:sz w:val="24"/>
          <w:szCs w:val="24"/>
        </w:rPr>
        <w:t>:</w:t>
      </w:r>
      <w:r w:rsidRPr="00763BA7">
        <w:rPr>
          <w:rFonts w:cstheme="minorHAnsi"/>
          <w:sz w:val="24"/>
          <w:szCs w:val="24"/>
        </w:rPr>
        <w:t xml:space="preserve"> </w:t>
      </w:r>
      <w:r w:rsidR="00E376AC" w:rsidRPr="00E376AC">
        <w:rPr>
          <w:rFonts w:cstheme="minorHAnsi"/>
          <w:b/>
          <w:kern w:val="28"/>
          <w:sz w:val="24"/>
          <w:szCs w:val="24"/>
        </w:rPr>
        <w:t>„Sukcesywna dostawa podstawowych związków chemicznych i odczynników mikrobiologicznych do zastosowań laboratoryjnych do Miejskiego Zakładu Komunalnego Sp. z o.o. w Stalowej Woli”</w:t>
      </w:r>
      <w:r w:rsidR="00E376AC">
        <w:rPr>
          <w:rFonts w:cstheme="minorHAnsi"/>
          <w:b/>
          <w:kern w:val="28"/>
          <w:sz w:val="24"/>
          <w:szCs w:val="24"/>
        </w:rPr>
        <w:t>.</w:t>
      </w:r>
    </w:p>
    <w:p w14:paraId="32DFC84F" w14:textId="77777777" w:rsidR="007E376E" w:rsidRPr="00763BA7" w:rsidRDefault="007E376E" w:rsidP="007E376E">
      <w:pPr>
        <w:widowControl w:val="0"/>
        <w:autoSpaceDE w:val="0"/>
        <w:autoSpaceDN w:val="0"/>
        <w:spacing w:after="0" w:line="320" w:lineRule="exact"/>
        <w:jc w:val="both"/>
        <w:rPr>
          <w:rFonts w:cstheme="minorHAnsi"/>
          <w:bCs/>
          <w:sz w:val="24"/>
          <w:szCs w:val="24"/>
        </w:rPr>
      </w:pPr>
    </w:p>
    <w:p w14:paraId="4E145803" w14:textId="77777777" w:rsidR="006B651F" w:rsidRPr="00763BA7" w:rsidRDefault="006B651F"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 Określenie przedmiotu zamówienia.</w:t>
      </w:r>
    </w:p>
    <w:p w14:paraId="7D8158B5" w14:textId="25676444" w:rsidR="006B651F" w:rsidRPr="00763BA7" w:rsidRDefault="006B651F" w:rsidP="00EE1766">
      <w:pPr>
        <w:tabs>
          <w:tab w:val="left" w:pos="1560"/>
        </w:tabs>
        <w:spacing w:after="0" w:line="320" w:lineRule="exact"/>
        <w:ind w:left="1560" w:hanging="1560"/>
        <w:rPr>
          <w:rFonts w:cstheme="minorHAnsi"/>
          <w:b/>
          <w:kern w:val="28"/>
          <w:sz w:val="24"/>
          <w:szCs w:val="24"/>
        </w:rPr>
      </w:pPr>
      <w:r w:rsidRPr="00763BA7">
        <w:rPr>
          <w:rFonts w:cstheme="minorHAnsi"/>
          <w:kern w:val="28"/>
          <w:sz w:val="24"/>
          <w:szCs w:val="24"/>
        </w:rPr>
        <w:t xml:space="preserve">Nazwa zadania: </w:t>
      </w:r>
      <w:r w:rsidR="00E376AC">
        <w:rPr>
          <w:rFonts w:cstheme="minorHAnsi"/>
          <w:b/>
          <w:kern w:val="28"/>
          <w:sz w:val="24"/>
          <w:szCs w:val="24"/>
        </w:rPr>
        <w:t xml:space="preserve">„Sukcesywna </w:t>
      </w:r>
      <w:bookmarkStart w:id="1" w:name="_Hlk120015856"/>
      <w:r w:rsidR="00E376AC">
        <w:rPr>
          <w:rFonts w:cstheme="minorHAnsi"/>
          <w:b/>
          <w:kern w:val="28"/>
          <w:sz w:val="24"/>
          <w:szCs w:val="24"/>
        </w:rPr>
        <w:t xml:space="preserve">dostawa podstawowych związków chemicznych i odczynników mikrobiologicznych do zastosowań laboratoryjnych </w:t>
      </w:r>
      <w:bookmarkEnd w:id="1"/>
      <w:r w:rsidR="00E376AC">
        <w:rPr>
          <w:rFonts w:cstheme="minorHAnsi"/>
          <w:b/>
          <w:kern w:val="28"/>
          <w:sz w:val="24"/>
          <w:szCs w:val="24"/>
        </w:rPr>
        <w:t>do Miejskiego Zakładu Komunalnego Sp. z o.o. w Stalowej Woli</w:t>
      </w:r>
      <w:r w:rsidR="00E376AC">
        <w:rPr>
          <w:rFonts w:eastAsia="Times New Roman" w:cstheme="minorHAnsi"/>
          <w:b/>
          <w:sz w:val="24"/>
          <w:szCs w:val="24"/>
          <w:lang w:eastAsia="pl-PL"/>
        </w:rPr>
        <w:t>”</w:t>
      </w:r>
      <w:r w:rsidR="00E376AC">
        <w:rPr>
          <w:rFonts w:eastAsia="Times New Roman" w:cstheme="minorHAnsi"/>
          <w:sz w:val="24"/>
          <w:szCs w:val="24"/>
          <w:lang w:eastAsia="pl-PL"/>
        </w:rPr>
        <w:t>.</w:t>
      </w:r>
    </w:p>
    <w:p w14:paraId="66350DFD" w14:textId="77777777" w:rsidR="0033764F" w:rsidRPr="00763BA7" w:rsidRDefault="0033764F" w:rsidP="00A536E1">
      <w:pPr>
        <w:tabs>
          <w:tab w:val="left" w:pos="1560"/>
        </w:tabs>
        <w:spacing w:after="0" w:line="320" w:lineRule="exact"/>
        <w:jc w:val="both"/>
        <w:rPr>
          <w:rFonts w:cstheme="minorHAnsi"/>
          <w:sz w:val="24"/>
          <w:szCs w:val="24"/>
        </w:rPr>
      </w:pPr>
    </w:p>
    <w:p w14:paraId="1C669507" w14:textId="77777777" w:rsidR="0033764F" w:rsidRPr="00763BA7" w:rsidRDefault="006B651F" w:rsidP="0033764F">
      <w:pPr>
        <w:widowControl w:val="0"/>
        <w:tabs>
          <w:tab w:val="left" w:pos="1276"/>
        </w:tabs>
        <w:suppressAutoHyphens/>
        <w:autoSpaceDE w:val="0"/>
        <w:autoSpaceDN w:val="0"/>
        <w:spacing w:after="0" w:line="320" w:lineRule="exact"/>
        <w:jc w:val="both"/>
        <w:rPr>
          <w:rFonts w:cstheme="minorHAnsi"/>
          <w:kern w:val="28"/>
          <w:sz w:val="24"/>
          <w:szCs w:val="24"/>
        </w:rPr>
      </w:pPr>
      <w:r w:rsidRPr="00763BA7">
        <w:rPr>
          <w:rFonts w:cstheme="minorHAnsi"/>
          <w:sz w:val="24"/>
          <w:szCs w:val="24"/>
        </w:rPr>
        <w:t xml:space="preserve">Kod CPV: </w:t>
      </w:r>
      <w:r w:rsidR="00416FA4" w:rsidRPr="00763BA7">
        <w:rPr>
          <w:rFonts w:cstheme="minorHAnsi"/>
          <w:sz w:val="24"/>
          <w:szCs w:val="24"/>
        </w:rPr>
        <w:tab/>
      </w:r>
      <w:r w:rsidR="0033764F" w:rsidRPr="00763BA7">
        <w:rPr>
          <w:rFonts w:cstheme="minorHAnsi"/>
          <w:kern w:val="28"/>
          <w:sz w:val="24"/>
          <w:szCs w:val="24"/>
        </w:rPr>
        <w:t>33 69.63.00 – 8</w:t>
      </w:r>
      <w:r w:rsidR="0033764F" w:rsidRPr="00763BA7">
        <w:rPr>
          <w:rFonts w:cstheme="minorHAnsi"/>
          <w:kern w:val="28"/>
          <w:sz w:val="24"/>
          <w:szCs w:val="24"/>
        </w:rPr>
        <w:tab/>
        <w:t>Odczynniki chemiczne.</w:t>
      </w:r>
    </w:p>
    <w:p w14:paraId="30C44433" w14:textId="77777777" w:rsidR="00562D69" w:rsidRPr="00763BA7" w:rsidRDefault="00562D69" w:rsidP="00416FA4">
      <w:pPr>
        <w:autoSpaceDE w:val="0"/>
        <w:autoSpaceDN w:val="0"/>
        <w:adjustRightInd w:val="0"/>
        <w:spacing w:after="0" w:line="320" w:lineRule="exact"/>
        <w:jc w:val="both"/>
        <w:rPr>
          <w:rFonts w:cstheme="minorHAnsi"/>
          <w:sz w:val="24"/>
          <w:szCs w:val="24"/>
        </w:rPr>
      </w:pPr>
    </w:p>
    <w:p w14:paraId="74792D0B" w14:textId="7F58166B" w:rsidR="004015C2" w:rsidRPr="00763BA7" w:rsidRDefault="00562D69" w:rsidP="00514EA1">
      <w:pPr>
        <w:pStyle w:val="Akapitzlist"/>
        <w:widowControl w:val="0"/>
        <w:numPr>
          <w:ilvl w:val="0"/>
          <w:numId w:val="16"/>
        </w:numPr>
        <w:suppressAutoHyphens/>
        <w:autoSpaceDE w:val="0"/>
        <w:autoSpaceDN w:val="0"/>
        <w:spacing w:after="0" w:line="320" w:lineRule="exact"/>
        <w:ind w:left="357" w:hanging="357"/>
        <w:contextualSpacing w:val="0"/>
        <w:jc w:val="both"/>
        <w:rPr>
          <w:rFonts w:eastAsia="Times New Roman" w:cstheme="minorHAnsi"/>
          <w:sz w:val="24"/>
          <w:szCs w:val="24"/>
          <w:lang w:eastAsia="pl-PL"/>
        </w:rPr>
      </w:pPr>
      <w:r w:rsidRPr="00763BA7">
        <w:rPr>
          <w:rFonts w:cstheme="minorHAnsi"/>
          <w:sz w:val="24"/>
          <w:szCs w:val="24"/>
        </w:rPr>
        <w:t xml:space="preserve">Przedmiotem zamówienia jest </w:t>
      </w:r>
      <w:r w:rsidR="00AE524C" w:rsidRPr="00763BA7">
        <w:rPr>
          <w:rFonts w:cstheme="minorHAnsi"/>
          <w:kern w:val="28"/>
          <w:sz w:val="24"/>
          <w:szCs w:val="24"/>
        </w:rPr>
        <w:t>s</w:t>
      </w:r>
      <w:r w:rsidR="00270E63" w:rsidRPr="00763BA7">
        <w:rPr>
          <w:rFonts w:cstheme="minorHAnsi"/>
          <w:kern w:val="28"/>
          <w:sz w:val="24"/>
          <w:szCs w:val="24"/>
        </w:rPr>
        <w:t xml:space="preserve">ukcesywna </w:t>
      </w:r>
      <w:r w:rsidR="00E376AC" w:rsidRPr="00E376AC">
        <w:rPr>
          <w:rFonts w:cstheme="minorHAnsi"/>
          <w:bCs/>
          <w:kern w:val="28"/>
          <w:sz w:val="24"/>
          <w:szCs w:val="24"/>
        </w:rPr>
        <w:t xml:space="preserve">dostawa podstawowych związków chemicznych </w:t>
      </w:r>
      <w:r w:rsidR="00E376AC">
        <w:rPr>
          <w:rFonts w:cstheme="minorHAnsi"/>
          <w:bCs/>
          <w:kern w:val="28"/>
          <w:sz w:val="24"/>
          <w:szCs w:val="24"/>
        </w:rPr>
        <w:br/>
      </w:r>
      <w:r w:rsidR="00E376AC" w:rsidRPr="00E376AC">
        <w:rPr>
          <w:rFonts w:cstheme="minorHAnsi"/>
          <w:bCs/>
          <w:kern w:val="28"/>
          <w:sz w:val="24"/>
          <w:szCs w:val="24"/>
        </w:rPr>
        <w:t>i odczynników mikrobiologicznych do zastosowań laboratoryjnych</w:t>
      </w:r>
      <w:r w:rsidR="00E376AC" w:rsidRPr="00E376AC">
        <w:rPr>
          <w:rFonts w:cstheme="minorHAnsi"/>
          <w:b/>
          <w:kern w:val="28"/>
          <w:sz w:val="24"/>
          <w:szCs w:val="24"/>
        </w:rPr>
        <w:t xml:space="preserve"> </w:t>
      </w:r>
      <w:r w:rsidR="00270E63" w:rsidRPr="00763BA7">
        <w:rPr>
          <w:rFonts w:cstheme="minorHAnsi"/>
          <w:kern w:val="28"/>
          <w:sz w:val="24"/>
          <w:szCs w:val="24"/>
        </w:rPr>
        <w:t>do Miejskiego Zakładu Komunaln</w:t>
      </w:r>
      <w:r w:rsidR="00AE524C" w:rsidRPr="00763BA7">
        <w:rPr>
          <w:rFonts w:cstheme="minorHAnsi"/>
          <w:kern w:val="28"/>
          <w:sz w:val="24"/>
          <w:szCs w:val="24"/>
        </w:rPr>
        <w:t>ego Sp. z o.o. w Stalowej Woli</w:t>
      </w:r>
      <w:r w:rsidR="00E376AC">
        <w:rPr>
          <w:rFonts w:cstheme="minorHAnsi"/>
          <w:kern w:val="28"/>
          <w:sz w:val="24"/>
          <w:szCs w:val="24"/>
        </w:rPr>
        <w:t xml:space="preserve"> </w:t>
      </w:r>
      <w:r w:rsidR="00E376AC">
        <w:rPr>
          <w:rFonts w:eastAsia="Times New Roman" w:cstheme="minorHAnsi"/>
          <w:sz w:val="24"/>
          <w:szCs w:val="24"/>
          <w:lang w:eastAsia="pl-PL"/>
        </w:rPr>
        <w:t>(zwanych dalej odczynnikami, bądź materiałami).</w:t>
      </w:r>
    </w:p>
    <w:p w14:paraId="67C1FB00" w14:textId="47382609" w:rsidR="004015C2" w:rsidRPr="00763BA7" w:rsidRDefault="004015C2" w:rsidP="00514EA1">
      <w:pPr>
        <w:pStyle w:val="Akapitzlist"/>
        <w:widowControl w:val="0"/>
        <w:numPr>
          <w:ilvl w:val="0"/>
          <w:numId w:val="16"/>
        </w:numPr>
        <w:suppressAutoHyphens/>
        <w:autoSpaceDE w:val="0"/>
        <w:autoSpaceDN w:val="0"/>
        <w:spacing w:before="120" w:after="0" w:line="320" w:lineRule="exact"/>
        <w:ind w:left="357" w:hanging="357"/>
        <w:contextualSpacing w:val="0"/>
        <w:jc w:val="both"/>
        <w:rPr>
          <w:rFonts w:eastAsia="Times New Roman" w:cstheme="minorHAnsi"/>
          <w:sz w:val="24"/>
          <w:szCs w:val="24"/>
          <w:lang w:eastAsia="pl-PL"/>
        </w:rPr>
      </w:pPr>
      <w:r w:rsidRPr="00763BA7">
        <w:rPr>
          <w:rFonts w:cstheme="minorHAnsi"/>
          <w:kern w:val="28"/>
          <w:sz w:val="24"/>
          <w:szCs w:val="24"/>
        </w:rPr>
        <w:t xml:space="preserve">Przedmiotowe zamówienie obejmuje </w:t>
      </w:r>
      <w:r w:rsidR="00E376AC">
        <w:rPr>
          <w:rFonts w:cstheme="minorHAnsi"/>
          <w:kern w:val="28"/>
          <w:sz w:val="24"/>
          <w:szCs w:val="24"/>
        </w:rPr>
        <w:t>5</w:t>
      </w:r>
      <w:r w:rsidRPr="00763BA7">
        <w:rPr>
          <w:rFonts w:cstheme="minorHAnsi"/>
          <w:kern w:val="28"/>
          <w:sz w:val="24"/>
          <w:szCs w:val="24"/>
        </w:rPr>
        <w:t xml:space="preserve"> części /pakietów wyspecyfikowanych poniżej.</w:t>
      </w:r>
    </w:p>
    <w:p w14:paraId="17C72085" w14:textId="77777777" w:rsidR="004015C2" w:rsidRPr="00763BA7" w:rsidRDefault="004015C2" w:rsidP="004015C2">
      <w:pPr>
        <w:spacing w:after="0" w:line="320" w:lineRule="exact"/>
        <w:ind w:left="357"/>
        <w:jc w:val="both"/>
        <w:rPr>
          <w:rFonts w:eastAsia="Times New Roman" w:cstheme="minorHAnsi"/>
          <w:b/>
          <w:kern w:val="28"/>
          <w:sz w:val="24"/>
          <w:szCs w:val="24"/>
          <w:lang w:eastAsia="pl-PL"/>
        </w:rPr>
      </w:pPr>
      <w:r w:rsidRPr="00763BA7">
        <w:rPr>
          <w:rFonts w:eastAsia="Times New Roman" w:cstheme="minorHAnsi"/>
          <w:b/>
          <w:sz w:val="24"/>
          <w:szCs w:val="24"/>
          <w:lang w:eastAsia="pl-PL"/>
        </w:rPr>
        <w:t>Zamawiający dopuszcza możliwość składania ofert częściowych, tj. Wykonawca może złożyć ofertę na jedną</w:t>
      </w:r>
      <w:r w:rsidR="00E5310C" w:rsidRPr="00763BA7">
        <w:rPr>
          <w:rFonts w:eastAsia="Times New Roman" w:cstheme="minorHAnsi"/>
          <w:b/>
          <w:sz w:val="24"/>
          <w:szCs w:val="24"/>
          <w:lang w:eastAsia="pl-PL"/>
        </w:rPr>
        <w:t>, kilka</w:t>
      </w:r>
      <w:r w:rsidRPr="00763BA7">
        <w:rPr>
          <w:rFonts w:eastAsia="Times New Roman" w:cstheme="minorHAnsi"/>
          <w:b/>
          <w:sz w:val="24"/>
          <w:szCs w:val="24"/>
          <w:lang w:eastAsia="pl-PL"/>
        </w:rPr>
        <w:t xml:space="preserve"> lub </w:t>
      </w:r>
      <w:r w:rsidR="00B24380" w:rsidRPr="00763BA7">
        <w:rPr>
          <w:rFonts w:eastAsia="Times New Roman" w:cstheme="minorHAnsi"/>
          <w:b/>
          <w:sz w:val="24"/>
          <w:szCs w:val="24"/>
          <w:lang w:eastAsia="pl-PL"/>
        </w:rPr>
        <w:t>wszystkie części z</w:t>
      </w:r>
      <w:r w:rsidRPr="00763BA7">
        <w:rPr>
          <w:rFonts w:eastAsia="Times New Roman" w:cstheme="minorHAnsi"/>
          <w:b/>
          <w:sz w:val="24"/>
          <w:szCs w:val="24"/>
          <w:lang w:eastAsia="pl-PL"/>
        </w:rPr>
        <w:t>amówienia. Oferta częściowa musi obejmować pełny zakres określony dla danej części zamówienia. Dla każdej części zamówienia dokonane zostaną odrębnie:</w:t>
      </w:r>
    </w:p>
    <w:p w14:paraId="4D3748E9" w14:textId="77777777" w:rsidR="004015C2" w:rsidRPr="00763BA7" w:rsidRDefault="004015C2" w:rsidP="00514EA1">
      <w:pPr>
        <w:numPr>
          <w:ilvl w:val="0"/>
          <w:numId w:val="17"/>
        </w:numPr>
        <w:autoSpaceDE w:val="0"/>
        <w:autoSpaceDN w:val="0"/>
        <w:adjustRightInd w:val="0"/>
        <w:spacing w:after="0" w:line="320" w:lineRule="exact"/>
        <w:ind w:left="499" w:hanging="142"/>
        <w:jc w:val="both"/>
        <w:rPr>
          <w:rFonts w:eastAsia="Calibri" w:cstheme="minorHAnsi"/>
          <w:b/>
          <w:sz w:val="24"/>
          <w:szCs w:val="24"/>
        </w:rPr>
      </w:pPr>
      <w:r w:rsidRPr="00763BA7">
        <w:rPr>
          <w:rFonts w:eastAsia="Calibri" w:cstheme="minorHAnsi"/>
          <w:b/>
          <w:sz w:val="24"/>
          <w:szCs w:val="24"/>
        </w:rPr>
        <w:t>ocena ofert,</w:t>
      </w:r>
    </w:p>
    <w:p w14:paraId="5CF4EE21" w14:textId="77777777" w:rsidR="004015C2" w:rsidRPr="00763BA7" w:rsidRDefault="004015C2" w:rsidP="00514EA1">
      <w:pPr>
        <w:numPr>
          <w:ilvl w:val="0"/>
          <w:numId w:val="17"/>
        </w:numPr>
        <w:autoSpaceDE w:val="0"/>
        <w:autoSpaceDN w:val="0"/>
        <w:adjustRightInd w:val="0"/>
        <w:spacing w:after="0" w:line="320" w:lineRule="exact"/>
        <w:ind w:left="499" w:hanging="142"/>
        <w:jc w:val="both"/>
        <w:rPr>
          <w:rFonts w:eastAsia="Calibri" w:cstheme="minorHAnsi"/>
          <w:b/>
          <w:sz w:val="24"/>
          <w:szCs w:val="24"/>
        </w:rPr>
      </w:pPr>
      <w:r w:rsidRPr="00763BA7">
        <w:rPr>
          <w:rFonts w:eastAsia="Calibri" w:cstheme="minorHAnsi"/>
          <w:b/>
          <w:sz w:val="24"/>
          <w:szCs w:val="24"/>
        </w:rPr>
        <w:t>wybór najkorzystniejszej oferty,</w:t>
      </w:r>
    </w:p>
    <w:p w14:paraId="3B605FE0" w14:textId="77777777" w:rsidR="004015C2" w:rsidRPr="00763BA7" w:rsidRDefault="004015C2" w:rsidP="00514EA1">
      <w:pPr>
        <w:numPr>
          <w:ilvl w:val="0"/>
          <w:numId w:val="17"/>
        </w:numPr>
        <w:autoSpaceDE w:val="0"/>
        <w:autoSpaceDN w:val="0"/>
        <w:adjustRightInd w:val="0"/>
        <w:spacing w:after="0" w:line="320" w:lineRule="exact"/>
        <w:ind w:left="499" w:hanging="142"/>
        <w:jc w:val="both"/>
        <w:rPr>
          <w:rFonts w:eastAsia="Calibri" w:cstheme="minorHAnsi"/>
          <w:b/>
          <w:kern w:val="28"/>
          <w:sz w:val="24"/>
          <w:szCs w:val="24"/>
          <w:u w:val="single"/>
        </w:rPr>
      </w:pPr>
      <w:r w:rsidRPr="00763BA7">
        <w:rPr>
          <w:rFonts w:eastAsia="Calibri" w:cstheme="minorHAnsi"/>
          <w:b/>
          <w:sz w:val="24"/>
          <w:szCs w:val="24"/>
        </w:rPr>
        <w:t>zawarcie umowy.</w:t>
      </w:r>
    </w:p>
    <w:p w14:paraId="26DBCD6F" w14:textId="31F5F321" w:rsidR="00CA579D" w:rsidRPr="00763BA7" w:rsidRDefault="004015C2" w:rsidP="00F047AE">
      <w:pPr>
        <w:widowControl w:val="0"/>
        <w:suppressAutoHyphens/>
        <w:autoSpaceDE w:val="0"/>
        <w:autoSpaceDN w:val="0"/>
        <w:spacing w:after="120" w:line="320" w:lineRule="exact"/>
        <w:ind w:left="357"/>
        <w:jc w:val="both"/>
        <w:rPr>
          <w:rFonts w:eastAsia="Calibri" w:cstheme="minorHAnsi"/>
          <w:b/>
          <w:bCs/>
          <w:kern w:val="28"/>
          <w:sz w:val="24"/>
          <w:szCs w:val="24"/>
        </w:rPr>
      </w:pPr>
      <w:r w:rsidRPr="00763BA7">
        <w:rPr>
          <w:rFonts w:eastAsia="Calibri" w:cstheme="minorHAnsi"/>
          <w:b/>
          <w:bCs/>
          <w:kern w:val="28"/>
          <w:sz w:val="24"/>
          <w:szCs w:val="24"/>
        </w:rPr>
        <w:t xml:space="preserve">Części nie mogą być dzielone przez Wykonawców, oferty nie zawierające pełnego zakresu </w:t>
      </w:r>
      <w:r w:rsidRPr="00763BA7">
        <w:rPr>
          <w:rFonts w:eastAsia="Calibri" w:cstheme="minorHAnsi"/>
          <w:b/>
          <w:bCs/>
          <w:kern w:val="28"/>
          <w:sz w:val="24"/>
          <w:szCs w:val="24"/>
        </w:rPr>
        <w:lastRenderedPageBreak/>
        <w:t>przedmiotu zamówienia określonego w zadaniu częściowym zostaną odrzucone.</w:t>
      </w:r>
    </w:p>
    <w:p w14:paraId="02799E7D" w14:textId="77777777" w:rsidR="00902DC4" w:rsidRPr="00763BA7" w:rsidRDefault="00902DC4" w:rsidP="00514EA1">
      <w:pPr>
        <w:pStyle w:val="Akapitzlist"/>
        <w:numPr>
          <w:ilvl w:val="0"/>
          <w:numId w:val="16"/>
        </w:numPr>
        <w:autoSpaceDE w:val="0"/>
        <w:autoSpaceDN w:val="0"/>
        <w:adjustRightInd w:val="0"/>
        <w:spacing w:line="320" w:lineRule="exact"/>
        <w:ind w:left="357" w:hanging="357"/>
        <w:contextualSpacing w:val="0"/>
        <w:jc w:val="both"/>
        <w:rPr>
          <w:rFonts w:cstheme="minorHAnsi"/>
          <w:b/>
          <w:sz w:val="24"/>
          <w:szCs w:val="24"/>
        </w:rPr>
      </w:pPr>
      <w:r w:rsidRPr="00763BA7">
        <w:rPr>
          <w:rFonts w:eastAsia="Times New Roman" w:cstheme="minorHAnsi"/>
          <w:b/>
          <w:kern w:val="28"/>
          <w:sz w:val="24"/>
          <w:szCs w:val="24"/>
          <w:u w:val="single"/>
          <w:lang w:eastAsia="pl-PL"/>
        </w:rPr>
        <w:t>Wymagania stawiane przez Zamawiającego:</w:t>
      </w:r>
    </w:p>
    <w:p w14:paraId="3ADD737D" w14:textId="5017F438"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Wymagane są odczynniki pełnowartościowe, które pochodzą z bieżącej produkcji oraz posiadają wymagane prawem atesty i/lub certyfikaty w zakresie bezpieczeństwa </w:t>
      </w:r>
      <w:r w:rsidR="00E376AC">
        <w:rPr>
          <w:rFonts w:eastAsia="Calibri" w:cstheme="minorHAnsi"/>
          <w:sz w:val="24"/>
          <w:szCs w:val="24"/>
        </w:rPr>
        <w:br/>
      </w:r>
      <w:r w:rsidRPr="00763BA7">
        <w:rPr>
          <w:rFonts w:eastAsia="Calibri" w:cstheme="minorHAnsi"/>
          <w:sz w:val="24"/>
          <w:szCs w:val="24"/>
        </w:rPr>
        <w:t xml:space="preserve">i dopuszczające do obrotu na terytorium UE. </w:t>
      </w:r>
    </w:p>
    <w:p w14:paraId="5CA44E89"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Okres ważności dostarczanych odczynników nie może być krótszy niż 70% okresu deklarowanego przez producenta. </w:t>
      </w:r>
    </w:p>
    <w:p w14:paraId="2665CC97"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Zamawiający wymaga dostarczania odczynników w oryginalnych opakowaniach producenta, opatrzonych terminem ważności oraz oznakowanych zgodnie z obowiązującymi przepisami prawa. </w:t>
      </w:r>
    </w:p>
    <w:p w14:paraId="2A668922"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Przewiduje się realizację zamówienia partiami, w oparciu o szczegółowe zamówienia cząstkowe składane faksem lub pocztą elektroniczną przez upoważnionych pracowników Zamawiającego. </w:t>
      </w:r>
    </w:p>
    <w:p w14:paraId="3AA7B3BF"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Planowane dostawy: raz w miesiącu. </w:t>
      </w:r>
    </w:p>
    <w:p w14:paraId="4EA76A6C" w14:textId="603129B6"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Dostawa odczynników chemicznych realizowana będzie sukcesywnie, zgodnie </w:t>
      </w:r>
      <w:r w:rsidR="00C02FE7">
        <w:rPr>
          <w:rFonts w:eastAsia="Calibri" w:cstheme="minorHAnsi"/>
          <w:sz w:val="24"/>
          <w:szCs w:val="24"/>
        </w:rPr>
        <w:br/>
      </w:r>
      <w:r w:rsidRPr="00763BA7">
        <w:rPr>
          <w:rFonts w:eastAsia="Calibri" w:cstheme="minorHAnsi"/>
          <w:sz w:val="24"/>
          <w:szCs w:val="24"/>
        </w:rPr>
        <w:t>z każdorazowym zleceniem Zamawiającego, w ciągu 10-ch dni roboczych od daty złożenia zamówienia (pisemnie za pośrednictwem faxu lub elektronicznie), do siedziby Zamawiającego, w godz. od 7</w:t>
      </w:r>
      <w:r w:rsidR="008A2892" w:rsidRPr="00763BA7">
        <w:rPr>
          <w:rFonts w:eastAsia="Calibri" w:cstheme="minorHAnsi"/>
          <w:sz w:val="24"/>
          <w:szCs w:val="24"/>
        </w:rPr>
        <w:t>:</w:t>
      </w:r>
      <w:r w:rsidRPr="00763BA7">
        <w:rPr>
          <w:rFonts w:eastAsia="Calibri" w:cstheme="minorHAnsi"/>
          <w:sz w:val="24"/>
          <w:szCs w:val="24"/>
        </w:rPr>
        <w:t>00 do 15</w:t>
      </w:r>
      <w:r w:rsidR="008A2892" w:rsidRPr="00763BA7">
        <w:rPr>
          <w:rFonts w:eastAsia="Calibri" w:cstheme="minorHAnsi"/>
          <w:sz w:val="24"/>
          <w:szCs w:val="24"/>
        </w:rPr>
        <w:t>:</w:t>
      </w:r>
      <w:r w:rsidRPr="00763BA7">
        <w:rPr>
          <w:rFonts w:eastAsia="Calibri" w:cstheme="minorHAnsi"/>
          <w:sz w:val="24"/>
          <w:szCs w:val="24"/>
        </w:rPr>
        <w:t>00, od poniedziałku do piątku. Zamówienia będą składane nie częściej niż raz na miesiąc, chyba że Strony w</w:t>
      </w:r>
      <w:r w:rsidR="0018638A" w:rsidRPr="00763BA7">
        <w:rPr>
          <w:rFonts w:eastAsia="Calibri" w:cstheme="minorHAnsi"/>
          <w:sz w:val="24"/>
          <w:szCs w:val="24"/>
        </w:rPr>
        <w:t> </w:t>
      </w:r>
      <w:r w:rsidRPr="00763BA7">
        <w:rPr>
          <w:rFonts w:eastAsia="Calibri" w:cstheme="minorHAnsi"/>
          <w:sz w:val="24"/>
          <w:szCs w:val="24"/>
        </w:rPr>
        <w:t>trybie robo</w:t>
      </w:r>
      <w:r w:rsidR="00B24380" w:rsidRPr="00763BA7">
        <w:rPr>
          <w:rFonts w:eastAsia="Calibri" w:cstheme="minorHAnsi"/>
          <w:sz w:val="24"/>
          <w:szCs w:val="24"/>
        </w:rPr>
        <w:t>czym uzgodnią częstszą dostawę.</w:t>
      </w:r>
    </w:p>
    <w:p w14:paraId="07AA8861" w14:textId="591A1A9C"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Ubezpieczenie i transport odczynników do Zamawiającego odbywać się będzie na koszt </w:t>
      </w:r>
      <w:r w:rsidR="00C02FE7">
        <w:rPr>
          <w:rFonts w:eastAsia="Calibri" w:cstheme="minorHAnsi"/>
          <w:sz w:val="24"/>
          <w:szCs w:val="24"/>
        </w:rPr>
        <w:br/>
      </w:r>
      <w:r w:rsidRPr="00763BA7">
        <w:rPr>
          <w:rFonts w:eastAsia="Calibri" w:cstheme="minorHAnsi"/>
          <w:sz w:val="24"/>
          <w:szCs w:val="24"/>
        </w:rPr>
        <w:t xml:space="preserve">i ryzyko Wykonawcy. Wykonawca powinien zapewnić takie opakowanie, aby nie dopuścić do ich uszkodzenia lub pogorszenia jakości podczas transportu. </w:t>
      </w:r>
    </w:p>
    <w:p w14:paraId="343EAE3B"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Zamawiający </w:t>
      </w:r>
      <w:r w:rsidR="00714DB6" w:rsidRPr="00763BA7">
        <w:rPr>
          <w:rFonts w:eastAsia="Calibri" w:cstheme="minorHAnsi"/>
          <w:sz w:val="24"/>
          <w:szCs w:val="24"/>
        </w:rPr>
        <w:t>wymaga,</w:t>
      </w:r>
      <w:r w:rsidRPr="00763BA7">
        <w:rPr>
          <w:rFonts w:eastAsia="Calibri" w:cstheme="minorHAnsi"/>
          <w:sz w:val="24"/>
          <w:szCs w:val="24"/>
        </w:rPr>
        <w:t xml:space="preserve"> aby do każdej dostarczanej partii odczynników dostarczany był Certyfikat jakości lub Świadectwo kontroli jakości, a w przypadku pierwszej dostawy również karta charakterystyki. </w:t>
      </w:r>
    </w:p>
    <w:p w14:paraId="63AEE1BA"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Zamawiający oświadcza, że wszystkie zakupione odczynniki wykorzystywane będą do ana</w:t>
      </w:r>
      <w:r w:rsidR="008A2892" w:rsidRPr="00763BA7">
        <w:rPr>
          <w:rFonts w:eastAsia="Calibri" w:cstheme="minorHAnsi"/>
          <w:sz w:val="24"/>
          <w:szCs w:val="24"/>
        </w:rPr>
        <w:t>liz laboratoryjnych/chemicznych.</w:t>
      </w:r>
    </w:p>
    <w:p w14:paraId="471683AC" w14:textId="2ACD7E5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b/>
          <w:sz w:val="24"/>
          <w:szCs w:val="24"/>
        </w:rPr>
      </w:pPr>
      <w:r w:rsidRPr="00763BA7">
        <w:rPr>
          <w:rFonts w:eastAsia="Calibri" w:cstheme="minorHAnsi"/>
          <w:b/>
          <w:sz w:val="24"/>
          <w:szCs w:val="24"/>
        </w:rPr>
        <w:t>Zamawiający nie dopuszcza składania ofert równoważnych.</w:t>
      </w:r>
    </w:p>
    <w:p w14:paraId="29B3AA25" w14:textId="003DA114" w:rsidR="007168AF" w:rsidRPr="00763BA7" w:rsidRDefault="007168AF" w:rsidP="00514EA1">
      <w:pPr>
        <w:pStyle w:val="Akapitzlist"/>
        <w:numPr>
          <w:ilvl w:val="2"/>
          <w:numId w:val="15"/>
        </w:numPr>
        <w:autoSpaceDE w:val="0"/>
        <w:autoSpaceDN w:val="0"/>
        <w:adjustRightInd w:val="0"/>
        <w:spacing w:after="0" w:line="320" w:lineRule="exact"/>
        <w:jc w:val="both"/>
        <w:rPr>
          <w:rFonts w:eastAsia="Calibri" w:cstheme="minorHAnsi"/>
          <w:bCs/>
          <w:sz w:val="24"/>
          <w:szCs w:val="24"/>
        </w:rPr>
      </w:pPr>
      <w:bookmarkStart w:id="2" w:name="_Hlk84236072"/>
      <w:r w:rsidRPr="00763BA7">
        <w:rPr>
          <w:rFonts w:eastAsia="Calibri" w:cstheme="minorHAnsi"/>
          <w:bCs/>
          <w:sz w:val="24"/>
          <w:szCs w:val="24"/>
        </w:rPr>
        <w:t>W razie wycofania z produkcji lub obrotu handlowego jakiegokolwiek asortymentu stanowiącego przedmiot umowy Zamawiający dopuszcza zastosowanie zamiennika o parametrach nie gorszych od oryginału, pod warunkiem udokumentowania faktu wycofania z produkcji lub obrotu oryginału, udokumentowania parametrów zamiennika, oraz przedstawienia dokumentu potwierdzającego, że dostarczony zamiennik odpowiada określonym normom lub specyfikacjom technicznym, oraz że cena zamiennika nie przekroczy ceny ofertowej wycofanego asortymentu.</w:t>
      </w:r>
      <w:r w:rsidR="00A85EAD" w:rsidRPr="00763BA7">
        <w:rPr>
          <w:rFonts w:eastAsia="Calibri" w:cstheme="minorHAnsi"/>
          <w:bCs/>
          <w:sz w:val="24"/>
          <w:szCs w:val="24"/>
        </w:rPr>
        <w:t xml:space="preserve"> Przed zamówieniem zamiennika wymagany jest kontakt z Zamawiającym, w celu akceptacji zamiennika.</w:t>
      </w:r>
      <w:r w:rsidRPr="00763BA7">
        <w:rPr>
          <w:rFonts w:eastAsia="Calibri" w:cstheme="minorHAnsi"/>
          <w:bCs/>
          <w:sz w:val="24"/>
          <w:szCs w:val="24"/>
        </w:rPr>
        <w:t xml:space="preserve"> </w:t>
      </w:r>
    </w:p>
    <w:p w14:paraId="2874918B" w14:textId="744042FD" w:rsidR="007168AF" w:rsidRPr="00763BA7" w:rsidRDefault="007168AF" w:rsidP="00514EA1">
      <w:pPr>
        <w:pStyle w:val="Akapitzlist"/>
        <w:numPr>
          <w:ilvl w:val="2"/>
          <w:numId w:val="15"/>
        </w:numPr>
        <w:autoSpaceDE w:val="0"/>
        <w:autoSpaceDN w:val="0"/>
        <w:adjustRightInd w:val="0"/>
        <w:spacing w:after="0" w:line="320" w:lineRule="exact"/>
        <w:jc w:val="both"/>
        <w:rPr>
          <w:rFonts w:eastAsia="Calibri" w:cstheme="minorHAnsi"/>
          <w:bCs/>
          <w:sz w:val="24"/>
          <w:szCs w:val="24"/>
        </w:rPr>
      </w:pPr>
      <w:r w:rsidRPr="00763BA7">
        <w:rPr>
          <w:rFonts w:eastAsia="Calibri" w:cstheme="minorHAnsi"/>
          <w:bCs/>
          <w:sz w:val="24"/>
          <w:szCs w:val="24"/>
        </w:rPr>
        <w:t xml:space="preserve">W przypadku poszerzenia asortymentu nieujętego w zamówieniu, czego nie można było przewidzieć, zamówienie następuje tylko po negocjacjach i udzieleniu zgody przez Zamawiającego. </w:t>
      </w:r>
      <w:bookmarkEnd w:id="2"/>
    </w:p>
    <w:p w14:paraId="63F28FC3" w14:textId="68E3087C" w:rsidR="007168AF" w:rsidRPr="00763BA7" w:rsidRDefault="007168AF" w:rsidP="00514EA1">
      <w:pPr>
        <w:pStyle w:val="Akapitzlist"/>
        <w:numPr>
          <w:ilvl w:val="2"/>
          <w:numId w:val="15"/>
        </w:numPr>
        <w:autoSpaceDE w:val="0"/>
        <w:autoSpaceDN w:val="0"/>
        <w:adjustRightInd w:val="0"/>
        <w:spacing w:after="0" w:line="320" w:lineRule="exact"/>
        <w:jc w:val="both"/>
        <w:rPr>
          <w:rFonts w:eastAsia="Calibri" w:cstheme="minorHAnsi"/>
          <w:bCs/>
          <w:sz w:val="24"/>
          <w:szCs w:val="24"/>
        </w:rPr>
      </w:pPr>
      <w:r w:rsidRPr="00763BA7">
        <w:rPr>
          <w:rFonts w:eastAsia="Calibri" w:cstheme="minorHAnsi"/>
          <w:bCs/>
          <w:sz w:val="24"/>
          <w:szCs w:val="24"/>
        </w:rPr>
        <w:t>Jeżeli odczynnik ma  dwa okresy przydatności do użycia, jako wymagany przyjmuje się okres bardziej restrykcyjny.</w:t>
      </w:r>
    </w:p>
    <w:p w14:paraId="45C634ED" w14:textId="05AD0F29"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Zamawiający w trakcie realizacji umowy może dokonać przesunięć ilościowych poszczególnych odczynników wymienionych w tabeli wg bieżących potrzeb, przy niezmiennej wartości umowy za dany pakiet/cz</w:t>
      </w:r>
      <w:r w:rsidR="0051103E" w:rsidRPr="00763BA7">
        <w:rPr>
          <w:rFonts w:eastAsia="Calibri" w:cstheme="minorHAnsi"/>
          <w:sz w:val="24"/>
          <w:szCs w:val="24"/>
        </w:rPr>
        <w:t>ę</w:t>
      </w:r>
      <w:r w:rsidRPr="00763BA7">
        <w:rPr>
          <w:rFonts w:eastAsia="Calibri" w:cstheme="minorHAnsi"/>
          <w:sz w:val="24"/>
          <w:szCs w:val="24"/>
        </w:rPr>
        <w:t xml:space="preserve">ść. </w:t>
      </w:r>
    </w:p>
    <w:p w14:paraId="5FE940F6" w14:textId="7FFE3593"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lastRenderedPageBreak/>
        <w:t xml:space="preserve">Ilości podane w tabeli są ilościami orientacyjnymi. Zamawiający może zmniejszyć ilość zamawianych odczynników. Wykonawcy nie przysługuje roszczenie wobec Zamawiającego z tytułu </w:t>
      </w:r>
      <w:r w:rsidR="00714DB6" w:rsidRPr="00763BA7">
        <w:rPr>
          <w:rFonts w:eastAsia="Calibri" w:cstheme="minorHAnsi"/>
          <w:sz w:val="24"/>
          <w:szCs w:val="24"/>
        </w:rPr>
        <w:t>niezrealizowania</w:t>
      </w:r>
      <w:r w:rsidRPr="00763BA7">
        <w:rPr>
          <w:rFonts w:eastAsia="Calibri" w:cstheme="minorHAnsi"/>
          <w:sz w:val="24"/>
          <w:szCs w:val="24"/>
        </w:rPr>
        <w:t xml:space="preserve"> pełnej ilości dostaw, o których mowa w tabeli powyżej w </w:t>
      </w:r>
      <w:r w:rsidR="00714DB6" w:rsidRPr="00763BA7">
        <w:rPr>
          <w:rFonts w:eastAsia="Calibri" w:cstheme="minorHAnsi"/>
          <w:sz w:val="24"/>
          <w:szCs w:val="24"/>
        </w:rPr>
        <w:t>przypadku,</w:t>
      </w:r>
      <w:r w:rsidRPr="00763BA7">
        <w:rPr>
          <w:rFonts w:eastAsia="Calibri" w:cstheme="minorHAnsi"/>
          <w:sz w:val="24"/>
          <w:szCs w:val="24"/>
        </w:rPr>
        <w:t xml:space="preserve"> gdy Zamawiający stwierdzi, że realizacja pełnej ilości dostaw nie jest konieczna. Zamawiający za zgodą Wykonawcy w miarę swoich potrzeb może zwiększyć ilość dostaw.</w:t>
      </w:r>
    </w:p>
    <w:p w14:paraId="126E078B"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Miejsce dostarczania przedmiotu zamówienia: Miejski Zakład Komunalny w Stalowej Woli, </w:t>
      </w:r>
      <w:r w:rsidR="000B0C95" w:rsidRPr="00763BA7">
        <w:rPr>
          <w:rFonts w:eastAsia="Calibri" w:cstheme="minorHAnsi"/>
          <w:sz w:val="24"/>
          <w:szCs w:val="24"/>
        </w:rPr>
        <w:br/>
      </w:r>
      <w:r w:rsidRPr="00763BA7">
        <w:rPr>
          <w:rFonts w:eastAsia="Calibri" w:cstheme="minorHAnsi"/>
          <w:sz w:val="24"/>
          <w:szCs w:val="24"/>
        </w:rPr>
        <w:t>ul. Komunalna 1, 37-450 Stalowa Wola.</w:t>
      </w:r>
    </w:p>
    <w:p w14:paraId="222421BC" w14:textId="77777777" w:rsidR="00101A36" w:rsidRPr="00763BA7" w:rsidRDefault="00101A36" w:rsidP="00514EA1">
      <w:pPr>
        <w:pStyle w:val="Akapitzlist"/>
        <w:numPr>
          <w:ilvl w:val="2"/>
          <w:numId w:val="15"/>
        </w:numPr>
        <w:autoSpaceDE w:val="0"/>
        <w:autoSpaceDN w:val="0"/>
        <w:adjustRightInd w:val="0"/>
        <w:spacing w:after="0" w:line="320" w:lineRule="exact"/>
        <w:jc w:val="both"/>
        <w:rPr>
          <w:rFonts w:eastAsia="Calibri" w:cstheme="minorHAnsi"/>
          <w:sz w:val="24"/>
          <w:szCs w:val="24"/>
        </w:rPr>
      </w:pPr>
      <w:r w:rsidRPr="00763BA7">
        <w:rPr>
          <w:rFonts w:eastAsia="Calibri" w:cstheme="minorHAnsi"/>
          <w:sz w:val="24"/>
          <w:szCs w:val="24"/>
        </w:rPr>
        <w:t xml:space="preserve">Wszystkie odczynniki chemiczne mają mieć oznaczenie na opakowaniu </w:t>
      </w:r>
      <w:proofErr w:type="spellStart"/>
      <w:r w:rsidRPr="00763BA7">
        <w:rPr>
          <w:rFonts w:eastAsia="Calibri" w:cstheme="minorHAnsi"/>
          <w:sz w:val="24"/>
          <w:szCs w:val="24"/>
        </w:rPr>
        <w:t>cz.d.a</w:t>
      </w:r>
      <w:proofErr w:type="spellEnd"/>
    </w:p>
    <w:p w14:paraId="5F2EF2A6" w14:textId="77777777" w:rsidR="00AA69F2" w:rsidRPr="00763BA7" w:rsidRDefault="00902DC4" w:rsidP="00514EA1">
      <w:pPr>
        <w:pStyle w:val="Akapitzlist"/>
        <w:numPr>
          <w:ilvl w:val="2"/>
          <w:numId w:val="15"/>
        </w:numPr>
        <w:autoSpaceDE w:val="0"/>
        <w:autoSpaceDN w:val="0"/>
        <w:adjustRightInd w:val="0"/>
        <w:spacing w:after="0" w:line="320" w:lineRule="exact"/>
        <w:jc w:val="both"/>
        <w:rPr>
          <w:rFonts w:eastAsia="Times New Roman" w:cstheme="minorHAnsi"/>
          <w:sz w:val="24"/>
          <w:szCs w:val="24"/>
          <w:lang w:eastAsia="pl-PL"/>
        </w:rPr>
      </w:pPr>
      <w:r w:rsidRPr="00763BA7">
        <w:rPr>
          <w:rFonts w:eastAsia="Times New Roman" w:cstheme="minorHAnsi"/>
          <w:sz w:val="24"/>
          <w:szCs w:val="24"/>
          <w:lang w:eastAsia="pl-PL"/>
        </w:rPr>
        <w:t>Wykonawca, z którym, w wyniku przeprowadzonego postępowania, zostanie podpisana umowa, zobowiązany będzie do dostaw zgodnych z wymaganiami opisanymi w zapytaniu ofertowym oraz zaoferowanych w formularzu ofertowym.</w:t>
      </w:r>
    </w:p>
    <w:p w14:paraId="6950A4AE" w14:textId="77777777" w:rsidR="007922D1" w:rsidRPr="00763BA7" w:rsidRDefault="007922D1" w:rsidP="00933CB4">
      <w:pPr>
        <w:pStyle w:val="Akapitzlist"/>
        <w:autoSpaceDE w:val="0"/>
        <w:autoSpaceDN w:val="0"/>
        <w:adjustRightInd w:val="0"/>
        <w:spacing w:after="0" w:line="320" w:lineRule="exact"/>
        <w:ind w:left="644"/>
        <w:jc w:val="both"/>
        <w:rPr>
          <w:rFonts w:eastAsia="Times New Roman" w:cstheme="minorHAnsi"/>
          <w:sz w:val="24"/>
          <w:szCs w:val="24"/>
          <w:lang w:eastAsia="pl-PL"/>
        </w:rPr>
      </w:pPr>
    </w:p>
    <w:p w14:paraId="30618BCE" w14:textId="6861C3F2" w:rsidR="00A47ABB" w:rsidRDefault="00A47ABB" w:rsidP="00A47ABB">
      <w:pPr>
        <w:autoSpaceDE w:val="0"/>
        <w:autoSpaceDN w:val="0"/>
        <w:adjustRightInd w:val="0"/>
        <w:spacing w:after="240" w:line="320" w:lineRule="exact"/>
        <w:jc w:val="center"/>
        <w:rPr>
          <w:rFonts w:eastAsia="Times New Roman" w:cstheme="minorHAnsi"/>
          <w:b/>
          <w:sz w:val="24"/>
          <w:szCs w:val="24"/>
          <w:lang w:eastAsia="pl-PL"/>
        </w:rPr>
      </w:pPr>
      <w:r w:rsidRPr="00763BA7">
        <w:rPr>
          <w:rFonts w:eastAsia="Times New Roman" w:cstheme="minorHAnsi"/>
          <w:b/>
          <w:sz w:val="24"/>
          <w:szCs w:val="24"/>
          <w:lang w:eastAsia="pl-PL"/>
        </w:rPr>
        <w:t>SPECYFIKACJA ASORTYMENTOWA:</w:t>
      </w:r>
    </w:p>
    <w:p w14:paraId="09A70DDC" w14:textId="439032B5" w:rsidR="00DD3DF2" w:rsidRDefault="00DD3DF2" w:rsidP="00DD3DF2">
      <w:pPr>
        <w:spacing w:after="0" w:line="240" w:lineRule="auto"/>
        <w:jc w:val="center"/>
        <w:rPr>
          <w:rFonts w:eastAsia="Times New Roman" w:cstheme="minorHAnsi"/>
          <w:b/>
          <w:color w:val="000000" w:themeColor="text1"/>
          <w:sz w:val="24"/>
          <w:szCs w:val="24"/>
          <w:lang w:eastAsia="pl-PL"/>
        </w:rPr>
      </w:pPr>
      <w:r w:rsidRPr="00174A82">
        <w:rPr>
          <w:rFonts w:eastAsia="Times New Roman" w:cstheme="minorHAnsi"/>
          <w:b/>
          <w:color w:val="000000" w:themeColor="text1"/>
          <w:sz w:val="24"/>
          <w:szCs w:val="24"/>
          <w:lang w:eastAsia="pl-PL"/>
        </w:rPr>
        <w:t xml:space="preserve">CZĘŚĆ </w:t>
      </w:r>
      <w:r>
        <w:rPr>
          <w:rFonts w:eastAsia="Times New Roman" w:cstheme="minorHAnsi"/>
          <w:b/>
          <w:color w:val="000000" w:themeColor="text1"/>
          <w:sz w:val="24"/>
          <w:szCs w:val="24"/>
          <w:lang w:eastAsia="pl-PL"/>
        </w:rPr>
        <w:t>1</w:t>
      </w:r>
    </w:p>
    <w:p w14:paraId="0DF61D9A" w14:textId="77777777" w:rsidR="00DD3DF2" w:rsidRPr="00DD3DF2" w:rsidRDefault="00DD3DF2" w:rsidP="00DD3DF2">
      <w:pPr>
        <w:spacing w:after="0" w:line="240" w:lineRule="auto"/>
        <w:jc w:val="center"/>
        <w:rPr>
          <w:rFonts w:eastAsia="Times New Roman" w:cstheme="minorHAnsi"/>
          <w:b/>
          <w:color w:val="000000" w:themeColor="text1"/>
          <w:sz w:val="24"/>
          <w:szCs w:val="24"/>
          <w:lang w:eastAsia="pl-PL"/>
        </w:rPr>
      </w:pPr>
    </w:p>
    <w:tbl>
      <w:tblPr>
        <w:tblpPr w:leftFromText="141" w:rightFromText="141" w:vertAnchor="text" w:tblpXSpec="center" w:tblpY="1"/>
        <w:tblOverlap w:val="neve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9"/>
        <w:gridCol w:w="2840"/>
        <w:gridCol w:w="2678"/>
        <w:gridCol w:w="1574"/>
      </w:tblGrid>
      <w:tr w:rsidR="00DD3DF2" w:rsidRPr="00174A82" w14:paraId="36054AD1" w14:textId="77777777" w:rsidTr="003A263C">
        <w:trPr>
          <w:trHeight w:val="600"/>
        </w:trPr>
        <w:tc>
          <w:tcPr>
            <w:tcW w:w="1139" w:type="dxa"/>
            <w:shd w:val="clear" w:color="auto" w:fill="auto"/>
            <w:vAlign w:val="center"/>
            <w:hideMark/>
          </w:tcPr>
          <w:p w14:paraId="0DFAFE18" w14:textId="77777777" w:rsidR="00DD3DF2" w:rsidRPr="00174A82" w:rsidRDefault="00DD3DF2" w:rsidP="003A263C">
            <w:pPr>
              <w:spacing w:after="0" w:line="240" w:lineRule="auto"/>
              <w:ind w:left="67"/>
              <w:jc w:val="center"/>
              <w:rPr>
                <w:rFonts w:eastAsia="Times New Roman" w:cstheme="minorHAnsi"/>
                <w:b/>
                <w:bCs/>
                <w:sz w:val="24"/>
                <w:szCs w:val="24"/>
                <w:lang w:eastAsia="pl-PL"/>
              </w:rPr>
            </w:pPr>
            <w:r w:rsidRPr="00174A82">
              <w:rPr>
                <w:rFonts w:eastAsia="Times New Roman" w:cstheme="minorHAnsi"/>
                <w:b/>
                <w:bCs/>
                <w:sz w:val="24"/>
                <w:szCs w:val="24"/>
                <w:lang w:eastAsia="pl-PL"/>
              </w:rPr>
              <w:t>Lp.</w:t>
            </w:r>
          </w:p>
        </w:tc>
        <w:tc>
          <w:tcPr>
            <w:tcW w:w="2840" w:type="dxa"/>
            <w:shd w:val="clear" w:color="auto" w:fill="auto"/>
            <w:vAlign w:val="center"/>
            <w:hideMark/>
          </w:tcPr>
          <w:p w14:paraId="70F29FAE"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Nazwa odczynnika nieorganicznego</w:t>
            </w:r>
          </w:p>
        </w:tc>
        <w:tc>
          <w:tcPr>
            <w:tcW w:w="2678" w:type="dxa"/>
            <w:shd w:val="clear" w:color="auto" w:fill="auto"/>
            <w:vAlign w:val="center"/>
            <w:hideMark/>
          </w:tcPr>
          <w:p w14:paraId="26E4C28F"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Ilość</w:t>
            </w:r>
          </w:p>
        </w:tc>
        <w:tc>
          <w:tcPr>
            <w:tcW w:w="1574" w:type="dxa"/>
            <w:shd w:val="clear" w:color="auto" w:fill="auto"/>
            <w:vAlign w:val="center"/>
          </w:tcPr>
          <w:p w14:paraId="3108B49A"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Producent</w:t>
            </w:r>
          </w:p>
        </w:tc>
      </w:tr>
      <w:tr w:rsidR="00DD3DF2" w:rsidRPr="00174A82" w14:paraId="1ACFF9CA" w14:textId="77777777" w:rsidTr="003A263C">
        <w:trPr>
          <w:trHeight w:val="284"/>
        </w:trPr>
        <w:tc>
          <w:tcPr>
            <w:tcW w:w="1139" w:type="dxa"/>
            <w:shd w:val="clear" w:color="auto" w:fill="auto"/>
            <w:vAlign w:val="center"/>
          </w:tcPr>
          <w:p w14:paraId="041409B9" w14:textId="77777777" w:rsidR="00DD3DF2" w:rsidRPr="00174A82" w:rsidRDefault="00DD3DF2" w:rsidP="002D0A43">
            <w:pPr>
              <w:spacing w:after="0" w:line="240" w:lineRule="auto"/>
              <w:jc w:val="center"/>
              <w:rPr>
                <w:rFonts w:eastAsia="Times New Roman" w:cstheme="minorHAnsi"/>
                <w:bCs/>
                <w:sz w:val="24"/>
                <w:szCs w:val="24"/>
                <w:lang w:eastAsia="pl-PL"/>
              </w:rPr>
            </w:pPr>
            <w:r w:rsidRPr="00174A82">
              <w:rPr>
                <w:rFonts w:eastAsia="Times New Roman" w:cstheme="minorHAnsi"/>
                <w:bCs/>
                <w:sz w:val="24"/>
                <w:szCs w:val="24"/>
                <w:lang w:eastAsia="pl-PL"/>
              </w:rPr>
              <w:t>1</w:t>
            </w:r>
          </w:p>
        </w:tc>
        <w:tc>
          <w:tcPr>
            <w:tcW w:w="2840" w:type="dxa"/>
            <w:shd w:val="clear" w:color="auto" w:fill="auto"/>
            <w:vAlign w:val="center"/>
          </w:tcPr>
          <w:p w14:paraId="0FC5B0DD"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w:t>
            </w:r>
          </w:p>
        </w:tc>
        <w:tc>
          <w:tcPr>
            <w:tcW w:w="2678" w:type="dxa"/>
            <w:shd w:val="clear" w:color="auto" w:fill="auto"/>
            <w:vAlign w:val="center"/>
          </w:tcPr>
          <w:p w14:paraId="2E1EB9A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w:t>
            </w:r>
          </w:p>
        </w:tc>
        <w:tc>
          <w:tcPr>
            <w:tcW w:w="1574" w:type="dxa"/>
            <w:shd w:val="clear" w:color="auto" w:fill="auto"/>
            <w:vAlign w:val="center"/>
          </w:tcPr>
          <w:p w14:paraId="6BC5B57A"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w:t>
            </w:r>
          </w:p>
        </w:tc>
      </w:tr>
      <w:tr w:rsidR="00DD3DF2" w:rsidRPr="00174A82" w14:paraId="18C52314"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37AE8696" w14:textId="77777777" w:rsidR="00DD3DF2" w:rsidRPr="00174A82" w:rsidRDefault="00DD3DF2" w:rsidP="00DD3DF2">
            <w:pPr>
              <w:numPr>
                <w:ilvl w:val="0"/>
                <w:numId w:val="18"/>
              </w:numPr>
              <w:spacing w:after="0" w:line="240" w:lineRule="auto"/>
              <w:ind w:left="426" w:hanging="217"/>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D6DF7EB"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Amonowy chlorek</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ECCBA8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F1CA3C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424E2DFC"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5DDF78CD" w14:textId="77777777" w:rsidR="00DD3DF2" w:rsidRPr="00174A82" w:rsidRDefault="00DD3DF2" w:rsidP="00DD3DF2">
            <w:pPr>
              <w:numPr>
                <w:ilvl w:val="0"/>
                <w:numId w:val="18"/>
              </w:numPr>
              <w:spacing w:after="0" w:line="240" w:lineRule="auto"/>
              <w:ind w:left="426" w:hanging="217"/>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12A35B3"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Amonowy nadsiarczan</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2B5AFD14"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CABB511"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7A3B5201"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4C46EA19"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78F9AD8"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Amoniakalna woda r-r 25%</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B344189"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EC3024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085A0D88"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50C5E600"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3156EBB"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Azotowy kwas 65%</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7845E8E0"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10L(10x 1L)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D03DDA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 xml:space="preserve">POCH </w:t>
            </w:r>
          </w:p>
        </w:tc>
      </w:tr>
      <w:tr w:rsidR="00DD3DF2" w:rsidRPr="00174A82" w14:paraId="6E18CB3E"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01C5DC0C"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E977055" w14:textId="77777777" w:rsidR="00DD3DF2" w:rsidRPr="00174A82" w:rsidRDefault="00DD3DF2" w:rsidP="002D0A43">
            <w:pPr>
              <w:spacing w:after="0"/>
              <w:rPr>
                <w:rFonts w:eastAsia="Calibri" w:cstheme="minorHAnsi"/>
                <w:sz w:val="24"/>
                <w:szCs w:val="24"/>
              </w:rPr>
            </w:pPr>
            <w:proofErr w:type="spellStart"/>
            <w:r w:rsidRPr="00174A82">
              <w:rPr>
                <w:rFonts w:eastAsia="Calibri" w:cstheme="minorHAnsi"/>
                <w:sz w:val="24"/>
                <w:szCs w:val="24"/>
              </w:rPr>
              <w:t>Glinowo-potasowy</w:t>
            </w:r>
            <w:proofErr w:type="spellEnd"/>
            <w:r w:rsidRPr="00174A82">
              <w:rPr>
                <w:rFonts w:eastAsia="Calibri" w:cstheme="minorHAnsi"/>
                <w:sz w:val="24"/>
                <w:szCs w:val="24"/>
              </w:rPr>
              <w:t xml:space="preserve"> siarczan 12 hydrat.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2BD3AA8"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0801E58"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2BEED172"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4839E8FB"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0ABCEE8"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Magnezu chlorek 6 hydrat.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0A2D7F7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E7EA78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7968C4A5"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03E5DA9C"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24003E22"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Miedzi (II) siarczan 5 hydrat.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85C5F51"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AC16C69"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CHEMPUR</w:t>
            </w:r>
          </w:p>
        </w:tc>
      </w:tr>
      <w:tr w:rsidR="00DD3DF2" w:rsidRPr="00174A82" w14:paraId="1BCEA5B3"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434CD93D"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636D731"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Kwas ortofosforowy 85%</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0EA716E"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3 L(3x1L)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D0E61E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2E093C6A"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61B78224"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58088F2B"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Potasu </w:t>
            </w:r>
            <w:proofErr w:type="spellStart"/>
            <w:r w:rsidRPr="00174A82">
              <w:rPr>
                <w:rFonts w:eastAsia="Calibri" w:cstheme="minorHAnsi"/>
                <w:sz w:val="24"/>
                <w:szCs w:val="24"/>
              </w:rPr>
              <w:t>diwodorofosforan</w:t>
            </w:r>
            <w:proofErr w:type="spellEnd"/>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5B695AA2"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2 op. (250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3C6D5E9"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3A82697D"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335F7039"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F60F9A5"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Potasu  jodek</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76561EF5"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0EE8C1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154F921D"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3815AD4A"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2A5B14C"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Potasu </w:t>
            </w:r>
            <w:proofErr w:type="spellStart"/>
            <w:r w:rsidRPr="00174A82">
              <w:rPr>
                <w:rFonts w:eastAsia="Calibri" w:cstheme="minorHAnsi"/>
                <w:sz w:val="24"/>
                <w:szCs w:val="24"/>
              </w:rPr>
              <w:t>nadtlenodwusiarczan</w:t>
            </w:r>
            <w:proofErr w:type="spellEnd"/>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198F7A0B"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049ABC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2C8717AE"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28A52B71"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3805DC6"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Potasu nadmanganian</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4E9A58F5"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 xml:space="preserve">1 szt. </w:t>
            </w:r>
            <w:proofErr w:type="spellStart"/>
            <w:r w:rsidRPr="00174A82">
              <w:rPr>
                <w:rFonts w:eastAsia="Calibri" w:cstheme="minorHAnsi"/>
                <w:sz w:val="24"/>
                <w:szCs w:val="24"/>
              </w:rPr>
              <w:t>Fix</w:t>
            </w:r>
            <w:proofErr w:type="spellEnd"/>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2539BA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3ABB4C2F"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55A44906"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A924AB7"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Potasu siarczan</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794918A8"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2 op. (</w:t>
            </w:r>
            <w:r>
              <w:rPr>
                <w:rFonts w:eastAsia="Calibri" w:cstheme="minorHAnsi"/>
                <w:sz w:val="24"/>
                <w:szCs w:val="24"/>
              </w:rPr>
              <w:t>2x</w:t>
            </w:r>
            <w:r w:rsidRPr="00174A82">
              <w:rPr>
                <w:rFonts w:eastAsia="Calibri" w:cstheme="minorHAnsi"/>
                <w:sz w:val="24"/>
                <w:szCs w:val="24"/>
              </w:rPr>
              <w:t>1 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443DE7E"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2C019FDB"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3E667AB2"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shd w:val="clear" w:color="auto" w:fill="auto"/>
            <w:vAlign w:val="center"/>
          </w:tcPr>
          <w:p w14:paraId="7C7DCD69" w14:textId="77777777" w:rsidR="00DD3DF2" w:rsidRPr="00174A82" w:rsidRDefault="00DD3DF2" w:rsidP="002D0A43">
            <w:pPr>
              <w:spacing w:after="0" w:line="240" w:lineRule="auto"/>
              <w:rPr>
                <w:rFonts w:eastAsia="Times New Roman" w:cstheme="minorHAnsi"/>
                <w:sz w:val="24"/>
                <w:szCs w:val="24"/>
                <w:vertAlign w:val="subscript"/>
                <w:lang w:eastAsia="pl-PL"/>
              </w:rPr>
            </w:pPr>
            <w:proofErr w:type="spellStart"/>
            <w:r w:rsidRPr="00174A82">
              <w:rPr>
                <w:rFonts w:eastAsia="Times New Roman" w:cstheme="minorHAnsi"/>
                <w:sz w:val="24"/>
                <w:szCs w:val="24"/>
                <w:lang w:eastAsia="pl-PL"/>
              </w:rPr>
              <w:t>Dipotasu</w:t>
            </w:r>
            <w:proofErr w:type="spellEnd"/>
            <w:r w:rsidRPr="00174A82">
              <w:rPr>
                <w:rFonts w:eastAsia="Times New Roman" w:cstheme="minorHAnsi"/>
                <w:sz w:val="24"/>
                <w:szCs w:val="24"/>
                <w:lang w:eastAsia="pl-PL"/>
              </w:rPr>
              <w:t xml:space="preserve"> </w:t>
            </w:r>
            <w:proofErr w:type="spellStart"/>
            <w:r w:rsidRPr="00174A82">
              <w:rPr>
                <w:rFonts w:eastAsia="Times New Roman" w:cstheme="minorHAnsi"/>
                <w:sz w:val="24"/>
                <w:szCs w:val="24"/>
                <w:lang w:eastAsia="pl-PL"/>
              </w:rPr>
              <w:t>wodofosforan</w:t>
            </w:r>
            <w:proofErr w:type="spellEnd"/>
            <w:r w:rsidRPr="00174A82">
              <w:rPr>
                <w:rFonts w:eastAsia="Times New Roman" w:cstheme="minorHAnsi"/>
                <w:sz w:val="24"/>
                <w:szCs w:val="24"/>
                <w:lang w:eastAsia="pl-PL"/>
              </w:rPr>
              <w:t xml:space="preserve"> K</w:t>
            </w:r>
            <w:r w:rsidRPr="00174A82">
              <w:rPr>
                <w:rFonts w:eastAsia="Times New Roman" w:cstheme="minorHAnsi"/>
                <w:sz w:val="24"/>
                <w:szCs w:val="24"/>
                <w:vertAlign w:val="subscript"/>
                <w:lang w:eastAsia="pl-PL"/>
              </w:rPr>
              <w:t>2</w:t>
            </w:r>
            <w:r w:rsidRPr="00174A82">
              <w:rPr>
                <w:rFonts w:eastAsia="Times New Roman" w:cstheme="minorHAnsi"/>
                <w:sz w:val="24"/>
                <w:szCs w:val="24"/>
                <w:lang w:eastAsia="pl-PL"/>
              </w:rPr>
              <w:t>HPO</w:t>
            </w:r>
            <w:r w:rsidRPr="00174A82">
              <w:rPr>
                <w:rFonts w:eastAsia="Times New Roman" w:cstheme="minorHAnsi"/>
                <w:sz w:val="24"/>
                <w:szCs w:val="24"/>
                <w:vertAlign w:val="subscript"/>
                <w:lang w:eastAsia="pl-PL"/>
              </w:rPr>
              <w:t>4</w:t>
            </w:r>
          </w:p>
        </w:tc>
        <w:tc>
          <w:tcPr>
            <w:tcW w:w="2678" w:type="dxa"/>
            <w:shd w:val="clear" w:color="auto" w:fill="auto"/>
            <w:vAlign w:val="center"/>
          </w:tcPr>
          <w:p w14:paraId="013E31AE"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 op. (</w:t>
            </w:r>
            <w:r>
              <w:rPr>
                <w:rFonts w:eastAsia="Times New Roman" w:cstheme="minorHAnsi"/>
                <w:sz w:val="24"/>
                <w:szCs w:val="24"/>
                <w:lang w:eastAsia="pl-PL"/>
              </w:rPr>
              <w:t>3x</w:t>
            </w:r>
            <w:r w:rsidRPr="00174A82">
              <w:rPr>
                <w:rFonts w:eastAsia="Times New Roman" w:cstheme="minorHAnsi"/>
                <w:sz w:val="24"/>
                <w:szCs w:val="24"/>
                <w:lang w:eastAsia="pl-PL"/>
              </w:rPr>
              <w:t>250g)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A048F7E"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224B233E"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555E53A6"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EBBDEE6"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Potasu </w:t>
            </w:r>
            <w:proofErr w:type="spellStart"/>
            <w:r w:rsidRPr="00174A82">
              <w:rPr>
                <w:rFonts w:eastAsia="Calibri" w:cstheme="minorHAnsi"/>
                <w:sz w:val="24"/>
                <w:szCs w:val="24"/>
              </w:rPr>
              <w:t>heksacyjanożelazian</w:t>
            </w:r>
            <w:proofErr w:type="spellEnd"/>
            <w:r w:rsidRPr="00174A82">
              <w:rPr>
                <w:rFonts w:eastAsia="Calibri" w:cstheme="minorHAnsi"/>
                <w:sz w:val="24"/>
                <w:szCs w:val="24"/>
              </w:rPr>
              <w:t xml:space="preserve"> (III)</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2862DDF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3EB3B34"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5FEACB4B"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3793C3FC"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AD278CF"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Kwas siarkowy (VI) min.95%</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7716402"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 xml:space="preserve">5 L </w:t>
            </w:r>
          </w:p>
          <w:p w14:paraId="14166D28"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(5x1L)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B66557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2A12438C"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4D85D423"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22281F07"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Siarkowy kwas 0.1 N</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783B20FD" w14:textId="77777777" w:rsidR="00DD3DF2" w:rsidRPr="005F24C1" w:rsidRDefault="00DD3DF2" w:rsidP="002D0A43">
            <w:pPr>
              <w:spacing w:after="0"/>
              <w:jc w:val="center"/>
              <w:rPr>
                <w:rFonts w:eastAsia="Calibri" w:cstheme="minorHAnsi"/>
                <w:sz w:val="24"/>
                <w:szCs w:val="24"/>
              </w:rPr>
            </w:pPr>
            <w:r w:rsidRPr="005F24C1">
              <w:rPr>
                <w:rFonts w:eastAsia="Calibri" w:cstheme="minorHAnsi"/>
                <w:sz w:val="24"/>
                <w:szCs w:val="24"/>
              </w:rPr>
              <w:t>2 L</w:t>
            </w:r>
          </w:p>
          <w:p w14:paraId="0F6D74C3"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(2x1L)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525113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1206009F"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19B62050"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B02575A"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Sodu chlorek</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23DE240A"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C194F5A"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188B2AD8"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0B528DD6"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917F573"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Sodu </w:t>
            </w:r>
            <w:proofErr w:type="spellStart"/>
            <w:r w:rsidRPr="00174A82">
              <w:rPr>
                <w:rFonts w:eastAsia="Calibri" w:cstheme="minorHAnsi"/>
                <w:sz w:val="24"/>
                <w:szCs w:val="24"/>
              </w:rPr>
              <w:t>czteroboran</w:t>
            </w:r>
            <w:proofErr w:type="spellEnd"/>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27302B2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DF419B5"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POCH/CHEMPUR</w:t>
            </w:r>
          </w:p>
        </w:tc>
      </w:tr>
      <w:tr w:rsidR="00DD3DF2" w:rsidRPr="00174A82" w14:paraId="56B89F73"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2DF75E23"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5E32B00"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Sodu tiosiarczan 5 hydrat.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76F56102"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E978AE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7964A27E"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03C9EF53"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4EEEFE2"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Sodu wodorotlenek </w:t>
            </w:r>
            <w:proofErr w:type="spellStart"/>
            <w:r w:rsidRPr="00174A82">
              <w:rPr>
                <w:rFonts w:eastAsia="Calibri" w:cstheme="minorHAnsi"/>
                <w:sz w:val="24"/>
                <w:szCs w:val="24"/>
              </w:rPr>
              <w:t>mikrogranulki</w:t>
            </w:r>
            <w:proofErr w:type="spellEnd"/>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0D759BCE"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15 kg (15x1kg)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73E6D41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5549ECD0"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24BAB815"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2A34BE4B"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Sodu wodorotlenek 0,1 N </w:t>
            </w:r>
            <w:proofErr w:type="spellStart"/>
            <w:r w:rsidRPr="00174A82">
              <w:rPr>
                <w:rFonts w:eastAsia="Calibri" w:cstheme="minorHAnsi"/>
                <w:sz w:val="24"/>
                <w:szCs w:val="24"/>
              </w:rPr>
              <w:t>fix</w:t>
            </w:r>
            <w:proofErr w:type="spellEnd"/>
            <w:r w:rsidRPr="00174A82">
              <w:rPr>
                <w:rFonts w:eastAsia="Calibri" w:cstheme="minorHAnsi"/>
                <w:sz w:val="24"/>
                <w:szCs w:val="24"/>
              </w:rPr>
              <w: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447513B8"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 xml:space="preserve">1 szt. </w:t>
            </w:r>
            <w:proofErr w:type="spellStart"/>
            <w:r w:rsidRPr="00174A82">
              <w:rPr>
                <w:rFonts w:eastAsia="Calibri" w:cstheme="minorHAnsi"/>
                <w:sz w:val="24"/>
                <w:szCs w:val="24"/>
              </w:rPr>
              <w:t>Fix</w:t>
            </w:r>
            <w:proofErr w:type="spellEnd"/>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5A8256D4"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05DDEAD4"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100ED3B0"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23DBBE89"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Kwas solny 35-38%</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40295F11"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3 L</w:t>
            </w:r>
            <w:r>
              <w:rPr>
                <w:rFonts w:eastAsia="Calibri" w:cstheme="minorHAnsi"/>
                <w:sz w:val="24"/>
                <w:szCs w:val="24"/>
              </w:rPr>
              <w:t>(3x1L)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E30EC1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4153D00B"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2D866A88"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8B1C0FF"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Solny kwas 0,1mol/l </w:t>
            </w:r>
            <w:proofErr w:type="spellStart"/>
            <w:r w:rsidRPr="00174A82">
              <w:rPr>
                <w:rFonts w:eastAsia="Calibri" w:cstheme="minorHAnsi"/>
                <w:sz w:val="24"/>
                <w:szCs w:val="24"/>
              </w:rPr>
              <w:t>fix</w:t>
            </w:r>
            <w:proofErr w:type="spellEnd"/>
            <w:r w:rsidRPr="00174A82">
              <w:rPr>
                <w:rFonts w:eastAsia="Calibri" w:cstheme="minorHAnsi"/>
                <w:sz w:val="24"/>
                <w:szCs w:val="24"/>
              </w:rPr>
              <w: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7645A517"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 xml:space="preserve">1 szt. </w:t>
            </w:r>
            <w:proofErr w:type="spellStart"/>
            <w:r w:rsidRPr="005F24C1">
              <w:rPr>
                <w:rFonts w:eastAsia="Calibri" w:cstheme="minorHAnsi"/>
                <w:sz w:val="24"/>
                <w:szCs w:val="24"/>
              </w:rPr>
              <w:t>Fix</w:t>
            </w:r>
            <w:proofErr w:type="spellEnd"/>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68DB54D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63F215D7"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47611874"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2F3E78A"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Wapnia węglan</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12068B54"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01BC21A"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CHEMPUR</w:t>
            </w:r>
          </w:p>
        </w:tc>
      </w:tr>
      <w:tr w:rsidR="00DD3DF2" w:rsidRPr="00174A82" w14:paraId="7A58FAD6"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593CD45C"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0DABC5E9"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Wodoru nadtlenek 30%</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11D4321F"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4 L (4x1L)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49384C3"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0BDB609E"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429BE751"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205E6C3" w14:textId="77777777" w:rsidR="00DD3DF2" w:rsidRPr="00174A82" w:rsidRDefault="00DD3DF2" w:rsidP="002D0A43">
            <w:pPr>
              <w:spacing w:after="0"/>
              <w:rPr>
                <w:rFonts w:eastAsia="Calibri" w:cstheme="minorHAnsi"/>
                <w:sz w:val="24"/>
                <w:szCs w:val="24"/>
              </w:rPr>
            </w:pPr>
            <w:proofErr w:type="spellStart"/>
            <w:r w:rsidRPr="00174A82">
              <w:rPr>
                <w:rFonts w:eastAsia="Calibri" w:cstheme="minorHAnsi"/>
                <w:sz w:val="24"/>
                <w:szCs w:val="24"/>
              </w:rPr>
              <w:t>Wodorofosforan</w:t>
            </w:r>
            <w:proofErr w:type="spellEnd"/>
            <w:r w:rsidRPr="00174A82">
              <w:rPr>
                <w:rFonts w:eastAsia="Calibri" w:cstheme="minorHAnsi"/>
                <w:sz w:val="24"/>
                <w:szCs w:val="24"/>
              </w:rPr>
              <w:t xml:space="preserve"> </w:t>
            </w:r>
            <w:proofErr w:type="spellStart"/>
            <w:r w:rsidRPr="00174A82">
              <w:rPr>
                <w:rFonts w:eastAsia="Calibri" w:cstheme="minorHAnsi"/>
                <w:sz w:val="24"/>
                <w:szCs w:val="24"/>
              </w:rPr>
              <w:t>disodu</w:t>
            </w:r>
            <w:proofErr w:type="spellEnd"/>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6772CCF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3A2DD89A"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 xml:space="preserve">Sigma </w:t>
            </w:r>
            <w:proofErr w:type="spellStart"/>
            <w:r w:rsidRPr="00174A82">
              <w:rPr>
                <w:rFonts w:eastAsia="Calibri" w:cstheme="minorHAnsi"/>
                <w:sz w:val="24"/>
                <w:szCs w:val="24"/>
              </w:rPr>
              <w:t>Aldrich</w:t>
            </w:r>
            <w:proofErr w:type="spellEnd"/>
          </w:p>
        </w:tc>
      </w:tr>
      <w:tr w:rsidR="00DD3DF2" w:rsidRPr="00174A82" w14:paraId="2A46C38B"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7A164A9D"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4439523C"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Żelaza (III) chlorek 6 hydrat.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6614A288"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40AC3A5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770541BE"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77C87E37"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19EF233"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Potasu nadsiarczan</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29BE6FDC"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9D622E4" w14:textId="77777777" w:rsidR="00DD3DF2" w:rsidRPr="00174A82" w:rsidRDefault="00DD3DF2" w:rsidP="002D0A43">
            <w:pPr>
              <w:spacing w:after="0"/>
              <w:jc w:val="center"/>
              <w:rPr>
                <w:rFonts w:eastAsia="Calibri" w:cstheme="minorHAnsi"/>
                <w:sz w:val="24"/>
                <w:szCs w:val="24"/>
              </w:rPr>
            </w:pPr>
            <w:proofErr w:type="spellStart"/>
            <w:r w:rsidRPr="00174A82">
              <w:rPr>
                <w:rFonts w:eastAsia="Calibri" w:cstheme="minorHAnsi"/>
                <w:sz w:val="24"/>
                <w:szCs w:val="24"/>
              </w:rPr>
              <w:t>POCh</w:t>
            </w:r>
            <w:proofErr w:type="spellEnd"/>
          </w:p>
        </w:tc>
      </w:tr>
      <w:tr w:rsidR="00DD3DF2" w:rsidRPr="00174A82" w14:paraId="17E90B3F"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1FB809B7"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72597656"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Potasu chromian</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6D1DBEAB"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928A906" w14:textId="77777777" w:rsidR="00DD3DF2" w:rsidRPr="00174A82" w:rsidRDefault="00DD3DF2" w:rsidP="002D0A43">
            <w:pPr>
              <w:spacing w:after="0"/>
              <w:jc w:val="center"/>
              <w:rPr>
                <w:rFonts w:eastAsia="Calibri" w:cstheme="minorHAnsi"/>
                <w:sz w:val="24"/>
                <w:szCs w:val="24"/>
              </w:rPr>
            </w:pPr>
            <w:proofErr w:type="spellStart"/>
            <w:r w:rsidRPr="00174A82">
              <w:rPr>
                <w:rFonts w:eastAsia="Calibri" w:cstheme="minorHAnsi"/>
                <w:sz w:val="24"/>
                <w:szCs w:val="24"/>
              </w:rPr>
              <w:t>Chempur</w:t>
            </w:r>
            <w:proofErr w:type="spellEnd"/>
          </w:p>
        </w:tc>
      </w:tr>
      <w:tr w:rsidR="00DD3DF2" w:rsidRPr="00174A82" w14:paraId="5C5EFED1"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62612EF9"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45540469"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Wapnia chlorek 6 hydrat</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433A16F2"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68F23D9" w14:textId="77777777" w:rsidR="00DD3DF2" w:rsidRPr="00174A82" w:rsidRDefault="00DD3DF2" w:rsidP="002D0A43">
            <w:pPr>
              <w:spacing w:after="0"/>
              <w:jc w:val="center"/>
              <w:rPr>
                <w:rFonts w:eastAsia="Calibri" w:cstheme="minorHAnsi"/>
                <w:sz w:val="24"/>
                <w:szCs w:val="24"/>
              </w:rPr>
            </w:pPr>
            <w:proofErr w:type="spellStart"/>
            <w:r w:rsidRPr="00174A82">
              <w:rPr>
                <w:rFonts w:eastAsia="Calibri" w:cstheme="minorHAnsi"/>
                <w:sz w:val="24"/>
                <w:szCs w:val="24"/>
              </w:rPr>
              <w:t>POCh</w:t>
            </w:r>
            <w:proofErr w:type="spellEnd"/>
          </w:p>
        </w:tc>
      </w:tr>
      <w:tr w:rsidR="00DD3DF2" w:rsidRPr="00174A82" w14:paraId="5A5F9EEC"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4362809A"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4EC6445"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Kwas cytrynowy cz.</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6BCF7A1D"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kg</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118C9C94" w14:textId="77777777" w:rsidR="00DD3DF2" w:rsidRPr="00174A82" w:rsidRDefault="00DD3DF2" w:rsidP="002D0A43">
            <w:pPr>
              <w:spacing w:after="0"/>
              <w:jc w:val="center"/>
              <w:rPr>
                <w:rFonts w:eastAsia="Calibri" w:cstheme="minorHAnsi"/>
                <w:sz w:val="24"/>
                <w:szCs w:val="24"/>
              </w:rPr>
            </w:pPr>
            <w:proofErr w:type="spellStart"/>
            <w:r w:rsidRPr="00174A82">
              <w:rPr>
                <w:rFonts w:eastAsia="Calibri" w:cstheme="minorHAnsi"/>
                <w:sz w:val="24"/>
                <w:szCs w:val="24"/>
              </w:rPr>
              <w:t>Chempur</w:t>
            </w:r>
            <w:proofErr w:type="spellEnd"/>
          </w:p>
        </w:tc>
      </w:tr>
      <w:tr w:rsidR="00DD3DF2" w:rsidRPr="00174A82" w14:paraId="2FF4ED53" w14:textId="77777777" w:rsidTr="003A263C">
        <w:trPr>
          <w:trHeight w:val="397"/>
        </w:trPr>
        <w:tc>
          <w:tcPr>
            <w:tcW w:w="1139" w:type="dxa"/>
            <w:tcBorders>
              <w:top w:val="single" w:sz="4" w:space="0" w:color="auto"/>
              <w:bottom w:val="single" w:sz="4" w:space="0" w:color="auto"/>
              <w:right w:val="single" w:sz="4" w:space="0" w:color="auto"/>
            </w:tcBorders>
            <w:shd w:val="clear" w:color="auto" w:fill="auto"/>
            <w:vAlign w:val="center"/>
          </w:tcPr>
          <w:p w14:paraId="2160B6AD" w14:textId="77777777" w:rsidR="00DD3DF2" w:rsidRPr="00174A82" w:rsidRDefault="00DD3DF2" w:rsidP="00DD3DF2">
            <w:pPr>
              <w:numPr>
                <w:ilvl w:val="0"/>
                <w:numId w:val="18"/>
              </w:numPr>
              <w:spacing w:after="0" w:line="240" w:lineRule="auto"/>
              <w:ind w:left="360" w:hanging="360"/>
              <w:contextualSpacing/>
              <w:jc w:val="center"/>
              <w:rPr>
                <w:rFonts w:eastAsia="Times New Roman" w:cstheme="minorHAnsi"/>
                <w:sz w:val="24"/>
                <w:szCs w:val="24"/>
                <w:lang w:eastAsia="ar-SA"/>
              </w:rPr>
            </w:pP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64CD6C1" w14:textId="77777777" w:rsidR="00DD3DF2" w:rsidRPr="00174A82" w:rsidRDefault="00DD3DF2" w:rsidP="002D0A43">
            <w:pPr>
              <w:spacing w:after="0"/>
              <w:rPr>
                <w:rFonts w:eastAsia="Calibri" w:cstheme="minorHAnsi"/>
                <w:sz w:val="24"/>
                <w:szCs w:val="24"/>
              </w:rPr>
            </w:pPr>
            <w:r w:rsidRPr="00174A82">
              <w:rPr>
                <w:rFonts w:eastAsia="Calibri" w:cstheme="minorHAnsi"/>
                <w:sz w:val="24"/>
                <w:szCs w:val="24"/>
              </w:rPr>
              <w:t xml:space="preserve">R-r buforowy </w:t>
            </w:r>
            <w:proofErr w:type="spellStart"/>
            <w:r w:rsidRPr="00174A82">
              <w:rPr>
                <w:rFonts w:eastAsia="Calibri" w:cstheme="minorHAnsi"/>
                <w:sz w:val="24"/>
                <w:szCs w:val="24"/>
              </w:rPr>
              <w:t>pH</w:t>
            </w:r>
            <w:proofErr w:type="spellEnd"/>
            <w:r w:rsidRPr="00174A82">
              <w:rPr>
                <w:rFonts w:eastAsia="Calibri" w:cstheme="minorHAnsi"/>
                <w:sz w:val="24"/>
                <w:szCs w:val="24"/>
              </w:rPr>
              <w:t xml:space="preserve"> 7</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1CD75DAB"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op.(100 ml)</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0D311B67" w14:textId="77777777" w:rsidR="00DD3DF2" w:rsidRPr="00174A82" w:rsidRDefault="00DD3DF2" w:rsidP="002D0A43">
            <w:pPr>
              <w:spacing w:after="0"/>
              <w:jc w:val="center"/>
              <w:rPr>
                <w:rFonts w:eastAsia="Calibri" w:cstheme="minorHAnsi"/>
                <w:sz w:val="24"/>
                <w:szCs w:val="24"/>
              </w:rPr>
            </w:pPr>
            <w:proofErr w:type="spellStart"/>
            <w:r w:rsidRPr="00174A82">
              <w:rPr>
                <w:rFonts w:eastAsia="Calibri" w:cstheme="minorHAnsi"/>
                <w:sz w:val="24"/>
                <w:szCs w:val="24"/>
              </w:rPr>
              <w:t>Chempur</w:t>
            </w:r>
            <w:proofErr w:type="spellEnd"/>
          </w:p>
        </w:tc>
      </w:tr>
    </w:tbl>
    <w:p w14:paraId="7778A946" w14:textId="6B02CA21" w:rsidR="00C02FE7" w:rsidRDefault="00C02FE7" w:rsidP="00C02FE7">
      <w:pPr>
        <w:rPr>
          <w:rFonts w:cstheme="minorHAnsi"/>
          <w:sz w:val="24"/>
          <w:szCs w:val="24"/>
        </w:rPr>
      </w:pPr>
    </w:p>
    <w:p w14:paraId="64D9CBA9"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12DA7BF4"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2BF8511B"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38D81553" w14:textId="77777777" w:rsidR="003A263C" w:rsidRDefault="003A263C" w:rsidP="00DD3DF2">
      <w:pPr>
        <w:spacing w:after="0" w:line="240" w:lineRule="auto"/>
        <w:jc w:val="center"/>
        <w:rPr>
          <w:rFonts w:eastAsia="Times New Roman" w:cstheme="minorHAnsi"/>
          <w:b/>
          <w:color w:val="000000" w:themeColor="text1"/>
          <w:sz w:val="24"/>
          <w:szCs w:val="24"/>
          <w:lang w:eastAsia="pl-PL"/>
        </w:rPr>
      </w:pPr>
    </w:p>
    <w:p w14:paraId="35DA5A3D" w14:textId="704C43F6" w:rsidR="00DD3DF2" w:rsidRDefault="00DD3DF2" w:rsidP="00DD3DF2">
      <w:pPr>
        <w:spacing w:after="0" w:line="240" w:lineRule="auto"/>
        <w:jc w:val="center"/>
        <w:rPr>
          <w:rFonts w:eastAsia="Times New Roman" w:cstheme="minorHAnsi"/>
          <w:b/>
          <w:color w:val="000000" w:themeColor="text1"/>
          <w:sz w:val="24"/>
          <w:szCs w:val="24"/>
          <w:lang w:eastAsia="pl-PL"/>
        </w:rPr>
      </w:pPr>
      <w:r w:rsidRPr="00174A82">
        <w:rPr>
          <w:rFonts w:eastAsia="Times New Roman" w:cstheme="minorHAnsi"/>
          <w:b/>
          <w:color w:val="000000" w:themeColor="text1"/>
          <w:sz w:val="24"/>
          <w:szCs w:val="24"/>
          <w:lang w:eastAsia="pl-PL"/>
        </w:rPr>
        <w:t>CZĘŚĆ 2</w:t>
      </w:r>
    </w:p>
    <w:p w14:paraId="7FB5FA40" w14:textId="034E535A" w:rsidR="00DD3DF2" w:rsidRDefault="00DD3DF2" w:rsidP="00DD3DF2">
      <w:pPr>
        <w:spacing w:after="0" w:line="240" w:lineRule="auto"/>
        <w:jc w:val="center"/>
        <w:rPr>
          <w:rFonts w:eastAsia="Times New Roman" w:cstheme="minorHAnsi"/>
          <w:b/>
          <w:color w:val="000000" w:themeColor="text1"/>
          <w:sz w:val="24"/>
          <w:szCs w:val="24"/>
          <w:lang w:eastAsia="pl-PL"/>
        </w:rPr>
      </w:pPr>
    </w:p>
    <w:tbl>
      <w:tblPr>
        <w:tblpPr w:leftFromText="141" w:rightFromText="141" w:vertAnchor="text" w:tblpXSpec="center" w:tblpY="1"/>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2835"/>
        <w:gridCol w:w="2694"/>
        <w:gridCol w:w="1559"/>
      </w:tblGrid>
      <w:tr w:rsidR="00DD3DF2" w:rsidRPr="00174A82" w14:paraId="299DC024" w14:textId="77777777" w:rsidTr="003A263C">
        <w:trPr>
          <w:trHeight w:val="397"/>
        </w:trPr>
        <w:tc>
          <w:tcPr>
            <w:tcW w:w="1129" w:type="dxa"/>
            <w:shd w:val="clear" w:color="auto" w:fill="auto"/>
            <w:vAlign w:val="center"/>
          </w:tcPr>
          <w:p w14:paraId="3B3B2F85" w14:textId="77777777" w:rsidR="00DD3DF2" w:rsidRPr="00174A82" w:rsidRDefault="00DD3DF2" w:rsidP="002D0A43">
            <w:pPr>
              <w:spacing w:after="0" w:line="240" w:lineRule="auto"/>
              <w:jc w:val="center"/>
              <w:rPr>
                <w:rFonts w:eastAsia="Times New Roman" w:cstheme="minorHAnsi"/>
                <w:b/>
                <w:bCs/>
                <w:sz w:val="24"/>
                <w:szCs w:val="24"/>
                <w:lang w:eastAsia="pl-PL"/>
              </w:rPr>
            </w:pPr>
            <w:r w:rsidRPr="00174A82">
              <w:rPr>
                <w:rFonts w:eastAsia="Times New Roman" w:cstheme="minorHAnsi"/>
                <w:b/>
                <w:bCs/>
                <w:sz w:val="24"/>
                <w:szCs w:val="24"/>
                <w:lang w:eastAsia="pl-PL"/>
              </w:rPr>
              <w:t>Lp.</w:t>
            </w:r>
          </w:p>
        </w:tc>
        <w:tc>
          <w:tcPr>
            <w:tcW w:w="2835" w:type="dxa"/>
            <w:shd w:val="clear" w:color="auto" w:fill="auto"/>
            <w:vAlign w:val="center"/>
          </w:tcPr>
          <w:p w14:paraId="689AD9F4"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Nazwa odczynnika organicznego</w:t>
            </w:r>
          </w:p>
        </w:tc>
        <w:tc>
          <w:tcPr>
            <w:tcW w:w="2694" w:type="dxa"/>
            <w:shd w:val="clear" w:color="auto" w:fill="auto"/>
            <w:vAlign w:val="center"/>
          </w:tcPr>
          <w:p w14:paraId="17A86146"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Ilość</w:t>
            </w:r>
          </w:p>
        </w:tc>
        <w:tc>
          <w:tcPr>
            <w:tcW w:w="1559" w:type="dxa"/>
            <w:shd w:val="clear" w:color="auto" w:fill="auto"/>
            <w:vAlign w:val="center"/>
          </w:tcPr>
          <w:p w14:paraId="31A88908"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Producent</w:t>
            </w:r>
          </w:p>
        </w:tc>
      </w:tr>
      <w:tr w:rsidR="00DD3DF2" w:rsidRPr="00174A82" w14:paraId="6371FBD0" w14:textId="77777777" w:rsidTr="003A263C">
        <w:trPr>
          <w:trHeight w:val="284"/>
        </w:trPr>
        <w:tc>
          <w:tcPr>
            <w:tcW w:w="1129" w:type="dxa"/>
            <w:shd w:val="clear" w:color="auto" w:fill="auto"/>
            <w:vAlign w:val="center"/>
          </w:tcPr>
          <w:p w14:paraId="23E0DC74" w14:textId="77777777" w:rsidR="00DD3DF2" w:rsidRPr="00174A82" w:rsidRDefault="00DD3DF2" w:rsidP="002D0A43">
            <w:pPr>
              <w:spacing w:after="0" w:line="240" w:lineRule="auto"/>
              <w:jc w:val="center"/>
              <w:rPr>
                <w:rFonts w:eastAsia="Times New Roman" w:cstheme="minorHAnsi"/>
                <w:bCs/>
                <w:sz w:val="24"/>
                <w:szCs w:val="24"/>
                <w:lang w:eastAsia="pl-PL"/>
              </w:rPr>
            </w:pPr>
            <w:r w:rsidRPr="00174A82">
              <w:rPr>
                <w:rFonts w:eastAsia="Times New Roman" w:cstheme="minorHAnsi"/>
                <w:bCs/>
                <w:sz w:val="24"/>
                <w:szCs w:val="24"/>
                <w:lang w:eastAsia="pl-PL"/>
              </w:rPr>
              <w:t>1</w:t>
            </w:r>
          </w:p>
        </w:tc>
        <w:tc>
          <w:tcPr>
            <w:tcW w:w="2835" w:type="dxa"/>
            <w:shd w:val="clear" w:color="auto" w:fill="auto"/>
            <w:vAlign w:val="center"/>
          </w:tcPr>
          <w:p w14:paraId="04760A89"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w:t>
            </w:r>
          </w:p>
        </w:tc>
        <w:tc>
          <w:tcPr>
            <w:tcW w:w="2694" w:type="dxa"/>
            <w:shd w:val="clear" w:color="auto" w:fill="auto"/>
            <w:vAlign w:val="center"/>
          </w:tcPr>
          <w:p w14:paraId="3F7EECAE"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w:t>
            </w:r>
          </w:p>
        </w:tc>
        <w:tc>
          <w:tcPr>
            <w:tcW w:w="1559" w:type="dxa"/>
            <w:shd w:val="clear" w:color="auto" w:fill="auto"/>
            <w:vAlign w:val="center"/>
          </w:tcPr>
          <w:p w14:paraId="034AB0E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w:t>
            </w:r>
          </w:p>
        </w:tc>
      </w:tr>
      <w:tr w:rsidR="00DD3DF2" w:rsidRPr="00174A82" w14:paraId="47401922" w14:textId="77777777" w:rsidTr="003A263C">
        <w:trPr>
          <w:trHeight w:val="397"/>
        </w:trPr>
        <w:tc>
          <w:tcPr>
            <w:tcW w:w="1129" w:type="dxa"/>
            <w:shd w:val="clear" w:color="auto" w:fill="auto"/>
            <w:vAlign w:val="center"/>
          </w:tcPr>
          <w:p w14:paraId="26D64F9B" w14:textId="77777777" w:rsidR="00DD3DF2" w:rsidRPr="00174A82" w:rsidRDefault="00DD3DF2" w:rsidP="003A263C">
            <w:pPr>
              <w:numPr>
                <w:ilvl w:val="0"/>
                <w:numId w:val="23"/>
              </w:numPr>
              <w:spacing w:after="0" w:line="240" w:lineRule="auto"/>
              <w:ind w:hanging="358"/>
              <w:jc w:val="center"/>
              <w:rPr>
                <w:rFonts w:eastAsia="Times New Roman" w:cstheme="minorHAnsi"/>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6B8AD27"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Aceton cz.</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D75B5A" w14:textId="77777777" w:rsidR="00DD3DF2" w:rsidRPr="00174A82" w:rsidRDefault="00DD3DF2" w:rsidP="002D0A43">
            <w:pPr>
              <w:spacing w:after="0"/>
              <w:jc w:val="center"/>
              <w:rPr>
                <w:rFonts w:eastAsia="Calibri" w:cstheme="minorHAnsi"/>
                <w:color w:val="000000" w:themeColor="text1"/>
                <w:sz w:val="24"/>
                <w:szCs w:val="24"/>
              </w:rPr>
            </w:pPr>
            <w:r w:rsidRPr="005F24C1">
              <w:rPr>
                <w:rFonts w:eastAsia="Calibri" w:cstheme="minorHAnsi"/>
                <w:sz w:val="24"/>
                <w:szCs w:val="24"/>
              </w:rPr>
              <w:t>3L(3x1L)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1D86FA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73182B77" w14:textId="77777777" w:rsidTr="003A263C">
        <w:trPr>
          <w:trHeight w:val="397"/>
        </w:trPr>
        <w:tc>
          <w:tcPr>
            <w:tcW w:w="1129" w:type="dxa"/>
            <w:shd w:val="clear" w:color="auto" w:fill="auto"/>
            <w:vAlign w:val="center"/>
          </w:tcPr>
          <w:p w14:paraId="0111016D"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4705E6F"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Alkohol etylowy 96%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5E385C4"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4L(8x0,5L)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8F937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AVANTOR</w:t>
            </w:r>
          </w:p>
        </w:tc>
      </w:tr>
      <w:tr w:rsidR="00DD3DF2" w:rsidRPr="00174A82" w14:paraId="74566C04" w14:textId="77777777" w:rsidTr="003A263C">
        <w:trPr>
          <w:trHeight w:val="397"/>
        </w:trPr>
        <w:tc>
          <w:tcPr>
            <w:tcW w:w="1129" w:type="dxa"/>
            <w:shd w:val="clear" w:color="auto" w:fill="auto"/>
            <w:vAlign w:val="center"/>
          </w:tcPr>
          <w:p w14:paraId="01487722"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40F136A"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Amonu octan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68AEF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kg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0CF66D"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MERCK</w:t>
            </w:r>
          </w:p>
        </w:tc>
      </w:tr>
      <w:tr w:rsidR="00DD3DF2" w:rsidRPr="00174A82" w14:paraId="1152956C" w14:textId="77777777" w:rsidTr="003A263C">
        <w:trPr>
          <w:trHeight w:val="397"/>
        </w:trPr>
        <w:tc>
          <w:tcPr>
            <w:tcW w:w="1129" w:type="dxa"/>
            <w:shd w:val="clear" w:color="auto" w:fill="auto"/>
            <w:vAlign w:val="center"/>
          </w:tcPr>
          <w:p w14:paraId="327ACD0A"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C18CE94"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Chloroform do prac z ditizonem</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B9C45A"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22 L(22x1L)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AEA09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7B726CE7" w14:textId="77777777" w:rsidTr="003A263C">
        <w:trPr>
          <w:trHeight w:val="397"/>
        </w:trPr>
        <w:tc>
          <w:tcPr>
            <w:tcW w:w="1129" w:type="dxa"/>
            <w:shd w:val="clear" w:color="auto" w:fill="auto"/>
            <w:vAlign w:val="center"/>
          </w:tcPr>
          <w:p w14:paraId="283B134C"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D6013E3" w14:textId="77777777" w:rsidR="00DD3DF2" w:rsidRPr="00174A82" w:rsidRDefault="00DD3DF2" w:rsidP="002D0A43">
            <w:pPr>
              <w:spacing w:after="0"/>
              <w:jc w:val="both"/>
              <w:rPr>
                <w:rFonts w:eastAsia="Calibri" w:cstheme="minorHAnsi"/>
                <w:sz w:val="24"/>
                <w:szCs w:val="24"/>
              </w:rPr>
            </w:pPr>
            <w:proofErr w:type="spellStart"/>
            <w:r w:rsidRPr="00174A82">
              <w:rPr>
                <w:rFonts w:eastAsia="Calibri" w:cstheme="minorHAnsi"/>
                <w:sz w:val="24"/>
                <w:szCs w:val="24"/>
              </w:rPr>
              <w:t>Dwusodowy-magnezowy</w:t>
            </w:r>
            <w:proofErr w:type="spellEnd"/>
            <w:r w:rsidRPr="00174A82">
              <w:rPr>
                <w:rFonts w:eastAsia="Calibri" w:cstheme="minorHAnsi"/>
                <w:sz w:val="24"/>
                <w:szCs w:val="24"/>
              </w:rPr>
              <w:t xml:space="preserve"> EDTA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E7DE0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F3DA86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SIGMA ALDRICH</w:t>
            </w:r>
          </w:p>
        </w:tc>
      </w:tr>
      <w:tr w:rsidR="00DD3DF2" w:rsidRPr="00174A82" w14:paraId="63B2D1AD" w14:textId="77777777" w:rsidTr="003A263C">
        <w:trPr>
          <w:trHeight w:val="397"/>
        </w:trPr>
        <w:tc>
          <w:tcPr>
            <w:tcW w:w="1129" w:type="dxa"/>
            <w:shd w:val="clear" w:color="auto" w:fill="auto"/>
            <w:vAlign w:val="center"/>
          </w:tcPr>
          <w:p w14:paraId="6FC8D2ED"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0650B56D"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Eter 40-60 °C</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4CDCA7" w14:textId="77777777" w:rsidR="00DD3DF2" w:rsidRPr="00174A82" w:rsidRDefault="00DD3DF2" w:rsidP="002D0A43">
            <w:pPr>
              <w:spacing w:after="0"/>
              <w:jc w:val="center"/>
              <w:rPr>
                <w:rFonts w:eastAsia="Calibri" w:cstheme="minorHAnsi"/>
                <w:sz w:val="24"/>
                <w:szCs w:val="24"/>
              </w:rPr>
            </w:pPr>
            <w:r w:rsidRPr="005F24C1">
              <w:rPr>
                <w:rFonts w:eastAsia="Calibri" w:cstheme="minorHAnsi"/>
                <w:sz w:val="24"/>
                <w:szCs w:val="24"/>
              </w:rPr>
              <w:t>12 x 1L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CB9EC8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534DE2A2" w14:textId="77777777" w:rsidTr="003A263C">
        <w:trPr>
          <w:trHeight w:val="397"/>
        </w:trPr>
        <w:tc>
          <w:tcPr>
            <w:tcW w:w="1129" w:type="dxa"/>
            <w:shd w:val="clear" w:color="auto" w:fill="auto"/>
            <w:vAlign w:val="center"/>
          </w:tcPr>
          <w:p w14:paraId="5E22B841"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750390B8"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 xml:space="preserve">Etylenodiaminy N(1-naftlo) </w:t>
            </w:r>
            <w:proofErr w:type="spellStart"/>
            <w:r w:rsidRPr="00174A82">
              <w:rPr>
                <w:rFonts w:eastAsia="Calibri" w:cstheme="minorHAnsi"/>
                <w:sz w:val="24"/>
                <w:szCs w:val="24"/>
              </w:rPr>
              <w:t>dichlorowodorek</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D3CD65"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2 op. (</w:t>
            </w:r>
            <w:r>
              <w:rPr>
                <w:rFonts w:eastAsia="Calibri" w:cstheme="minorHAnsi"/>
                <w:sz w:val="24"/>
                <w:szCs w:val="24"/>
              </w:rPr>
              <w:t>2x</w:t>
            </w:r>
            <w:r w:rsidRPr="00174A82">
              <w:rPr>
                <w:rFonts w:eastAsia="Calibri" w:cstheme="minorHAnsi"/>
                <w:sz w:val="24"/>
                <w:szCs w:val="24"/>
              </w:rPr>
              <w:t>5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7B5A8E"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MERCK</w:t>
            </w:r>
          </w:p>
        </w:tc>
      </w:tr>
      <w:tr w:rsidR="00DD3DF2" w:rsidRPr="00174A82" w14:paraId="57A84D71" w14:textId="77777777" w:rsidTr="003A263C">
        <w:trPr>
          <w:trHeight w:val="397"/>
        </w:trPr>
        <w:tc>
          <w:tcPr>
            <w:tcW w:w="1129" w:type="dxa"/>
            <w:shd w:val="clear" w:color="auto" w:fill="auto"/>
            <w:vAlign w:val="center"/>
          </w:tcPr>
          <w:p w14:paraId="6DFC542A"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35BE01"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Etanoloamina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C6F1D3"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737EDBE"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3CCC6A7B" w14:textId="77777777" w:rsidTr="003A263C">
        <w:trPr>
          <w:trHeight w:val="397"/>
        </w:trPr>
        <w:tc>
          <w:tcPr>
            <w:tcW w:w="1129" w:type="dxa"/>
            <w:shd w:val="clear" w:color="auto" w:fill="auto"/>
            <w:vAlign w:val="center"/>
          </w:tcPr>
          <w:p w14:paraId="6EAFC376"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EA76C8"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N-</w:t>
            </w:r>
            <w:proofErr w:type="spellStart"/>
            <w:r w:rsidRPr="00174A82">
              <w:rPr>
                <w:rFonts w:eastAsia="Calibri" w:cstheme="minorHAnsi"/>
                <w:sz w:val="24"/>
                <w:szCs w:val="24"/>
              </w:rPr>
              <w:t>allilotiomocznik</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8DBCCAC"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47992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SIGMA ALDRICH</w:t>
            </w:r>
          </w:p>
        </w:tc>
      </w:tr>
      <w:tr w:rsidR="00DD3DF2" w:rsidRPr="00174A82" w14:paraId="54F2D3E9" w14:textId="77777777" w:rsidTr="003A263C">
        <w:trPr>
          <w:trHeight w:val="397"/>
        </w:trPr>
        <w:tc>
          <w:tcPr>
            <w:tcW w:w="1129" w:type="dxa"/>
            <w:tcBorders>
              <w:bottom w:val="single" w:sz="4" w:space="0" w:color="auto"/>
              <w:right w:val="single" w:sz="4" w:space="0" w:color="auto"/>
            </w:tcBorders>
            <w:shd w:val="clear" w:color="auto" w:fill="auto"/>
            <w:vAlign w:val="center"/>
          </w:tcPr>
          <w:p w14:paraId="091DB253"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4ED21F"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Octowy kwas 99,5 %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1DFE36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2 L</w:t>
            </w:r>
            <w:r>
              <w:rPr>
                <w:rFonts w:eastAsia="Calibri" w:cstheme="minorHAnsi"/>
                <w:sz w:val="24"/>
                <w:szCs w:val="24"/>
              </w:rPr>
              <w:t>(2z1L)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23AEB9"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054B42D9"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02B87048"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B83D70"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Potasowo-sodowy winian 4 hydrat.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19F63D"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(500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2085901"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MERCK</w:t>
            </w:r>
          </w:p>
        </w:tc>
      </w:tr>
      <w:tr w:rsidR="00DD3DF2" w:rsidRPr="00174A82" w14:paraId="6A25FE11"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33503D40"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4A7F7E"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Sodu octan 3 hydrat.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D09C3F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2 op. (</w:t>
            </w:r>
            <w:r>
              <w:rPr>
                <w:rFonts w:eastAsia="Calibri" w:cstheme="minorHAnsi"/>
                <w:sz w:val="24"/>
                <w:szCs w:val="24"/>
              </w:rPr>
              <w:t>2x</w:t>
            </w:r>
            <w:r w:rsidRPr="00174A82">
              <w:rPr>
                <w:rFonts w:eastAsia="Calibri" w:cstheme="minorHAnsi"/>
                <w:sz w:val="24"/>
                <w:szCs w:val="24"/>
              </w:rPr>
              <w:t>500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AEACC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49256ABC"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4E90B47B"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68B883"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Sodu salicylan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C7B4DA8"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(100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F1E9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587C3741"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3B7C8D02"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3A4FFB"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di-Sodu wersenian2 hydrat.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B2A3F"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9309976"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045180AC"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3060AE54"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0C8DB5" w14:textId="77777777" w:rsidR="00DD3DF2" w:rsidRPr="00174A82" w:rsidRDefault="00DD3DF2" w:rsidP="002D0A43">
            <w:pPr>
              <w:spacing w:after="0"/>
              <w:jc w:val="both"/>
              <w:rPr>
                <w:rFonts w:eastAsia="Calibri" w:cstheme="minorHAnsi"/>
                <w:sz w:val="24"/>
                <w:szCs w:val="24"/>
              </w:rPr>
            </w:pPr>
            <w:proofErr w:type="spellStart"/>
            <w:r w:rsidRPr="00174A82">
              <w:rPr>
                <w:rFonts w:eastAsia="Calibri" w:cstheme="minorHAnsi"/>
                <w:sz w:val="24"/>
                <w:szCs w:val="24"/>
              </w:rPr>
              <w:t>Sulfanilamid</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4A50D47"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2 op. (</w:t>
            </w:r>
            <w:r>
              <w:rPr>
                <w:rFonts w:eastAsia="Calibri" w:cstheme="minorHAnsi"/>
                <w:sz w:val="24"/>
                <w:szCs w:val="24"/>
              </w:rPr>
              <w:t>2x</w:t>
            </w:r>
            <w:r w:rsidRPr="00174A82">
              <w:rPr>
                <w:rFonts w:eastAsia="Calibri" w:cstheme="minorHAnsi"/>
                <w:sz w:val="24"/>
                <w:szCs w:val="24"/>
              </w:rPr>
              <w:t>100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FB434C"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MERCK</w:t>
            </w:r>
          </w:p>
        </w:tc>
      </w:tr>
      <w:tr w:rsidR="00DD3DF2" w:rsidRPr="00174A82" w14:paraId="359BD83F"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45C1F397"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AACF08"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Hydroksyloaminy chlorowodorek</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D54450"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(250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AAAC2C"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46BCD04A"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36C3AE92"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0CEE09" w14:textId="77777777" w:rsidR="00DD3DF2" w:rsidRPr="00174A82" w:rsidRDefault="00DD3DF2" w:rsidP="002D0A43">
            <w:pPr>
              <w:spacing w:after="0"/>
              <w:jc w:val="both"/>
              <w:rPr>
                <w:rFonts w:eastAsia="Calibri" w:cstheme="minorHAnsi"/>
                <w:sz w:val="24"/>
                <w:szCs w:val="24"/>
              </w:rPr>
            </w:pPr>
            <w:proofErr w:type="spellStart"/>
            <w:r w:rsidRPr="00174A82">
              <w:rPr>
                <w:rFonts w:eastAsia="Calibri" w:cstheme="minorHAnsi"/>
                <w:sz w:val="24"/>
                <w:szCs w:val="24"/>
              </w:rPr>
              <w:t>Disodu</w:t>
            </w:r>
            <w:proofErr w:type="spellEnd"/>
            <w:r w:rsidRPr="00174A82">
              <w:rPr>
                <w:rFonts w:eastAsia="Calibri" w:cstheme="minorHAnsi"/>
                <w:sz w:val="24"/>
                <w:szCs w:val="24"/>
              </w:rPr>
              <w:t xml:space="preserve"> szczawian</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147E53"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1 op. (50 g)</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83F12B1"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POCH</w:t>
            </w:r>
          </w:p>
        </w:tc>
      </w:tr>
      <w:tr w:rsidR="00DD3DF2" w:rsidRPr="00174A82" w14:paraId="4CDAFD9C"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548F855E"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FC42DD"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 xml:space="preserve">Aceton cz.d.a.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89DD85A"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2L</w:t>
            </w:r>
            <w:r>
              <w:rPr>
                <w:rFonts w:eastAsia="Calibri" w:cstheme="minorHAnsi"/>
                <w:sz w:val="24"/>
                <w:szCs w:val="24"/>
              </w:rPr>
              <w:t>(2x1L)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81B3C9" w14:textId="77777777" w:rsidR="00DD3DF2" w:rsidRPr="00174A82" w:rsidRDefault="00DD3DF2" w:rsidP="002D0A43">
            <w:pPr>
              <w:spacing w:after="0"/>
              <w:jc w:val="center"/>
              <w:rPr>
                <w:rFonts w:eastAsia="Calibri" w:cstheme="minorHAnsi"/>
                <w:sz w:val="24"/>
                <w:szCs w:val="24"/>
              </w:rPr>
            </w:pPr>
            <w:proofErr w:type="spellStart"/>
            <w:r w:rsidRPr="00174A82">
              <w:rPr>
                <w:rFonts w:eastAsia="Calibri" w:cstheme="minorHAnsi"/>
                <w:sz w:val="24"/>
                <w:szCs w:val="24"/>
              </w:rPr>
              <w:t>Chempur</w:t>
            </w:r>
            <w:proofErr w:type="spellEnd"/>
          </w:p>
        </w:tc>
      </w:tr>
      <w:tr w:rsidR="00DD3DF2" w:rsidRPr="00174A82" w14:paraId="1F8C8C7C" w14:textId="77777777" w:rsidTr="003A263C">
        <w:trPr>
          <w:trHeight w:val="397"/>
        </w:trPr>
        <w:tc>
          <w:tcPr>
            <w:tcW w:w="1129" w:type="dxa"/>
            <w:tcBorders>
              <w:top w:val="single" w:sz="4" w:space="0" w:color="auto"/>
              <w:bottom w:val="single" w:sz="4" w:space="0" w:color="auto"/>
              <w:right w:val="single" w:sz="4" w:space="0" w:color="auto"/>
            </w:tcBorders>
            <w:shd w:val="clear" w:color="auto" w:fill="auto"/>
            <w:vAlign w:val="center"/>
          </w:tcPr>
          <w:p w14:paraId="0840307A" w14:textId="77777777" w:rsidR="00DD3DF2" w:rsidRPr="00174A82" w:rsidRDefault="00DD3DF2" w:rsidP="003A263C">
            <w:pPr>
              <w:numPr>
                <w:ilvl w:val="0"/>
                <w:numId w:val="23"/>
              </w:numPr>
              <w:spacing w:after="0" w:line="240" w:lineRule="auto"/>
              <w:ind w:left="426" w:hanging="358"/>
              <w:jc w:val="center"/>
              <w:rPr>
                <w:rFonts w:eastAsia="Times New Roman" w:cstheme="minorHAnsi"/>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9073E4" w14:textId="77777777" w:rsidR="00DD3DF2" w:rsidRPr="00174A82" w:rsidRDefault="00DD3DF2" w:rsidP="002D0A43">
            <w:pPr>
              <w:spacing w:after="0"/>
              <w:jc w:val="both"/>
              <w:rPr>
                <w:rFonts w:eastAsia="Calibri" w:cstheme="minorHAnsi"/>
                <w:sz w:val="24"/>
                <w:szCs w:val="24"/>
              </w:rPr>
            </w:pPr>
            <w:r w:rsidRPr="00174A82">
              <w:rPr>
                <w:rFonts w:eastAsia="Calibri" w:cstheme="minorHAnsi"/>
                <w:sz w:val="24"/>
                <w:szCs w:val="24"/>
              </w:rPr>
              <w:t xml:space="preserve">2-propanol  </w:t>
            </w:r>
            <w:proofErr w:type="spellStart"/>
            <w:r w:rsidRPr="00174A82">
              <w:rPr>
                <w:rFonts w:eastAsia="Calibri" w:cstheme="minorHAnsi"/>
                <w:sz w:val="24"/>
                <w:szCs w:val="24"/>
              </w:rPr>
              <w:t>cz.d.a</w:t>
            </w:r>
            <w:proofErr w:type="spellEnd"/>
            <w:r w:rsidRPr="00174A82">
              <w:rPr>
                <w:rFonts w:eastAsia="Calibri" w:cstheme="minorHAnsi"/>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DBAB4D1" w14:textId="77777777" w:rsidR="00DD3DF2" w:rsidRPr="00174A82" w:rsidRDefault="00DD3DF2" w:rsidP="002D0A43">
            <w:pPr>
              <w:spacing w:after="0"/>
              <w:jc w:val="center"/>
              <w:rPr>
                <w:rFonts w:eastAsia="Calibri" w:cstheme="minorHAnsi"/>
                <w:sz w:val="24"/>
                <w:szCs w:val="24"/>
              </w:rPr>
            </w:pPr>
            <w:r w:rsidRPr="00174A82">
              <w:rPr>
                <w:rFonts w:eastAsia="Calibri" w:cstheme="minorHAnsi"/>
                <w:sz w:val="24"/>
                <w:szCs w:val="24"/>
              </w:rPr>
              <w:t>8L</w:t>
            </w:r>
            <w:r>
              <w:rPr>
                <w:rFonts w:eastAsia="Calibri" w:cstheme="minorHAnsi"/>
                <w:sz w:val="24"/>
                <w:szCs w:val="24"/>
              </w:rPr>
              <w:t>(8x1L)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B7783D" w14:textId="77777777" w:rsidR="00DD3DF2" w:rsidRPr="00174A82" w:rsidRDefault="00DD3DF2" w:rsidP="002D0A43">
            <w:pPr>
              <w:spacing w:after="0"/>
              <w:jc w:val="center"/>
              <w:rPr>
                <w:rFonts w:eastAsia="Calibri" w:cstheme="minorHAnsi"/>
                <w:sz w:val="24"/>
                <w:szCs w:val="24"/>
              </w:rPr>
            </w:pPr>
            <w:proofErr w:type="spellStart"/>
            <w:r w:rsidRPr="00174A82">
              <w:rPr>
                <w:rFonts w:eastAsia="Calibri" w:cstheme="minorHAnsi"/>
                <w:sz w:val="24"/>
                <w:szCs w:val="24"/>
              </w:rPr>
              <w:t>Chempur</w:t>
            </w:r>
            <w:proofErr w:type="spellEnd"/>
          </w:p>
        </w:tc>
      </w:tr>
    </w:tbl>
    <w:p w14:paraId="6EE05EF6" w14:textId="2BB667EE" w:rsidR="00DD3DF2" w:rsidRDefault="00DD3DF2" w:rsidP="00DD3DF2">
      <w:pPr>
        <w:spacing w:after="0" w:line="240" w:lineRule="auto"/>
        <w:jc w:val="center"/>
        <w:rPr>
          <w:rFonts w:eastAsia="Times New Roman" w:cstheme="minorHAnsi"/>
          <w:b/>
          <w:color w:val="000000" w:themeColor="text1"/>
          <w:sz w:val="24"/>
          <w:szCs w:val="24"/>
          <w:lang w:eastAsia="pl-PL"/>
        </w:rPr>
      </w:pPr>
    </w:p>
    <w:p w14:paraId="38FB121C" w14:textId="77777777" w:rsidR="00DD3DF2" w:rsidRPr="00174A82" w:rsidRDefault="00DD3DF2" w:rsidP="00DD3DF2">
      <w:pPr>
        <w:jc w:val="center"/>
        <w:rPr>
          <w:rFonts w:cstheme="minorHAnsi"/>
          <w:sz w:val="24"/>
          <w:szCs w:val="24"/>
        </w:rPr>
      </w:pPr>
      <w:r w:rsidRPr="00174A82">
        <w:rPr>
          <w:rFonts w:cstheme="minorHAnsi"/>
          <w:b/>
          <w:sz w:val="24"/>
          <w:szCs w:val="24"/>
        </w:rPr>
        <w:t>CZĘŚĆ 3</w:t>
      </w:r>
    </w:p>
    <w:tbl>
      <w:tblPr>
        <w:tblpPr w:leftFromText="227" w:rightFromText="142" w:vertAnchor="text" w:tblpXSpec="center" w:tblpY="1"/>
        <w:tblOverlap w:val="neve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835"/>
        <w:gridCol w:w="2693"/>
        <w:gridCol w:w="1569"/>
      </w:tblGrid>
      <w:tr w:rsidR="00DD3DF2" w:rsidRPr="00174A82" w14:paraId="7C1D30A9" w14:textId="77777777" w:rsidTr="002A2750">
        <w:trPr>
          <w:trHeight w:val="397"/>
          <w:jc w:val="center"/>
        </w:trPr>
        <w:tc>
          <w:tcPr>
            <w:tcW w:w="1271" w:type="dxa"/>
            <w:shd w:val="clear" w:color="auto" w:fill="auto"/>
            <w:vAlign w:val="center"/>
          </w:tcPr>
          <w:p w14:paraId="46B07D39" w14:textId="77777777" w:rsidR="00DD3DF2" w:rsidRPr="00174A82" w:rsidRDefault="00DD3DF2" w:rsidP="002D0A43">
            <w:pPr>
              <w:spacing w:after="0" w:line="240" w:lineRule="auto"/>
              <w:jc w:val="center"/>
              <w:rPr>
                <w:rFonts w:eastAsia="Times New Roman" w:cstheme="minorHAnsi"/>
                <w:b/>
                <w:bCs/>
                <w:sz w:val="24"/>
                <w:szCs w:val="24"/>
                <w:lang w:eastAsia="pl-PL"/>
              </w:rPr>
            </w:pPr>
            <w:r w:rsidRPr="00174A82">
              <w:rPr>
                <w:rFonts w:eastAsia="Times New Roman" w:cstheme="minorHAnsi"/>
                <w:b/>
                <w:bCs/>
                <w:sz w:val="24"/>
                <w:szCs w:val="24"/>
                <w:lang w:eastAsia="pl-PL"/>
              </w:rPr>
              <w:t>Lp.</w:t>
            </w:r>
          </w:p>
        </w:tc>
        <w:tc>
          <w:tcPr>
            <w:tcW w:w="2835" w:type="dxa"/>
            <w:shd w:val="clear" w:color="auto" w:fill="auto"/>
            <w:vAlign w:val="center"/>
          </w:tcPr>
          <w:p w14:paraId="7BC0D9E8"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 xml:space="preserve">Substancje toksyczne </w:t>
            </w:r>
            <w:r w:rsidRPr="00174A82">
              <w:rPr>
                <w:rFonts w:eastAsia="Times New Roman" w:cstheme="minorHAnsi"/>
                <w:b/>
                <w:sz w:val="24"/>
                <w:szCs w:val="24"/>
                <w:lang w:eastAsia="pl-PL"/>
              </w:rPr>
              <w:br/>
              <w:t>i bardzo toksyczne</w:t>
            </w:r>
          </w:p>
        </w:tc>
        <w:tc>
          <w:tcPr>
            <w:tcW w:w="2693" w:type="dxa"/>
            <w:shd w:val="clear" w:color="auto" w:fill="auto"/>
            <w:vAlign w:val="center"/>
          </w:tcPr>
          <w:p w14:paraId="30749032"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Ilość</w:t>
            </w:r>
          </w:p>
        </w:tc>
        <w:tc>
          <w:tcPr>
            <w:tcW w:w="1569" w:type="dxa"/>
            <w:shd w:val="clear" w:color="auto" w:fill="auto"/>
            <w:vAlign w:val="center"/>
          </w:tcPr>
          <w:p w14:paraId="02CC8BD6"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Producent</w:t>
            </w:r>
          </w:p>
        </w:tc>
      </w:tr>
      <w:tr w:rsidR="00DD3DF2" w:rsidRPr="00174A82" w14:paraId="7CE4F441" w14:textId="77777777" w:rsidTr="002A2750">
        <w:trPr>
          <w:trHeight w:val="283"/>
          <w:jc w:val="center"/>
        </w:trPr>
        <w:tc>
          <w:tcPr>
            <w:tcW w:w="1271" w:type="dxa"/>
            <w:shd w:val="clear" w:color="auto" w:fill="auto"/>
            <w:vAlign w:val="center"/>
          </w:tcPr>
          <w:p w14:paraId="06E0ABC7" w14:textId="77777777" w:rsidR="00DD3DF2" w:rsidRPr="00174A82" w:rsidRDefault="00DD3DF2" w:rsidP="002D0A43">
            <w:pPr>
              <w:spacing w:after="0" w:line="240" w:lineRule="auto"/>
              <w:jc w:val="center"/>
              <w:rPr>
                <w:rFonts w:eastAsia="Times New Roman" w:cstheme="minorHAnsi"/>
                <w:bCs/>
                <w:sz w:val="24"/>
                <w:szCs w:val="24"/>
                <w:lang w:eastAsia="pl-PL"/>
              </w:rPr>
            </w:pPr>
            <w:r w:rsidRPr="00174A82">
              <w:rPr>
                <w:rFonts w:eastAsia="Times New Roman" w:cstheme="minorHAnsi"/>
                <w:bCs/>
                <w:sz w:val="24"/>
                <w:szCs w:val="24"/>
                <w:lang w:eastAsia="pl-PL"/>
              </w:rPr>
              <w:t>1</w:t>
            </w:r>
          </w:p>
        </w:tc>
        <w:tc>
          <w:tcPr>
            <w:tcW w:w="2835" w:type="dxa"/>
            <w:shd w:val="clear" w:color="auto" w:fill="auto"/>
            <w:vAlign w:val="center"/>
          </w:tcPr>
          <w:p w14:paraId="742A966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w:t>
            </w:r>
          </w:p>
        </w:tc>
        <w:tc>
          <w:tcPr>
            <w:tcW w:w="2693" w:type="dxa"/>
            <w:shd w:val="clear" w:color="auto" w:fill="auto"/>
            <w:vAlign w:val="center"/>
          </w:tcPr>
          <w:p w14:paraId="20D8041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w:t>
            </w:r>
          </w:p>
        </w:tc>
        <w:tc>
          <w:tcPr>
            <w:tcW w:w="1569" w:type="dxa"/>
            <w:shd w:val="clear" w:color="auto" w:fill="auto"/>
            <w:vAlign w:val="center"/>
          </w:tcPr>
          <w:p w14:paraId="1A20F1B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w:t>
            </w:r>
          </w:p>
        </w:tc>
      </w:tr>
      <w:tr w:rsidR="00DD3DF2" w:rsidRPr="00174A82" w14:paraId="3D725D7C" w14:textId="77777777" w:rsidTr="002A2750">
        <w:trPr>
          <w:trHeight w:val="397"/>
          <w:jc w:val="center"/>
        </w:trPr>
        <w:tc>
          <w:tcPr>
            <w:tcW w:w="1271" w:type="dxa"/>
            <w:shd w:val="clear" w:color="auto" w:fill="auto"/>
            <w:vAlign w:val="center"/>
          </w:tcPr>
          <w:p w14:paraId="767B6376" w14:textId="77777777" w:rsidR="00DD3DF2" w:rsidRPr="00174A82" w:rsidRDefault="00DD3DF2" w:rsidP="00DD3DF2">
            <w:pPr>
              <w:numPr>
                <w:ilvl w:val="0"/>
                <w:numId w:val="24"/>
              </w:numPr>
              <w:spacing w:after="0" w:line="240" w:lineRule="auto"/>
              <w:ind w:hanging="291"/>
              <w:contextualSpacing/>
              <w:jc w:val="center"/>
              <w:rPr>
                <w:rFonts w:eastAsia="Times New Roman" w:cstheme="minorHAnsi"/>
                <w:sz w:val="24"/>
                <w:szCs w:val="24"/>
                <w:lang w:eastAsia="ar-SA"/>
              </w:rPr>
            </w:pPr>
          </w:p>
        </w:tc>
        <w:tc>
          <w:tcPr>
            <w:tcW w:w="2835" w:type="dxa"/>
            <w:shd w:val="clear" w:color="auto" w:fill="auto"/>
            <w:vAlign w:val="center"/>
          </w:tcPr>
          <w:p w14:paraId="76A39DD3" w14:textId="77777777" w:rsidR="00DD3DF2" w:rsidRPr="00174A82" w:rsidRDefault="00DD3DF2" w:rsidP="002D0A43">
            <w:pPr>
              <w:spacing w:after="0" w:line="240" w:lineRule="auto"/>
              <w:jc w:val="both"/>
              <w:rPr>
                <w:rFonts w:eastAsia="Calibri" w:cstheme="minorHAnsi"/>
                <w:sz w:val="24"/>
                <w:szCs w:val="24"/>
                <w:lang w:eastAsia="pl-PL"/>
              </w:rPr>
            </w:pPr>
            <w:r w:rsidRPr="00174A82">
              <w:rPr>
                <w:rFonts w:eastAsia="Calibri" w:cstheme="minorHAnsi"/>
                <w:sz w:val="24"/>
                <w:szCs w:val="24"/>
                <w:lang w:eastAsia="pl-PL"/>
              </w:rPr>
              <w:t>Baru (II)chlorek 2 hydrat</w:t>
            </w:r>
          </w:p>
        </w:tc>
        <w:tc>
          <w:tcPr>
            <w:tcW w:w="2693" w:type="dxa"/>
            <w:shd w:val="clear" w:color="auto" w:fill="auto"/>
            <w:vAlign w:val="center"/>
          </w:tcPr>
          <w:p w14:paraId="7DEAA08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 op. (</w:t>
            </w:r>
            <w:r>
              <w:rPr>
                <w:rFonts w:eastAsia="Times New Roman" w:cstheme="minorHAnsi"/>
                <w:sz w:val="24"/>
                <w:szCs w:val="24"/>
                <w:lang w:eastAsia="pl-PL"/>
              </w:rPr>
              <w:t>3x</w:t>
            </w:r>
            <w:r w:rsidRPr="00174A82">
              <w:rPr>
                <w:rFonts w:eastAsia="Times New Roman" w:cstheme="minorHAnsi"/>
                <w:sz w:val="24"/>
                <w:szCs w:val="24"/>
                <w:lang w:eastAsia="pl-PL"/>
              </w:rPr>
              <w:t>100g)</w:t>
            </w:r>
          </w:p>
        </w:tc>
        <w:tc>
          <w:tcPr>
            <w:tcW w:w="1569" w:type="dxa"/>
            <w:shd w:val="clear" w:color="auto" w:fill="auto"/>
            <w:vAlign w:val="center"/>
          </w:tcPr>
          <w:p w14:paraId="2D1C9AFB"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sz w:val="24"/>
                <w:szCs w:val="24"/>
                <w:lang w:eastAsia="pl-PL"/>
              </w:rPr>
              <w:t>POCH</w:t>
            </w:r>
          </w:p>
        </w:tc>
      </w:tr>
      <w:tr w:rsidR="00DD3DF2" w:rsidRPr="00174A82" w14:paraId="1FF757F8" w14:textId="77777777" w:rsidTr="002A2750">
        <w:trPr>
          <w:trHeight w:val="397"/>
          <w:jc w:val="center"/>
        </w:trPr>
        <w:tc>
          <w:tcPr>
            <w:tcW w:w="1271" w:type="dxa"/>
            <w:shd w:val="clear" w:color="auto" w:fill="auto"/>
            <w:vAlign w:val="center"/>
          </w:tcPr>
          <w:p w14:paraId="677930C4" w14:textId="77777777" w:rsidR="00DD3DF2" w:rsidRPr="00174A82" w:rsidRDefault="00DD3DF2" w:rsidP="00DD3DF2">
            <w:pPr>
              <w:numPr>
                <w:ilvl w:val="0"/>
                <w:numId w:val="24"/>
              </w:numPr>
              <w:spacing w:after="0" w:line="240" w:lineRule="auto"/>
              <w:ind w:left="426" w:hanging="291"/>
              <w:contextualSpacing/>
              <w:jc w:val="center"/>
              <w:rPr>
                <w:rFonts w:eastAsia="Times New Roman" w:cstheme="minorHAnsi"/>
                <w:sz w:val="24"/>
                <w:szCs w:val="24"/>
                <w:lang w:eastAsia="ar-SA"/>
              </w:rPr>
            </w:pPr>
          </w:p>
        </w:tc>
        <w:tc>
          <w:tcPr>
            <w:tcW w:w="2835" w:type="dxa"/>
            <w:shd w:val="clear" w:color="auto" w:fill="auto"/>
            <w:vAlign w:val="center"/>
          </w:tcPr>
          <w:p w14:paraId="2F50BD6D" w14:textId="77777777" w:rsidR="00DD3DF2" w:rsidRPr="00174A82" w:rsidRDefault="00DD3DF2" w:rsidP="002D0A43">
            <w:pPr>
              <w:spacing w:after="0" w:line="240" w:lineRule="auto"/>
              <w:jc w:val="both"/>
              <w:rPr>
                <w:rFonts w:eastAsia="Calibri" w:cstheme="minorHAnsi"/>
                <w:sz w:val="24"/>
                <w:szCs w:val="24"/>
                <w:lang w:eastAsia="pl-PL"/>
              </w:rPr>
            </w:pPr>
            <w:r w:rsidRPr="00174A82">
              <w:rPr>
                <w:rFonts w:eastAsia="Calibri" w:cstheme="minorHAnsi"/>
                <w:sz w:val="24"/>
                <w:szCs w:val="24"/>
                <w:lang w:eastAsia="pl-PL"/>
              </w:rPr>
              <w:t>Rtęci (II)siarczan(VI)</w:t>
            </w:r>
          </w:p>
        </w:tc>
        <w:tc>
          <w:tcPr>
            <w:tcW w:w="2693" w:type="dxa"/>
            <w:shd w:val="clear" w:color="auto" w:fill="auto"/>
            <w:vAlign w:val="center"/>
          </w:tcPr>
          <w:p w14:paraId="477FB97E"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 (250g)</w:t>
            </w:r>
          </w:p>
        </w:tc>
        <w:tc>
          <w:tcPr>
            <w:tcW w:w="1569" w:type="dxa"/>
            <w:shd w:val="clear" w:color="auto" w:fill="auto"/>
            <w:vAlign w:val="center"/>
          </w:tcPr>
          <w:p w14:paraId="09FBE7C6"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sz w:val="24"/>
                <w:szCs w:val="24"/>
                <w:lang w:eastAsia="pl-PL"/>
              </w:rPr>
              <w:t>POCH/MERCK</w:t>
            </w:r>
          </w:p>
        </w:tc>
      </w:tr>
      <w:tr w:rsidR="00DD3DF2" w:rsidRPr="00174A82" w14:paraId="177A5923" w14:textId="77777777" w:rsidTr="002A2750">
        <w:trPr>
          <w:trHeight w:val="397"/>
          <w:jc w:val="center"/>
        </w:trPr>
        <w:tc>
          <w:tcPr>
            <w:tcW w:w="1271" w:type="dxa"/>
            <w:shd w:val="clear" w:color="auto" w:fill="auto"/>
            <w:vAlign w:val="center"/>
          </w:tcPr>
          <w:p w14:paraId="6EF6920B" w14:textId="77777777" w:rsidR="00DD3DF2" w:rsidRPr="00174A82" w:rsidRDefault="00DD3DF2" w:rsidP="00DD3DF2">
            <w:pPr>
              <w:numPr>
                <w:ilvl w:val="0"/>
                <w:numId w:val="24"/>
              </w:numPr>
              <w:spacing w:after="0" w:line="240" w:lineRule="auto"/>
              <w:ind w:left="426" w:hanging="291"/>
              <w:contextualSpacing/>
              <w:jc w:val="center"/>
              <w:rPr>
                <w:rFonts w:eastAsia="Times New Roman" w:cstheme="minorHAnsi"/>
                <w:sz w:val="24"/>
                <w:szCs w:val="24"/>
                <w:lang w:eastAsia="ar-SA"/>
              </w:rPr>
            </w:pPr>
          </w:p>
        </w:tc>
        <w:tc>
          <w:tcPr>
            <w:tcW w:w="2835" w:type="dxa"/>
            <w:shd w:val="clear" w:color="auto" w:fill="auto"/>
            <w:vAlign w:val="center"/>
          </w:tcPr>
          <w:p w14:paraId="044D9EBE" w14:textId="77777777" w:rsidR="00DD3DF2" w:rsidRPr="00174A82" w:rsidRDefault="00DD3DF2" w:rsidP="002D0A43">
            <w:pPr>
              <w:spacing w:after="0" w:line="240" w:lineRule="auto"/>
              <w:jc w:val="both"/>
              <w:rPr>
                <w:rFonts w:eastAsia="Calibri" w:cstheme="minorHAnsi"/>
                <w:sz w:val="24"/>
                <w:szCs w:val="24"/>
                <w:lang w:eastAsia="pl-PL"/>
              </w:rPr>
            </w:pPr>
            <w:r w:rsidRPr="00174A82">
              <w:rPr>
                <w:rFonts w:eastAsia="Calibri" w:cstheme="minorHAnsi"/>
                <w:sz w:val="24"/>
                <w:szCs w:val="24"/>
                <w:lang w:eastAsia="pl-PL"/>
              </w:rPr>
              <w:t>Potasu cyjanek</w:t>
            </w:r>
          </w:p>
        </w:tc>
        <w:tc>
          <w:tcPr>
            <w:tcW w:w="2693" w:type="dxa"/>
            <w:shd w:val="clear" w:color="auto" w:fill="auto"/>
            <w:vAlign w:val="center"/>
          </w:tcPr>
          <w:p w14:paraId="30CFA47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5 op. (</w:t>
            </w:r>
            <w:r>
              <w:rPr>
                <w:rFonts w:eastAsia="Times New Roman" w:cstheme="minorHAnsi"/>
                <w:sz w:val="24"/>
                <w:szCs w:val="24"/>
                <w:lang w:eastAsia="pl-PL"/>
              </w:rPr>
              <w:t>5x</w:t>
            </w:r>
            <w:r w:rsidRPr="00174A82">
              <w:rPr>
                <w:rFonts w:eastAsia="Times New Roman" w:cstheme="minorHAnsi"/>
                <w:sz w:val="24"/>
                <w:szCs w:val="24"/>
                <w:lang w:eastAsia="pl-PL"/>
              </w:rPr>
              <w:t>100g)</w:t>
            </w:r>
          </w:p>
        </w:tc>
        <w:tc>
          <w:tcPr>
            <w:tcW w:w="1569" w:type="dxa"/>
            <w:shd w:val="clear" w:color="auto" w:fill="auto"/>
            <w:vAlign w:val="center"/>
          </w:tcPr>
          <w:p w14:paraId="28E5EB23"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sz w:val="24"/>
                <w:szCs w:val="24"/>
                <w:lang w:eastAsia="pl-PL"/>
              </w:rPr>
              <w:t>POCH/MERCK</w:t>
            </w:r>
          </w:p>
        </w:tc>
      </w:tr>
      <w:tr w:rsidR="00DD3DF2" w:rsidRPr="00174A82" w14:paraId="07DECF88" w14:textId="77777777" w:rsidTr="002A2750">
        <w:trPr>
          <w:trHeight w:val="397"/>
          <w:jc w:val="center"/>
        </w:trPr>
        <w:tc>
          <w:tcPr>
            <w:tcW w:w="1271" w:type="dxa"/>
            <w:tcBorders>
              <w:bottom w:val="single" w:sz="4" w:space="0" w:color="auto"/>
            </w:tcBorders>
            <w:shd w:val="clear" w:color="auto" w:fill="auto"/>
            <w:vAlign w:val="center"/>
          </w:tcPr>
          <w:p w14:paraId="4BBA48C4" w14:textId="77777777" w:rsidR="00DD3DF2" w:rsidRPr="00174A82" w:rsidRDefault="00DD3DF2" w:rsidP="00DD3DF2">
            <w:pPr>
              <w:numPr>
                <w:ilvl w:val="0"/>
                <w:numId w:val="24"/>
              </w:numPr>
              <w:spacing w:after="0" w:line="240" w:lineRule="auto"/>
              <w:ind w:left="426" w:hanging="291"/>
              <w:contextualSpacing/>
              <w:jc w:val="center"/>
              <w:rPr>
                <w:rFonts w:eastAsia="Times New Roman" w:cstheme="minorHAnsi"/>
                <w:sz w:val="24"/>
                <w:szCs w:val="24"/>
                <w:lang w:eastAsia="ar-SA"/>
              </w:rPr>
            </w:pPr>
          </w:p>
        </w:tc>
        <w:tc>
          <w:tcPr>
            <w:tcW w:w="2835" w:type="dxa"/>
            <w:tcBorders>
              <w:bottom w:val="single" w:sz="4" w:space="0" w:color="auto"/>
            </w:tcBorders>
            <w:shd w:val="clear" w:color="auto" w:fill="auto"/>
            <w:vAlign w:val="center"/>
          </w:tcPr>
          <w:p w14:paraId="448651C2"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Calibri" w:cstheme="minorHAnsi"/>
                <w:sz w:val="24"/>
                <w:szCs w:val="24"/>
                <w:lang w:eastAsia="pl-PL"/>
              </w:rPr>
              <w:t>1,10-chlorowodorek fenantroliny</w:t>
            </w:r>
          </w:p>
        </w:tc>
        <w:tc>
          <w:tcPr>
            <w:tcW w:w="2693" w:type="dxa"/>
            <w:tcBorders>
              <w:bottom w:val="single" w:sz="4" w:space="0" w:color="auto"/>
            </w:tcBorders>
            <w:shd w:val="clear" w:color="auto" w:fill="auto"/>
            <w:vAlign w:val="center"/>
          </w:tcPr>
          <w:p w14:paraId="6FFB4F0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op. (</w:t>
            </w:r>
            <w:r>
              <w:rPr>
                <w:rFonts w:eastAsia="Times New Roman" w:cstheme="minorHAnsi"/>
                <w:sz w:val="24"/>
                <w:szCs w:val="24"/>
                <w:lang w:eastAsia="pl-PL"/>
              </w:rPr>
              <w:t>2x</w:t>
            </w:r>
            <w:r w:rsidRPr="00174A82">
              <w:rPr>
                <w:rFonts w:eastAsia="Times New Roman" w:cstheme="minorHAnsi"/>
                <w:sz w:val="24"/>
                <w:szCs w:val="24"/>
                <w:lang w:eastAsia="pl-PL"/>
              </w:rPr>
              <w:t>10g)</w:t>
            </w:r>
          </w:p>
        </w:tc>
        <w:tc>
          <w:tcPr>
            <w:tcW w:w="1569" w:type="dxa"/>
            <w:tcBorders>
              <w:bottom w:val="single" w:sz="4" w:space="0" w:color="auto"/>
            </w:tcBorders>
            <w:shd w:val="clear" w:color="auto" w:fill="auto"/>
            <w:vAlign w:val="center"/>
          </w:tcPr>
          <w:p w14:paraId="17147BD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bl>
    <w:p w14:paraId="0FBDD8F9" w14:textId="603C9900" w:rsidR="00DD3DF2" w:rsidRDefault="00DD3DF2" w:rsidP="00DD3DF2">
      <w:pPr>
        <w:spacing w:after="0" w:line="240" w:lineRule="auto"/>
        <w:jc w:val="center"/>
        <w:rPr>
          <w:rFonts w:eastAsia="Times New Roman" w:cstheme="minorHAnsi"/>
          <w:b/>
          <w:color w:val="000000" w:themeColor="text1"/>
          <w:sz w:val="24"/>
          <w:szCs w:val="24"/>
          <w:lang w:eastAsia="pl-PL"/>
        </w:rPr>
      </w:pPr>
    </w:p>
    <w:p w14:paraId="4C744150" w14:textId="77777777" w:rsidR="00DD3DF2" w:rsidRPr="00174A82" w:rsidRDefault="00DD3DF2" w:rsidP="00DD3DF2">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CZĘŚĆ 4</w:t>
      </w:r>
    </w:p>
    <w:p w14:paraId="0FC67B48" w14:textId="58A46B71" w:rsidR="00DD3DF2" w:rsidRDefault="00DD3DF2" w:rsidP="00DD3DF2">
      <w:pPr>
        <w:spacing w:after="0" w:line="240" w:lineRule="auto"/>
        <w:jc w:val="center"/>
        <w:rPr>
          <w:rFonts w:eastAsia="Times New Roman" w:cstheme="minorHAnsi"/>
          <w:b/>
          <w:color w:val="000000" w:themeColor="text1"/>
          <w:sz w:val="24"/>
          <w:szCs w:val="24"/>
          <w:lang w:eastAsia="pl-PL"/>
        </w:rPr>
      </w:pPr>
    </w:p>
    <w:tbl>
      <w:tblPr>
        <w:tblpPr w:leftFromText="227" w:rightFromText="142" w:vertAnchor="text" w:tblpXSpec="center" w:tblpY="1"/>
        <w:tblOverlap w:val="neve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977"/>
        <w:gridCol w:w="2551"/>
        <w:gridCol w:w="1701"/>
      </w:tblGrid>
      <w:tr w:rsidR="00DD3DF2" w:rsidRPr="00174A82" w14:paraId="580D98DA" w14:textId="77777777" w:rsidTr="005F4F71">
        <w:trPr>
          <w:trHeight w:val="397"/>
          <w:jc w:val="center"/>
        </w:trPr>
        <w:tc>
          <w:tcPr>
            <w:tcW w:w="1271" w:type="dxa"/>
            <w:shd w:val="clear" w:color="auto" w:fill="auto"/>
            <w:vAlign w:val="center"/>
          </w:tcPr>
          <w:p w14:paraId="316E8B83" w14:textId="77777777" w:rsidR="00DD3DF2" w:rsidRPr="00174A82" w:rsidRDefault="00DD3DF2" w:rsidP="002D0A43">
            <w:pPr>
              <w:spacing w:after="0" w:line="240" w:lineRule="auto"/>
              <w:jc w:val="center"/>
              <w:rPr>
                <w:rFonts w:eastAsia="Times New Roman" w:cstheme="minorHAnsi"/>
                <w:b/>
                <w:bCs/>
                <w:sz w:val="24"/>
                <w:szCs w:val="24"/>
                <w:lang w:eastAsia="pl-PL"/>
              </w:rPr>
            </w:pPr>
            <w:r w:rsidRPr="00174A82">
              <w:rPr>
                <w:rFonts w:eastAsia="Times New Roman" w:cstheme="minorHAnsi"/>
                <w:b/>
                <w:bCs/>
                <w:sz w:val="24"/>
                <w:szCs w:val="24"/>
                <w:lang w:eastAsia="pl-PL"/>
              </w:rPr>
              <w:t>Lp.</w:t>
            </w:r>
          </w:p>
        </w:tc>
        <w:tc>
          <w:tcPr>
            <w:tcW w:w="2977" w:type="dxa"/>
            <w:shd w:val="clear" w:color="auto" w:fill="auto"/>
            <w:vAlign w:val="center"/>
          </w:tcPr>
          <w:p w14:paraId="78EAE047"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Odczynniki mikrobiologiczne</w:t>
            </w:r>
          </w:p>
        </w:tc>
        <w:tc>
          <w:tcPr>
            <w:tcW w:w="2551" w:type="dxa"/>
            <w:shd w:val="clear" w:color="auto" w:fill="auto"/>
            <w:vAlign w:val="center"/>
          </w:tcPr>
          <w:p w14:paraId="65AAECC4"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Ilość</w:t>
            </w:r>
          </w:p>
        </w:tc>
        <w:tc>
          <w:tcPr>
            <w:tcW w:w="1701" w:type="dxa"/>
            <w:shd w:val="clear" w:color="auto" w:fill="auto"/>
            <w:vAlign w:val="center"/>
          </w:tcPr>
          <w:p w14:paraId="694A0779"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Producent</w:t>
            </w:r>
          </w:p>
        </w:tc>
      </w:tr>
      <w:tr w:rsidR="00DD3DF2" w:rsidRPr="00174A82" w14:paraId="63CC8C50" w14:textId="77777777" w:rsidTr="005F4F71">
        <w:trPr>
          <w:trHeight w:val="283"/>
          <w:jc w:val="center"/>
        </w:trPr>
        <w:tc>
          <w:tcPr>
            <w:tcW w:w="1271" w:type="dxa"/>
            <w:shd w:val="clear" w:color="auto" w:fill="auto"/>
            <w:vAlign w:val="center"/>
          </w:tcPr>
          <w:p w14:paraId="1CADD29E" w14:textId="77777777" w:rsidR="00DD3DF2" w:rsidRPr="00174A82" w:rsidRDefault="00DD3DF2" w:rsidP="002D0A43">
            <w:pPr>
              <w:spacing w:after="0" w:line="240" w:lineRule="auto"/>
              <w:jc w:val="center"/>
              <w:rPr>
                <w:rFonts w:eastAsia="Times New Roman" w:cstheme="minorHAnsi"/>
                <w:bCs/>
                <w:sz w:val="24"/>
                <w:szCs w:val="24"/>
                <w:lang w:eastAsia="pl-PL"/>
              </w:rPr>
            </w:pPr>
            <w:r w:rsidRPr="00174A82">
              <w:rPr>
                <w:rFonts w:eastAsia="Times New Roman" w:cstheme="minorHAnsi"/>
                <w:bCs/>
                <w:sz w:val="24"/>
                <w:szCs w:val="24"/>
                <w:lang w:eastAsia="pl-PL"/>
              </w:rPr>
              <w:t>1</w:t>
            </w:r>
          </w:p>
        </w:tc>
        <w:tc>
          <w:tcPr>
            <w:tcW w:w="2977" w:type="dxa"/>
            <w:shd w:val="clear" w:color="auto" w:fill="auto"/>
            <w:vAlign w:val="center"/>
          </w:tcPr>
          <w:p w14:paraId="5375AEB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w:t>
            </w:r>
          </w:p>
        </w:tc>
        <w:tc>
          <w:tcPr>
            <w:tcW w:w="2551" w:type="dxa"/>
            <w:shd w:val="clear" w:color="auto" w:fill="auto"/>
            <w:vAlign w:val="center"/>
          </w:tcPr>
          <w:p w14:paraId="64BBBE73"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w:t>
            </w:r>
          </w:p>
        </w:tc>
        <w:tc>
          <w:tcPr>
            <w:tcW w:w="1701" w:type="dxa"/>
            <w:shd w:val="clear" w:color="auto" w:fill="auto"/>
            <w:vAlign w:val="center"/>
          </w:tcPr>
          <w:p w14:paraId="11862F2D"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w:t>
            </w:r>
          </w:p>
        </w:tc>
      </w:tr>
      <w:tr w:rsidR="00DD3DF2" w:rsidRPr="00174A82" w14:paraId="159A02FE" w14:textId="77777777" w:rsidTr="005F4F71">
        <w:trPr>
          <w:trHeight w:val="397"/>
          <w:jc w:val="center"/>
        </w:trPr>
        <w:tc>
          <w:tcPr>
            <w:tcW w:w="1271" w:type="dxa"/>
            <w:shd w:val="clear" w:color="auto" w:fill="auto"/>
            <w:vAlign w:val="center"/>
          </w:tcPr>
          <w:p w14:paraId="392FD764" w14:textId="77777777" w:rsidR="00DD3DF2" w:rsidRPr="00174A82" w:rsidRDefault="00DD3DF2" w:rsidP="005F4F71">
            <w:pPr>
              <w:numPr>
                <w:ilvl w:val="0"/>
                <w:numId w:val="25"/>
              </w:numPr>
              <w:spacing w:after="0" w:line="240" w:lineRule="auto"/>
              <w:ind w:hanging="359"/>
              <w:jc w:val="center"/>
              <w:rPr>
                <w:rFonts w:eastAsia="Times New Roman" w:cstheme="minorHAnsi"/>
                <w:sz w:val="24"/>
                <w:szCs w:val="24"/>
                <w:lang w:eastAsia="ar-SA"/>
              </w:rPr>
            </w:pPr>
          </w:p>
        </w:tc>
        <w:tc>
          <w:tcPr>
            <w:tcW w:w="2977" w:type="dxa"/>
            <w:shd w:val="clear" w:color="auto" w:fill="auto"/>
            <w:vAlign w:val="center"/>
          </w:tcPr>
          <w:p w14:paraId="7B66FA9B"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Woda peptonowa z laktozą, </w:t>
            </w:r>
            <w:r w:rsidRPr="00174A82">
              <w:rPr>
                <w:rFonts w:eastAsia="Times New Roman" w:cstheme="minorHAnsi"/>
                <w:sz w:val="24"/>
                <w:szCs w:val="24"/>
                <w:lang w:eastAsia="pl-PL"/>
              </w:rPr>
              <w:br/>
              <w:t>nr kat. P-0226</w:t>
            </w:r>
          </w:p>
        </w:tc>
        <w:tc>
          <w:tcPr>
            <w:tcW w:w="2551" w:type="dxa"/>
            <w:shd w:val="clear" w:color="auto" w:fill="auto"/>
            <w:vAlign w:val="center"/>
          </w:tcPr>
          <w:p w14:paraId="38A90000"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 (100g)</w:t>
            </w:r>
          </w:p>
        </w:tc>
        <w:tc>
          <w:tcPr>
            <w:tcW w:w="1701" w:type="dxa"/>
            <w:shd w:val="clear" w:color="auto" w:fill="auto"/>
            <w:vAlign w:val="center"/>
          </w:tcPr>
          <w:p w14:paraId="4671C4D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BTL</w:t>
            </w:r>
          </w:p>
        </w:tc>
      </w:tr>
      <w:tr w:rsidR="00DD3DF2" w:rsidRPr="00174A82" w14:paraId="6FF0D2FE" w14:textId="77777777" w:rsidTr="005F4F71">
        <w:trPr>
          <w:trHeight w:val="397"/>
          <w:jc w:val="center"/>
        </w:trPr>
        <w:tc>
          <w:tcPr>
            <w:tcW w:w="1271" w:type="dxa"/>
            <w:shd w:val="clear" w:color="auto" w:fill="auto"/>
            <w:vAlign w:val="center"/>
          </w:tcPr>
          <w:p w14:paraId="5071804C"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2D53BC07"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Woda </w:t>
            </w:r>
            <w:proofErr w:type="spellStart"/>
            <w:r w:rsidRPr="00174A82">
              <w:rPr>
                <w:rFonts w:eastAsia="Times New Roman" w:cstheme="minorHAnsi"/>
                <w:sz w:val="24"/>
                <w:szCs w:val="24"/>
                <w:lang w:eastAsia="pl-PL"/>
              </w:rPr>
              <w:t>tryptonowa</w:t>
            </w:r>
            <w:proofErr w:type="spellEnd"/>
            <w:r w:rsidRPr="00174A82">
              <w:rPr>
                <w:rFonts w:eastAsia="Times New Roman" w:cstheme="minorHAnsi"/>
                <w:sz w:val="24"/>
                <w:szCs w:val="24"/>
                <w:lang w:eastAsia="pl-PL"/>
              </w:rPr>
              <w:t>, nr kat. P-0225</w:t>
            </w:r>
          </w:p>
        </w:tc>
        <w:tc>
          <w:tcPr>
            <w:tcW w:w="2551" w:type="dxa"/>
            <w:shd w:val="clear" w:color="auto" w:fill="auto"/>
            <w:vAlign w:val="center"/>
          </w:tcPr>
          <w:p w14:paraId="006118E9"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 (100g)</w:t>
            </w:r>
          </w:p>
        </w:tc>
        <w:tc>
          <w:tcPr>
            <w:tcW w:w="1701" w:type="dxa"/>
            <w:shd w:val="clear" w:color="auto" w:fill="auto"/>
            <w:vAlign w:val="center"/>
          </w:tcPr>
          <w:p w14:paraId="2805573F"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BTL</w:t>
            </w:r>
          </w:p>
        </w:tc>
      </w:tr>
      <w:tr w:rsidR="00DD3DF2" w:rsidRPr="00174A82" w14:paraId="0B4B2A2F" w14:textId="77777777" w:rsidTr="005F4F71">
        <w:trPr>
          <w:trHeight w:val="397"/>
          <w:jc w:val="center"/>
        </w:trPr>
        <w:tc>
          <w:tcPr>
            <w:tcW w:w="1271" w:type="dxa"/>
            <w:shd w:val="clear" w:color="auto" w:fill="auto"/>
            <w:vAlign w:val="center"/>
          </w:tcPr>
          <w:p w14:paraId="04DB50F7"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6CBDBC6A"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Paski do oksydazy cytochromowej,</w:t>
            </w:r>
            <w:r w:rsidRPr="00174A82">
              <w:rPr>
                <w:rFonts w:eastAsia="Times New Roman" w:cstheme="minorHAnsi"/>
                <w:sz w:val="24"/>
                <w:szCs w:val="24"/>
                <w:lang w:eastAsia="pl-PL"/>
              </w:rPr>
              <w:br/>
              <w:t>nr kat. 1.00181.002</w:t>
            </w:r>
          </w:p>
        </w:tc>
        <w:tc>
          <w:tcPr>
            <w:tcW w:w="2551" w:type="dxa"/>
            <w:shd w:val="clear" w:color="auto" w:fill="auto"/>
            <w:vAlign w:val="center"/>
          </w:tcPr>
          <w:p w14:paraId="45F2208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8 op. (</w:t>
            </w:r>
            <w:r>
              <w:rPr>
                <w:rFonts w:eastAsia="Times New Roman" w:cstheme="minorHAnsi"/>
                <w:sz w:val="24"/>
                <w:szCs w:val="24"/>
                <w:lang w:eastAsia="pl-PL"/>
              </w:rPr>
              <w:t>8x</w:t>
            </w:r>
            <w:r w:rsidRPr="00174A82">
              <w:rPr>
                <w:rFonts w:eastAsia="Times New Roman" w:cstheme="minorHAnsi"/>
                <w:sz w:val="24"/>
                <w:szCs w:val="24"/>
                <w:lang w:eastAsia="pl-PL"/>
              </w:rPr>
              <w:t>50 pasków)</w:t>
            </w:r>
          </w:p>
        </w:tc>
        <w:tc>
          <w:tcPr>
            <w:tcW w:w="1701" w:type="dxa"/>
            <w:shd w:val="clear" w:color="auto" w:fill="auto"/>
            <w:vAlign w:val="center"/>
          </w:tcPr>
          <w:p w14:paraId="74D7866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r w:rsidR="00DD3DF2" w:rsidRPr="00174A82" w14:paraId="6D10B0EA" w14:textId="77777777" w:rsidTr="005F4F71">
        <w:trPr>
          <w:trHeight w:val="397"/>
          <w:jc w:val="center"/>
        </w:trPr>
        <w:tc>
          <w:tcPr>
            <w:tcW w:w="1271" w:type="dxa"/>
            <w:shd w:val="clear" w:color="auto" w:fill="auto"/>
            <w:vAlign w:val="center"/>
          </w:tcPr>
          <w:p w14:paraId="5D9DF2C3"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0F770AB2"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Odczynnik KOVACSA nr kat. 1.11350.001</w:t>
            </w:r>
          </w:p>
        </w:tc>
        <w:tc>
          <w:tcPr>
            <w:tcW w:w="2551" w:type="dxa"/>
            <w:shd w:val="clear" w:color="auto" w:fill="auto"/>
            <w:vAlign w:val="center"/>
          </w:tcPr>
          <w:p w14:paraId="64E1F8B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 (25ml)</w:t>
            </w:r>
          </w:p>
        </w:tc>
        <w:tc>
          <w:tcPr>
            <w:tcW w:w="1701" w:type="dxa"/>
            <w:shd w:val="clear" w:color="auto" w:fill="auto"/>
            <w:vAlign w:val="center"/>
          </w:tcPr>
          <w:p w14:paraId="4C0EC10B"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r w:rsidR="00DD3DF2" w:rsidRPr="00174A82" w14:paraId="4A04FA74" w14:textId="77777777" w:rsidTr="005F4F71">
        <w:trPr>
          <w:trHeight w:val="397"/>
          <w:jc w:val="center"/>
        </w:trPr>
        <w:tc>
          <w:tcPr>
            <w:tcW w:w="1271" w:type="dxa"/>
            <w:shd w:val="clear" w:color="auto" w:fill="auto"/>
            <w:vAlign w:val="center"/>
          </w:tcPr>
          <w:p w14:paraId="345FECC1"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5F0A89BE" w14:textId="77777777" w:rsidR="00DD3DF2" w:rsidRPr="00174A82" w:rsidRDefault="00DD3DF2" w:rsidP="002D0A43">
            <w:pPr>
              <w:spacing w:after="0" w:line="240" w:lineRule="auto"/>
              <w:rPr>
                <w:rFonts w:eastAsia="Times New Roman" w:cstheme="minorHAnsi"/>
                <w:sz w:val="24"/>
                <w:szCs w:val="24"/>
                <w:lang w:val="en-US" w:eastAsia="pl-PL"/>
              </w:rPr>
            </w:pPr>
            <w:r w:rsidRPr="00174A82">
              <w:rPr>
                <w:rFonts w:eastAsia="Times New Roman" w:cstheme="minorHAnsi"/>
                <w:sz w:val="24"/>
                <w:szCs w:val="24"/>
                <w:lang w:val="en-US" w:eastAsia="pl-PL"/>
              </w:rPr>
              <w:t>Chromogenic Coliform Agar (CCA) Nr kat. 1.10426.0500</w:t>
            </w:r>
          </w:p>
        </w:tc>
        <w:tc>
          <w:tcPr>
            <w:tcW w:w="2551" w:type="dxa"/>
            <w:shd w:val="clear" w:color="auto" w:fill="auto"/>
            <w:vAlign w:val="center"/>
          </w:tcPr>
          <w:p w14:paraId="325331DD"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w:t>
            </w:r>
          </w:p>
        </w:tc>
        <w:tc>
          <w:tcPr>
            <w:tcW w:w="1701" w:type="dxa"/>
            <w:shd w:val="clear" w:color="auto" w:fill="auto"/>
            <w:vAlign w:val="center"/>
          </w:tcPr>
          <w:p w14:paraId="3CACBE15"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r w:rsidR="00DD3DF2" w:rsidRPr="00174A82" w14:paraId="30DDB9DA" w14:textId="77777777" w:rsidTr="005F4F71">
        <w:trPr>
          <w:trHeight w:val="397"/>
          <w:jc w:val="center"/>
        </w:trPr>
        <w:tc>
          <w:tcPr>
            <w:tcW w:w="1271" w:type="dxa"/>
            <w:shd w:val="clear" w:color="auto" w:fill="auto"/>
            <w:vAlign w:val="center"/>
          </w:tcPr>
          <w:p w14:paraId="3C091147"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42E8A22A" w14:textId="77777777" w:rsidR="00DD3DF2" w:rsidRPr="00174A82" w:rsidRDefault="00DD3DF2" w:rsidP="002D0A43">
            <w:pPr>
              <w:spacing w:after="0" w:line="240" w:lineRule="auto"/>
              <w:rPr>
                <w:rFonts w:eastAsia="Times New Roman" w:cstheme="minorHAnsi"/>
                <w:sz w:val="24"/>
                <w:szCs w:val="24"/>
                <w:lang w:val="en-US" w:eastAsia="pl-PL"/>
              </w:rPr>
            </w:pPr>
            <w:r w:rsidRPr="00174A82">
              <w:rPr>
                <w:rFonts w:eastAsia="Times New Roman" w:cstheme="minorHAnsi"/>
                <w:sz w:val="24"/>
                <w:szCs w:val="24"/>
                <w:lang w:val="en-US" w:eastAsia="pl-PL"/>
              </w:rPr>
              <w:t xml:space="preserve">Enterococcus faecalis WDCM 00009 ATTC 19433 </w:t>
            </w:r>
            <w:proofErr w:type="spellStart"/>
            <w:r w:rsidRPr="00174A82">
              <w:rPr>
                <w:rFonts w:eastAsia="Times New Roman" w:cstheme="minorHAnsi"/>
                <w:sz w:val="24"/>
                <w:szCs w:val="24"/>
                <w:lang w:val="en-US" w:eastAsia="pl-PL"/>
              </w:rPr>
              <w:t>lub</w:t>
            </w:r>
            <w:proofErr w:type="spellEnd"/>
            <w:r w:rsidRPr="00174A82">
              <w:rPr>
                <w:rFonts w:eastAsia="Times New Roman" w:cstheme="minorHAnsi"/>
                <w:sz w:val="24"/>
                <w:szCs w:val="24"/>
                <w:lang w:val="en-US" w:eastAsia="pl-PL"/>
              </w:rPr>
              <w:t xml:space="preserve"> WDCM00087 ATCC 19433</w:t>
            </w:r>
          </w:p>
        </w:tc>
        <w:tc>
          <w:tcPr>
            <w:tcW w:w="2551" w:type="dxa"/>
            <w:shd w:val="clear" w:color="auto" w:fill="auto"/>
            <w:vAlign w:val="center"/>
          </w:tcPr>
          <w:p w14:paraId="71A2092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w:t>
            </w:r>
            <w:r w:rsidRPr="00174A82">
              <w:rPr>
                <w:rFonts w:eastAsia="Times New Roman" w:cstheme="minorHAnsi"/>
                <w:sz w:val="24"/>
                <w:szCs w:val="24"/>
                <w:lang w:eastAsia="pl-PL"/>
              </w:rPr>
              <w:br/>
              <w:t>ACCU-SHOT</w:t>
            </w:r>
          </w:p>
        </w:tc>
        <w:tc>
          <w:tcPr>
            <w:tcW w:w="1701" w:type="dxa"/>
            <w:shd w:val="clear" w:color="auto" w:fill="auto"/>
            <w:vAlign w:val="center"/>
          </w:tcPr>
          <w:p w14:paraId="7045626C"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eastAsia="pl-PL"/>
              </w:rPr>
              <w:t>Microbiologics</w:t>
            </w:r>
            <w:proofErr w:type="spellEnd"/>
          </w:p>
        </w:tc>
      </w:tr>
      <w:tr w:rsidR="00DD3DF2" w:rsidRPr="00174A82" w14:paraId="08482C86" w14:textId="77777777" w:rsidTr="005F4F71">
        <w:trPr>
          <w:trHeight w:val="397"/>
          <w:jc w:val="center"/>
        </w:trPr>
        <w:tc>
          <w:tcPr>
            <w:tcW w:w="1271" w:type="dxa"/>
            <w:shd w:val="clear" w:color="auto" w:fill="auto"/>
            <w:vAlign w:val="center"/>
          </w:tcPr>
          <w:p w14:paraId="452FBA56"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530C3C6C"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KWIK STIK </w:t>
            </w:r>
            <w:proofErr w:type="spellStart"/>
            <w:r w:rsidRPr="00174A82">
              <w:rPr>
                <w:rFonts w:eastAsia="Times New Roman" w:cstheme="minorHAnsi"/>
                <w:sz w:val="24"/>
                <w:szCs w:val="24"/>
                <w:lang w:eastAsia="pl-PL"/>
              </w:rPr>
              <w:t>Enterococcus</w:t>
            </w:r>
            <w:proofErr w:type="spellEnd"/>
            <w:r w:rsidRPr="00174A82">
              <w:rPr>
                <w:rFonts w:eastAsia="Times New Roman" w:cstheme="minorHAnsi"/>
                <w:sz w:val="24"/>
                <w:szCs w:val="24"/>
                <w:lang w:eastAsia="pl-PL"/>
              </w:rPr>
              <w:t xml:space="preserve"> </w:t>
            </w:r>
            <w:proofErr w:type="spellStart"/>
            <w:r w:rsidRPr="00174A82">
              <w:rPr>
                <w:rFonts w:eastAsia="Times New Roman" w:cstheme="minorHAnsi"/>
                <w:sz w:val="24"/>
                <w:szCs w:val="24"/>
                <w:lang w:eastAsia="pl-PL"/>
              </w:rPr>
              <w:t>faecalis</w:t>
            </w:r>
            <w:proofErr w:type="spellEnd"/>
            <w:r w:rsidRPr="00174A82">
              <w:rPr>
                <w:rFonts w:eastAsia="Times New Roman" w:cstheme="minorHAnsi"/>
                <w:sz w:val="24"/>
                <w:szCs w:val="24"/>
                <w:lang w:eastAsia="pl-PL"/>
              </w:rPr>
              <w:t xml:space="preserve"> WDCM 00009 ATTC 19433 lub WDCM00087 ATCC 19433</w:t>
            </w:r>
          </w:p>
        </w:tc>
        <w:tc>
          <w:tcPr>
            <w:tcW w:w="2551" w:type="dxa"/>
            <w:shd w:val="clear" w:color="auto" w:fill="auto"/>
            <w:vAlign w:val="center"/>
          </w:tcPr>
          <w:p w14:paraId="1776EA8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zestaw</w:t>
            </w:r>
          </w:p>
        </w:tc>
        <w:tc>
          <w:tcPr>
            <w:tcW w:w="1701" w:type="dxa"/>
            <w:shd w:val="clear" w:color="auto" w:fill="auto"/>
            <w:vAlign w:val="center"/>
          </w:tcPr>
          <w:p w14:paraId="480F2696"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eastAsia="pl-PL"/>
              </w:rPr>
              <w:t>Microbiologics</w:t>
            </w:r>
            <w:proofErr w:type="spellEnd"/>
          </w:p>
        </w:tc>
      </w:tr>
      <w:tr w:rsidR="00DD3DF2" w:rsidRPr="00174A82" w14:paraId="6273B4F8" w14:textId="77777777" w:rsidTr="005F4F71">
        <w:trPr>
          <w:trHeight w:val="397"/>
          <w:jc w:val="center"/>
        </w:trPr>
        <w:tc>
          <w:tcPr>
            <w:tcW w:w="1271" w:type="dxa"/>
            <w:shd w:val="clear" w:color="auto" w:fill="auto"/>
            <w:vAlign w:val="center"/>
          </w:tcPr>
          <w:p w14:paraId="53E0D6F6"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73A383BD" w14:textId="77777777" w:rsidR="00DD3DF2" w:rsidRPr="00174A82" w:rsidRDefault="00DD3DF2" w:rsidP="002D0A43">
            <w:pPr>
              <w:spacing w:after="0" w:line="240" w:lineRule="auto"/>
              <w:rPr>
                <w:rFonts w:eastAsia="Times New Roman" w:cstheme="minorHAnsi"/>
                <w:sz w:val="24"/>
                <w:szCs w:val="24"/>
                <w:lang w:eastAsia="pl-PL"/>
              </w:rPr>
            </w:pPr>
            <w:proofErr w:type="spellStart"/>
            <w:r w:rsidRPr="00174A82">
              <w:rPr>
                <w:rFonts w:eastAsia="Times New Roman" w:cstheme="minorHAnsi"/>
                <w:sz w:val="24"/>
                <w:szCs w:val="24"/>
                <w:lang w:eastAsia="pl-PL"/>
              </w:rPr>
              <w:t>Pseudomonas</w:t>
            </w:r>
            <w:proofErr w:type="spellEnd"/>
            <w:r w:rsidRPr="00174A82">
              <w:rPr>
                <w:rFonts w:eastAsia="Times New Roman" w:cstheme="minorHAnsi"/>
                <w:sz w:val="24"/>
                <w:szCs w:val="24"/>
                <w:lang w:eastAsia="pl-PL"/>
              </w:rPr>
              <w:t xml:space="preserve"> </w:t>
            </w:r>
            <w:proofErr w:type="spellStart"/>
            <w:r w:rsidRPr="00174A82">
              <w:rPr>
                <w:rFonts w:eastAsia="Times New Roman" w:cstheme="minorHAnsi"/>
                <w:sz w:val="24"/>
                <w:szCs w:val="24"/>
                <w:lang w:eastAsia="pl-PL"/>
              </w:rPr>
              <w:t>aeruginosa</w:t>
            </w:r>
            <w:proofErr w:type="spellEnd"/>
            <w:r w:rsidRPr="00174A82">
              <w:rPr>
                <w:rFonts w:eastAsia="Times New Roman" w:cstheme="minorHAnsi"/>
                <w:sz w:val="24"/>
                <w:szCs w:val="24"/>
                <w:lang w:eastAsia="pl-PL"/>
              </w:rPr>
              <w:t xml:space="preserve"> WDCM 00024 ATTC10145</w:t>
            </w:r>
          </w:p>
        </w:tc>
        <w:tc>
          <w:tcPr>
            <w:tcW w:w="2551" w:type="dxa"/>
            <w:shd w:val="clear" w:color="auto" w:fill="auto"/>
            <w:vAlign w:val="center"/>
          </w:tcPr>
          <w:p w14:paraId="6301EAD6"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val="en-US" w:eastAsia="pl-PL"/>
              </w:rPr>
              <w:t xml:space="preserve">1 </w:t>
            </w:r>
            <w:r w:rsidRPr="00174A82">
              <w:rPr>
                <w:rFonts w:eastAsia="Times New Roman" w:cstheme="minorHAnsi"/>
                <w:sz w:val="24"/>
                <w:szCs w:val="24"/>
                <w:lang w:eastAsia="pl-PL"/>
              </w:rPr>
              <w:t>op.</w:t>
            </w:r>
            <w:r w:rsidRPr="00174A82">
              <w:rPr>
                <w:rFonts w:eastAsia="Times New Roman" w:cstheme="minorHAnsi"/>
                <w:sz w:val="24"/>
                <w:szCs w:val="24"/>
                <w:lang w:eastAsia="pl-PL"/>
              </w:rPr>
              <w:br/>
            </w:r>
            <w:r w:rsidRPr="00174A82">
              <w:rPr>
                <w:rFonts w:eastAsia="Times New Roman" w:cstheme="minorHAnsi"/>
                <w:sz w:val="24"/>
                <w:szCs w:val="24"/>
                <w:lang w:val="en-US" w:eastAsia="pl-PL"/>
              </w:rPr>
              <w:t>ACCU-SHOT</w:t>
            </w:r>
          </w:p>
        </w:tc>
        <w:tc>
          <w:tcPr>
            <w:tcW w:w="1701" w:type="dxa"/>
            <w:shd w:val="clear" w:color="auto" w:fill="auto"/>
            <w:vAlign w:val="center"/>
          </w:tcPr>
          <w:p w14:paraId="5B9AF346"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val="en-US" w:eastAsia="pl-PL"/>
              </w:rPr>
              <w:t>Microbiologics</w:t>
            </w:r>
            <w:proofErr w:type="spellEnd"/>
          </w:p>
        </w:tc>
      </w:tr>
      <w:tr w:rsidR="00DD3DF2" w:rsidRPr="00174A82" w14:paraId="33923768" w14:textId="77777777" w:rsidTr="005F4F71">
        <w:trPr>
          <w:trHeight w:val="397"/>
          <w:jc w:val="center"/>
        </w:trPr>
        <w:tc>
          <w:tcPr>
            <w:tcW w:w="1271" w:type="dxa"/>
            <w:shd w:val="clear" w:color="auto" w:fill="auto"/>
            <w:vAlign w:val="center"/>
          </w:tcPr>
          <w:p w14:paraId="0BF2878E"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724716EB"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KWIK STIK </w:t>
            </w:r>
            <w:proofErr w:type="spellStart"/>
            <w:r w:rsidRPr="00174A82">
              <w:rPr>
                <w:rFonts w:eastAsia="Times New Roman" w:cstheme="minorHAnsi"/>
                <w:sz w:val="24"/>
                <w:szCs w:val="24"/>
                <w:lang w:eastAsia="pl-PL"/>
              </w:rPr>
              <w:t>Pseudomonas</w:t>
            </w:r>
            <w:proofErr w:type="spellEnd"/>
            <w:r w:rsidRPr="00174A82">
              <w:rPr>
                <w:rFonts w:eastAsia="Times New Roman" w:cstheme="minorHAnsi"/>
                <w:sz w:val="24"/>
                <w:szCs w:val="24"/>
                <w:lang w:eastAsia="pl-PL"/>
              </w:rPr>
              <w:t xml:space="preserve"> </w:t>
            </w:r>
            <w:proofErr w:type="spellStart"/>
            <w:r w:rsidRPr="00174A82">
              <w:rPr>
                <w:rFonts w:eastAsia="Times New Roman" w:cstheme="minorHAnsi"/>
                <w:sz w:val="24"/>
                <w:szCs w:val="24"/>
                <w:lang w:eastAsia="pl-PL"/>
              </w:rPr>
              <w:t>aeruginosa</w:t>
            </w:r>
            <w:proofErr w:type="spellEnd"/>
            <w:r w:rsidRPr="00174A82">
              <w:rPr>
                <w:rFonts w:eastAsia="Times New Roman" w:cstheme="minorHAnsi"/>
                <w:sz w:val="24"/>
                <w:szCs w:val="24"/>
                <w:lang w:eastAsia="pl-PL"/>
              </w:rPr>
              <w:t xml:space="preserve"> WDCM 00024 ATTC10145</w:t>
            </w:r>
          </w:p>
        </w:tc>
        <w:tc>
          <w:tcPr>
            <w:tcW w:w="2551" w:type="dxa"/>
            <w:shd w:val="clear" w:color="auto" w:fill="auto"/>
            <w:vAlign w:val="center"/>
          </w:tcPr>
          <w:p w14:paraId="2C472863"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zestaw</w:t>
            </w:r>
          </w:p>
        </w:tc>
        <w:tc>
          <w:tcPr>
            <w:tcW w:w="1701" w:type="dxa"/>
            <w:shd w:val="clear" w:color="auto" w:fill="auto"/>
            <w:vAlign w:val="center"/>
          </w:tcPr>
          <w:p w14:paraId="40E530E9"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val="en-US" w:eastAsia="pl-PL"/>
              </w:rPr>
              <w:t>Microbiologics</w:t>
            </w:r>
            <w:proofErr w:type="spellEnd"/>
          </w:p>
        </w:tc>
      </w:tr>
      <w:tr w:rsidR="00DD3DF2" w:rsidRPr="00174A82" w14:paraId="2A1DCD28" w14:textId="77777777" w:rsidTr="005F4F71">
        <w:trPr>
          <w:trHeight w:val="397"/>
          <w:jc w:val="center"/>
        </w:trPr>
        <w:tc>
          <w:tcPr>
            <w:tcW w:w="1271" w:type="dxa"/>
            <w:shd w:val="clear" w:color="auto" w:fill="auto"/>
            <w:vAlign w:val="center"/>
          </w:tcPr>
          <w:p w14:paraId="0B6465AE"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259D6FF9"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E. coli WDCM00013 ATCC25922 lub WDCM00012 ATTC8739 </w:t>
            </w:r>
          </w:p>
        </w:tc>
        <w:tc>
          <w:tcPr>
            <w:tcW w:w="2551" w:type="dxa"/>
            <w:shd w:val="clear" w:color="auto" w:fill="auto"/>
            <w:vAlign w:val="center"/>
          </w:tcPr>
          <w:p w14:paraId="23DD59EF"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val="en-US" w:eastAsia="pl-PL"/>
              </w:rPr>
              <w:t xml:space="preserve">1 </w:t>
            </w:r>
            <w:r w:rsidRPr="00174A82">
              <w:rPr>
                <w:rFonts w:eastAsia="Times New Roman" w:cstheme="minorHAnsi"/>
                <w:sz w:val="24"/>
                <w:szCs w:val="24"/>
                <w:lang w:eastAsia="pl-PL"/>
              </w:rPr>
              <w:t>op.</w:t>
            </w:r>
            <w:r w:rsidRPr="00174A82">
              <w:rPr>
                <w:rFonts w:eastAsia="Times New Roman" w:cstheme="minorHAnsi"/>
                <w:sz w:val="24"/>
                <w:szCs w:val="24"/>
                <w:lang w:eastAsia="pl-PL"/>
              </w:rPr>
              <w:br/>
            </w:r>
            <w:r w:rsidRPr="00174A82">
              <w:rPr>
                <w:rFonts w:eastAsia="Times New Roman" w:cstheme="minorHAnsi"/>
                <w:sz w:val="24"/>
                <w:szCs w:val="24"/>
                <w:lang w:val="en-US" w:eastAsia="pl-PL"/>
              </w:rPr>
              <w:t>ACCU-SHOT</w:t>
            </w:r>
          </w:p>
        </w:tc>
        <w:tc>
          <w:tcPr>
            <w:tcW w:w="1701" w:type="dxa"/>
            <w:shd w:val="clear" w:color="auto" w:fill="auto"/>
            <w:vAlign w:val="center"/>
          </w:tcPr>
          <w:p w14:paraId="7DCFDB52"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val="en-US" w:eastAsia="pl-PL"/>
              </w:rPr>
              <w:t>Microbiologics</w:t>
            </w:r>
            <w:proofErr w:type="spellEnd"/>
          </w:p>
        </w:tc>
      </w:tr>
      <w:tr w:rsidR="00DD3DF2" w:rsidRPr="00174A82" w14:paraId="187FEC4F" w14:textId="77777777" w:rsidTr="005F4F71">
        <w:trPr>
          <w:trHeight w:val="397"/>
          <w:jc w:val="center"/>
        </w:trPr>
        <w:tc>
          <w:tcPr>
            <w:tcW w:w="1271" w:type="dxa"/>
            <w:shd w:val="clear" w:color="auto" w:fill="auto"/>
            <w:vAlign w:val="center"/>
          </w:tcPr>
          <w:p w14:paraId="54542E74"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3C86F773"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KWIK STIK E. coli WDCM00013 ATCC25922 lub WDCM00012 ATTC8739</w:t>
            </w:r>
          </w:p>
        </w:tc>
        <w:tc>
          <w:tcPr>
            <w:tcW w:w="2551" w:type="dxa"/>
            <w:shd w:val="clear" w:color="auto" w:fill="auto"/>
            <w:vAlign w:val="center"/>
          </w:tcPr>
          <w:p w14:paraId="20CFD26B"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zestaw</w:t>
            </w:r>
          </w:p>
        </w:tc>
        <w:tc>
          <w:tcPr>
            <w:tcW w:w="1701" w:type="dxa"/>
            <w:shd w:val="clear" w:color="auto" w:fill="auto"/>
            <w:vAlign w:val="center"/>
          </w:tcPr>
          <w:p w14:paraId="5FC80BF7"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val="en-US" w:eastAsia="pl-PL"/>
              </w:rPr>
              <w:t>Microbiologics</w:t>
            </w:r>
            <w:proofErr w:type="spellEnd"/>
          </w:p>
        </w:tc>
      </w:tr>
      <w:tr w:rsidR="00DD3DF2" w:rsidRPr="00174A82" w14:paraId="411BAC6A" w14:textId="77777777" w:rsidTr="005F4F71">
        <w:trPr>
          <w:trHeight w:val="397"/>
          <w:jc w:val="center"/>
        </w:trPr>
        <w:tc>
          <w:tcPr>
            <w:tcW w:w="1271" w:type="dxa"/>
            <w:shd w:val="clear" w:color="auto" w:fill="auto"/>
            <w:vAlign w:val="center"/>
          </w:tcPr>
          <w:p w14:paraId="7E99438D"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58C1628B" w14:textId="77777777" w:rsidR="00DD3DF2" w:rsidRPr="00174A82" w:rsidRDefault="00DD3DF2" w:rsidP="002D0A43">
            <w:pPr>
              <w:spacing w:after="0" w:line="240" w:lineRule="auto"/>
              <w:rPr>
                <w:rFonts w:eastAsia="Times New Roman" w:cstheme="minorHAnsi"/>
                <w:sz w:val="24"/>
                <w:szCs w:val="24"/>
                <w:lang w:eastAsia="pl-PL"/>
              </w:rPr>
            </w:pPr>
            <w:proofErr w:type="spellStart"/>
            <w:r w:rsidRPr="00174A82">
              <w:rPr>
                <w:rFonts w:eastAsia="Times New Roman" w:cstheme="minorHAnsi"/>
                <w:sz w:val="24"/>
                <w:szCs w:val="24"/>
                <w:lang w:val="en-US" w:eastAsia="pl-PL"/>
              </w:rPr>
              <w:t>Kllebsiella</w:t>
            </w:r>
            <w:proofErr w:type="spellEnd"/>
            <w:r w:rsidRPr="00174A82">
              <w:rPr>
                <w:rFonts w:eastAsia="Times New Roman" w:cstheme="minorHAnsi"/>
                <w:sz w:val="24"/>
                <w:szCs w:val="24"/>
                <w:lang w:eastAsia="pl-PL"/>
              </w:rPr>
              <w:t xml:space="preserve"> </w:t>
            </w:r>
            <w:proofErr w:type="spellStart"/>
            <w:r w:rsidRPr="00174A82">
              <w:rPr>
                <w:rFonts w:eastAsia="Times New Roman" w:cstheme="minorHAnsi"/>
                <w:sz w:val="24"/>
                <w:szCs w:val="24"/>
                <w:lang w:eastAsia="pl-PL"/>
              </w:rPr>
              <w:t>aerogenes</w:t>
            </w:r>
            <w:proofErr w:type="spellEnd"/>
            <w:r w:rsidRPr="00174A82">
              <w:rPr>
                <w:rFonts w:eastAsia="Times New Roman" w:cstheme="minorHAnsi"/>
                <w:sz w:val="24"/>
                <w:szCs w:val="24"/>
                <w:lang w:eastAsia="pl-PL"/>
              </w:rPr>
              <w:t xml:space="preserve"> WDCM00175 ATCC13048</w:t>
            </w:r>
          </w:p>
        </w:tc>
        <w:tc>
          <w:tcPr>
            <w:tcW w:w="2551" w:type="dxa"/>
            <w:shd w:val="clear" w:color="auto" w:fill="auto"/>
            <w:vAlign w:val="center"/>
          </w:tcPr>
          <w:p w14:paraId="0DEE651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val="en-US" w:eastAsia="pl-PL"/>
              </w:rPr>
              <w:t xml:space="preserve">1 </w:t>
            </w:r>
            <w:r w:rsidRPr="00174A82">
              <w:rPr>
                <w:rFonts w:eastAsia="Times New Roman" w:cstheme="minorHAnsi"/>
                <w:sz w:val="24"/>
                <w:szCs w:val="24"/>
                <w:lang w:eastAsia="pl-PL"/>
              </w:rPr>
              <w:t>op.</w:t>
            </w:r>
            <w:r w:rsidRPr="00174A82">
              <w:rPr>
                <w:rFonts w:eastAsia="Times New Roman" w:cstheme="minorHAnsi"/>
                <w:sz w:val="24"/>
                <w:szCs w:val="24"/>
                <w:lang w:eastAsia="pl-PL"/>
              </w:rPr>
              <w:br/>
            </w:r>
            <w:r w:rsidRPr="00174A82">
              <w:rPr>
                <w:rFonts w:eastAsia="Times New Roman" w:cstheme="minorHAnsi"/>
                <w:sz w:val="24"/>
                <w:szCs w:val="24"/>
                <w:lang w:val="en-US" w:eastAsia="pl-PL"/>
              </w:rPr>
              <w:t>ACCU-SHOT</w:t>
            </w:r>
          </w:p>
        </w:tc>
        <w:tc>
          <w:tcPr>
            <w:tcW w:w="1701" w:type="dxa"/>
            <w:shd w:val="clear" w:color="auto" w:fill="auto"/>
            <w:vAlign w:val="center"/>
          </w:tcPr>
          <w:p w14:paraId="0DA9AB42"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val="en-US" w:eastAsia="pl-PL"/>
              </w:rPr>
              <w:t>Microbiologics</w:t>
            </w:r>
            <w:proofErr w:type="spellEnd"/>
          </w:p>
        </w:tc>
      </w:tr>
      <w:tr w:rsidR="00DD3DF2" w:rsidRPr="00174A82" w14:paraId="0F5208EF" w14:textId="77777777" w:rsidTr="005F4F71">
        <w:trPr>
          <w:trHeight w:val="397"/>
          <w:jc w:val="center"/>
        </w:trPr>
        <w:tc>
          <w:tcPr>
            <w:tcW w:w="1271" w:type="dxa"/>
            <w:shd w:val="clear" w:color="auto" w:fill="auto"/>
            <w:vAlign w:val="center"/>
          </w:tcPr>
          <w:p w14:paraId="5DB22324"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15FB049B"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KWIK STIK </w:t>
            </w:r>
            <w:proofErr w:type="spellStart"/>
            <w:r w:rsidRPr="00174A82">
              <w:rPr>
                <w:rFonts w:eastAsia="Times New Roman" w:cstheme="minorHAnsi"/>
                <w:sz w:val="24"/>
                <w:szCs w:val="24"/>
                <w:lang w:eastAsia="pl-PL"/>
              </w:rPr>
              <w:t>Kllebsiella</w:t>
            </w:r>
            <w:proofErr w:type="spellEnd"/>
            <w:r w:rsidRPr="00174A82">
              <w:rPr>
                <w:rFonts w:eastAsia="Times New Roman" w:cstheme="minorHAnsi"/>
                <w:sz w:val="24"/>
                <w:szCs w:val="24"/>
                <w:lang w:eastAsia="pl-PL"/>
              </w:rPr>
              <w:t xml:space="preserve"> </w:t>
            </w:r>
            <w:proofErr w:type="spellStart"/>
            <w:r w:rsidRPr="00174A82">
              <w:rPr>
                <w:rFonts w:eastAsia="Times New Roman" w:cstheme="minorHAnsi"/>
                <w:sz w:val="24"/>
                <w:szCs w:val="24"/>
                <w:lang w:eastAsia="pl-PL"/>
              </w:rPr>
              <w:t>aerogenes</w:t>
            </w:r>
            <w:proofErr w:type="spellEnd"/>
            <w:r w:rsidRPr="00174A82">
              <w:rPr>
                <w:rFonts w:eastAsia="Times New Roman" w:cstheme="minorHAnsi"/>
                <w:sz w:val="24"/>
                <w:szCs w:val="24"/>
                <w:lang w:eastAsia="pl-PL"/>
              </w:rPr>
              <w:t xml:space="preserve"> WDCM00175 ATCC13048</w:t>
            </w:r>
          </w:p>
        </w:tc>
        <w:tc>
          <w:tcPr>
            <w:tcW w:w="2551" w:type="dxa"/>
            <w:shd w:val="clear" w:color="auto" w:fill="auto"/>
            <w:vAlign w:val="center"/>
          </w:tcPr>
          <w:p w14:paraId="59EC70B2" w14:textId="77777777" w:rsidR="00DD3DF2" w:rsidRPr="00174A82" w:rsidRDefault="00DD3DF2" w:rsidP="002D0A43">
            <w:pPr>
              <w:spacing w:after="0" w:line="240" w:lineRule="auto"/>
              <w:jc w:val="center"/>
              <w:rPr>
                <w:rFonts w:eastAsia="Times New Roman" w:cstheme="minorHAnsi"/>
                <w:sz w:val="24"/>
                <w:szCs w:val="24"/>
                <w:lang w:val="en-US" w:eastAsia="pl-PL"/>
              </w:rPr>
            </w:pPr>
            <w:r w:rsidRPr="00174A82">
              <w:rPr>
                <w:rFonts w:eastAsia="Times New Roman" w:cstheme="minorHAnsi"/>
                <w:sz w:val="24"/>
                <w:szCs w:val="24"/>
                <w:lang w:eastAsia="pl-PL"/>
              </w:rPr>
              <w:t>1 zestaw</w:t>
            </w:r>
          </w:p>
        </w:tc>
        <w:tc>
          <w:tcPr>
            <w:tcW w:w="1701" w:type="dxa"/>
            <w:shd w:val="clear" w:color="auto" w:fill="auto"/>
            <w:vAlign w:val="center"/>
          </w:tcPr>
          <w:p w14:paraId="5EAC33F4" w14:textId="77777777" w:rsidR="00DD3DF2" w:rsidRPr="00174A82" w:rsidRDefault="00DD3DF2" w:rsidP="002D0A43">
            <w:pPr>
              <w:spacing w:after="0" w:line="240" w:lineRule="auto"/>
              <w:jc w:val="center"/>
              <w:rPr>
                <w:rFonts w:eastAsia="Times New Roman" w:cstheme="minorHAnsi"/>
                <w:sz w:val="24"/>
                <w:szCs w:val="24"/>
                <w:lang w:val="en-US" w:eastAsia="pl-PL"/>
              </w:rPr>
            </w:pPr>
            <w:proofErr w:type="spellStart"/>
            <w:r w:rsidRPr="00174A82">
              <w:rPr>
                <w:rFonts w:eastAsia="Times New Roman" w:cstheme="minorHAnsi"/>
                <w:sz w:val="24"/>
                <w:szCs w:val="24"/>
                <w:lang w:val="en-US" w:eastAsia="pl-PL"/>
              </w:rPr>
              <w:t>Microbiologics</w:t>
            </w:r>
            <w:proofErr w:type="spellEnd"/>
          </w:p>
        </w:tc>
      </w:tr>
      <w:tr w:rsidR="00DD3DF2" w:rsidRPr="00174A82" w14:paraId="1B30A598" w14:textId="77777777" w:rsidTr="005F4F71">
        <w:trPr>
          <w:trHeight w:val="397"/>
          <w:jc w:val="center"/>
        </w:trPr>
        <w:tc>
          <w:tcPr>
            <w:tcW w:w="1271" w:type="dxa"/>
            <w:shd w:val="clear" w:color="auto" w:fill="auto"/>
            <w:vAlign w:val="center"/>
          </w:tcPr>
          <w:p w14:paraId="592D84E0"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424F6D3A" w14:textId="77777777" w:rsidR="00DD3DF2" w:rsidRPr="00174A82" w:rsidRDefault="00DD3DF2" w:rsidP="002D0A43">
            <w:pPr>
              <w:spacing w:after="0" w:line="240" w:lineRule="auto"/>
              <w:rPr>
                <w:rFonts w:eastAsia="Times New Roman" w:cstheme="minorHAnsi"/>
                <w:sz w:val="24"/>
                <w:szCs w:val="24"/>
                <w:lang w:eastAsia="pl-PL"/>
              </w:rPr>
            </w:pPr>
            <w:proofErr w:type="spellStart"/>
            <w:r w:rsidRPr="00174A82">
              <w:rPr>
                <w:rFonts w:eastAsia="Times New Roman" w:cstheme="minorHAnsi"/>
                <w:sz w:val="24"/>
                <w:szCs w:val="24"/>
                <w:lang w:eastAsia="pl-PL"/>
              </w:rPr>
              <w:t>Lysoformin</w:t>
            </w:r>
            <w:proofErr w:type="spellEnd"/>
            <w:r w:rsidRPr="00174A82">
              <w:rPr>
                <w:rFonts w:eastAsia="Times New Roman" w:cstheme="minorHAnsi"/>
                <w:sz w:val="24"/>
                <w:szCs w:val="24"/>
                <w:lang w:eastAsia="pl-PL"/>
              </w:rPr>
              <w:t xml:space="preserve"> 300</w:t>
            </w:r>
          </w:p>
        </w:tc>
        <w:tc>
          <w:tcPr>
            <w:tcW w:w="2551" w:type="dxa"/>
            <w:shd w:val="clear" w:color="auto" w:fill="auto"/>
            <w:vAlign w:val="center"/>
          </w:tcPr>
          <w:p w14:paraId="7C1E1A77"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L</w:t>
            </w:r>
          </w:p>
        </w:tc>
        <w:tc>
          <w:tcPr>
            <w:tcW w:w="1701" w:type="dxa"/>
            <w:shd w:val="clear" w:color="auto" w:fill="auto"/>
            <w:vAlign w:val="center"/>
          </w:tcPr>
          <w:p w14:paraId="29EA439D"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MEDILAB Sp. z o.o</w:t>
            </w:r>
          </w:p>
        </w:tc>
      </w:tr>
      <w:tr w:rsidR="00DD3DF2" w:rsidRPr="00174A82" w14:paraId="2946EA36" w14:textId="77777777" w:rsidTr="005F4F71">
        <w:trPr>
          <w:trHeight w:val="397"/>
          <w:jc w:val="center"/>
        </w:trPr>
        <w:tc>
          <w:tcPr>
            <w:tcW w:w="1271" w:type="dxa"/>
            <w:shd w:val="clear" w:color="auto" w:fill="auto"/>
            <w:vAlign w:val="center"/>
          </w:tcPr>
          <w:p w14:paraId="344D7D9A"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1BD85E6E" w14:textId="77777777" w:rsidR="00DD3DF2" w:rsidRPr="00174A82" w:rsidRDefault="00DD3DF2" w:rsidP="002D0A43">
            <w:pPr>
              <w:spacing w:after="0" w:line="240" w:lineRule="auto"/>
              <w:rPr>
                <w:rFonts w:eastAsia="Times New Roman" w:cstheme="minorHAnsi"/>
                <w:sz w:val="24"/>
                <w:szCs w:val="24"/>
                <w:lang w:eastAsia="pl-PL"/>
              </w:rPr>
            </w:pPr>
            <w:proofErr w:type="spellStart"/>
            <w:r w:rsidRPr="00174A82">
              <w:rPr>
                <w:rFonts w:eastAsia="Times New Roman" w:cstheme="minorHAnsi"/>
                <w:sz w:val="24"/>
                <w:szCs w:val="24"/>
                <w:lang w:eastAsia="pl-PL"/>
              </w:rPr>
              <w:t>Mikrozid</w:t>
            </w:r>
            <w:proofErr w:type="spellEnd"/>
          </w:p>
        </w:tc>
        <w:tc>
          <w:tcPr>
            <w:tcW w:w="2551" w:type="dxa"/>
            <w:shd w:val="clear" w:color="auto" w:fill="auto"/>
            <w:vAlign w:val="center"/>
          </w:tcPr>
          <w:p w14:paraId="56AB6180" w14:textId="77777777" w:rsidR="00DD3DF2" w:rsidRPr="00174A82" w:rsidRDefault="00DD3DF2" w:rsidP="002D0A43">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4</w:t>
            </w:r>
            <w:r w:rsidRPr="00174A82">
              <w:rPr>
                <w:rFonts w:eastAsia="Times New Roman" w:cstheme="minorHAnsi"/>
                <w:sz w:val="24"/>
                <w:szCs w:val="24"/>
                <w:lang w:eastAsia="pl-PL"/>
              </w:rPr>
              <w:t xml:space="preserve"> L</w:t>
            </w:r>
            <w:r>
              <w:rPr>
                <w:rFonts w:eastAsia="Times New Roman" w:cstheme="minorHAnsi"/>
                <w:sz w:val="24"/>
                <w:szCs w:val="24"/>
                <w:lang w:eastAsia="pl-PL"/>
              </w:rPr>
              <w:t>(4x1L)</w:t>
            </w:r>
          </w:p>
        </w:tc>
        <w:tc>
          <w:tcPr>
            <w:tcW w:w="1701" w:type="dxa"/>
            <w:shd w:val="clear" w:color="auto" w:fill="auto"/>
            <w:vAlign w:val="center"/>
          </w:tcPr>
          <w:p w14:paraId="07C8468B"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SCHULKE&amp;MAYR</w:t>
            </w:r>
          </w:p>
        </w:tc>
      </w:tr>
      <w:tr w:rsidR="00DD3DF2" w:rsidRPr="00174A82" w14:paraId="3237805D" w14:textId="77777777" w:rsidTr="005F4F71">
        <w:trPr>
          <w:trHeight w:val="397"/>
          <w:jc w:val="center"/>
        </w:trPr>
        <w:tc>
          <w:tcPr>
            <w:tcW w:w="1271" w:type="dxa"/>
            <w:shd w:val="clear" w:color="auto" w:fill="auto"/>
            <w:vAlign w:val="center"/>
          </w:tcPr>
          <w:p w14:paraId="2093D76F"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62BC918B"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Agar </w:t>
            </w:r>
            <w:proofErr w:type="spellStart"/>
            <w:r w:rsidRPr="00174A82">
              <w:rPr>
                <w:rFonts w:eastAsia="Times New Roman" w:cstheme="minorHAnsi"/>
                <w:sz w:val="24"/>
                <w:szCs w:val="24"/>
                <w:lang w:eastAsia="pl-PL"/>
              </w:rPr>
              <w:t>tryptonowo-sojowy</w:t>
            </w:r>
            <w:proofErr w:type="spellEnd"/>
            <w:r w:rsidRPr="00174A82">
              <w:rPr>
                <w:rFonts w:eastAsia="Times New Roman" w:cstheme="minorHAnsi"/>
                <w:sz w:val="24"/>
                <w:szCs w:val="24"/>
                <w:lang w:eastAsia="pl-PL"/>
              </w:rPr>
              <w:t>, nr kat PO5024C</w:t>
            </w:r>
          </w:p>
        </w:tc>
        <w:tc>
          <w:tcPr>
            <w:tcW w:w="2551" w:type="dxa"/>
            <w:shd w:val="clear" w:color="auto" w:fill="auto"/>
            <w:vAlign w:val="center"/>
          </w:tcPr>
          <w:p w14:paraId="772861A0"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100 Płytek</w:t>
            </w:r>
          </w:p>
        </w:tc>
        <w:tc>
          <w:tcPr>
            <w:tcW w:w="1701" w:type="dxa"/>
            <w:shd w:val="clear" w:color="auto" w:fill="auto"/>
            <w:vAlign w:val="center"/>
          </w:tcPr>
          <w:p w14:paraId="6336390D"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OXOID</w:t>
            </w:r>
          </w:p>
        </w:tc>
      </w:tr>
      <w:tr w:rsidR="00DD3DF2" w:rsidRPr="00174A82" w14:paraId="0B07ACD7" w14:textId="77777777" w:rsidTr="005F4F71">
        <w:trPr>
          <w:trHeight w:val="397"/>
          <w:jc w:val="center"/>
        </w:trPr>
        <w:tc>
          <w:tcPr>
            <w:tcW w:w="1271" w:type="dxa"/>
            <w:shd w:val="clear" w:color="auto" w:fill="auto"/>
            <w:vAlign w:val="center"/>
          </w:tcPr>
          <w:p w14:paraId="1644450E"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5419F8AF"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Agar </w:t>
            </w:r>
            <w:proofErr w:type="spellStart"/>
            <w:r w:rsidRPr="00174A82">
              <w:rPr>
                <w:rFonts w:eastAsia="Times New Roman" w:cstheme="minorHAnsi"/>
                <w:sz w:val="24"/>
                <w:szCs w:val="24"/>
                <w:lang w:eastAsia="pl-PL"/>
              </w:rPr>
              <w:t>Sabouraud</w:t>
            </w:r>
            <w:proofErr w:type="spellEnd"/>
            <w:r w:rsidRPr="00174A82">
              <w:rPr>
                <w:rFonts w:eastAsia="Times New Roman" w:cstheme="minorHAnsi"/>
                <w:sz w:val="24"/>
                <w:szCs w:val="24"/>
                <w:lang w:eastAsia="pl-PL"/>
              </w:rPr>
              <w:t xml:space="preserve"> z glukozą </w:t>
            </w:r>
          </w:p>
          <w:p w14:paraId="0366402C"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nr kat.PO5094C</w:t>
            </w:r>
          </w:p>
        </w:tc>
        <w:tc>
          <w:tcPr>
            <w:tcW w:w="2551" w:type="dxa"/>
            <w:shd w:val="clear" w:color="auto" w:fill="auto"/>
            <w:vAlign w:val="center"/>
          </w:tcPr>
          <w:p w14:paraId="04B88F5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100 Płytek</w:t>
            </w:r>
          </w:p>
        </w:tc>
        <w:tc>
          <w:tcPr>
            <w:tcW w:w="1701" w:type="dxa"/>
            <w:shd w:val="clear" w:color="auto" w:fill="auto"/>
          </w:tcPr>
          <w:p w14:paraId="376078D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OXOID</w:t>
            </w:r>
          </w:p>
        </w:tc>
      </w:tr>
      <w:tr w:rsidR="00DD3DF2" w:rsidRPr="00174A82" w14:paraId="104C2817" w14:textId="77777777" w:rsidTr="005F4F71">
        <w:trPr>
          <w:trHeight w:val="397"/>
          <w:jc w:val="center"/>
        </w:trPr>
        <w:tc>
          <w:tcPr>
            <w:tcW w:w="1271" w:type="dxa"/>
            <w:shd w:val="clear" w:color="auto" w:fill="auto"/>
            <w:vAlign w:val="center"/>
          </w:tcPr>
          <w:p w14:paraId="407E6F73"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4D866339"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Agar </w:t>
            </w:r>
            <w:proofErr w:type="spellStart"/>
            <w:r w:rsidRPr="00174A82">
              <w:rPr>
                <w:rFonts w:eastAsia="Times New Roman" w:cstheme="minorHAnsi"/>
                <w:sz w:val="24"/>
                <w:szCs w:val="24"/>
                <w:lang w:eastAsia="pl-PL"/>
              </w:rPr>
              <w:t>tryptonowo-sojowy</w:t>
            </w:r>
            <w:proofErr w:type="spellEnd"/>
            <w:r w:rsidRPr="00174A82">
              <w:rPr>
                <w:rFonts w:eastAsia="Times New Roman" w:cstheme="minorHAnsi"/>
                <w:sz w:val="24"/>
                <w:szCs w:val="24"/>
                <w:lang w:eastAsia="pl-PL"/>
              </w:rPr>
              <w:t xml:space="preserve"> z peptonem kazeinowym  nr kat. PO50212A</w:t>
            </w:r>
          </w:p>
        </w:tc>
        <w:tc>
          <w:tcPr>
            <w:tcW w:w="2551" w:type="dxa"/>
            <w:shd w:val="clear" w:color="auto" w:fill="auto"/>
            <w:vAlign w:val="center"/>
          </w:tcPr>
          <w:p w14:paraId="3799506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100 Płytek</w:t>
            </w:r>
          </w:p>
        </w:tc>
        <w:tc>
          <w:tcPr>
            <w:tcW w:w="1701" w:type="dxa"/>
            <w:shd w:val="clear" w:color="auto" w:fill="auto"/>
          </w:tcPr>
          <w:p w14:paraId="0FAD8ECE"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OXOID</w:t>
            </w:r>
          </w:p>
        </w:tc>
      </w:tr>
      <w:tr w:rsidR="00DD3DF2" w:rsidRPr="00174A82" w14:paraId="6455B798" w14:textId="77777777" w:rsidTr="005F4F71">
        <w:trPr>
          <w:trHeight w:val="397"/>
          <w:jc w:val="center"/>
        </w:trPr>
        <w:tc>
          <w:tcPr>
            <w:tcW w:w="1271" w:type="dxa"/>
            <w:shd w:val="clear" w:color="auto" w:fill="auto"/>
            <w:vAlign w:val="center"/>
          </w:tcPr>
          <w:p w14:paraId="54AAB71F" w14:textId="77777777" w:rsidR="00DD3DF2" w:rsidRPr="00174A82" w:rsidRDefault="00DD3DF2" w:rsidP="005F4F71">
            <w:pPr>
              <w:numPr>
                <w:ilvl w:val="0"/>
                <w:numId w:val="25"/>
              </w:numPr>
              <w:spacing w:after="0" w:line="240" w:lineRule="auto"/>
              <w:ind w:left="227"/>
              <w:jc w:val="center"/>
              <w:rPr>
                <w:rFonts w:eastAsia="Times New Roman" w:cstheme="minorHAnsi"/>
                <w:sz w:val="24"/>
                <w:szCs w:val="24"/>
                <w:lang w:eastAsia="ar-SA"/>
              </w:rPr>
            </w:pPr>
          </w:p>
        </w:tc>
        <w:tc>
          <w:tcPr>
            <w:tcW w:w="2977" w:type="dxa"/>
            <w:shd w:val="clear" w:color="auto" w:fill="auto"/>
            <w:vAlign w:val="center"/>
          </w:tcPr>
          <w:p w14:paraId="34400604"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 Agar </w:t>
            </w:r>
            <w:proofErr w:type="spellStart"/>
            <w:r w:rsidRPr="00174A82">
              <w:rPr>
                <w:rFonts w:eastAsia="Times New Roman" w:cstheme="minorHAnsi"/>
                <w:sz w:val="24"/>
                <w:szCs w:val="24"/>
                <w:lang w:eastAsia="pl-PL"/>
              </w:rPr>
              <w:t>Sabouraud</w:t>
            </w:r>
            <w:proofErr w:type="spellEnd"/>
            <w:r w:rsidRPr="00174A82">
              <w:rPr>
                <w:rFonts w:eastAsia="Times New Roman" w:cstheme="minorHAnsi"/>
                <w:sz w:val="24"/>
                <w:szCs w:val="24"/>
                <w:lang w:eastAsia="pl-PL"/>
              </w:rPr>
              <w:t xml:space="preserve"> z  glukozą, </w:t>
            </w:r>
          </w:p>
          <w:p w14:paraId="1733948F"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nr kat.PO5001A</w:t>
            </w:r>
          </w:p>
        </w:tc>
        <w:tc>
          <w:tcPr>
            <w:tcW w:w="2551" w:type="dxa"/>
            <w:shd w:val="clear" w:color="auto" w:fill="auto"/>
            <w:vAlign w:val="center"/>
          </w:tcPr>
          <w:p w14:paraId="30D6E1E8"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100 Płytek</w:t>
            </w:r>
          </w:p>
        </w:tc>
        <w:tc>
          <w:tcPr>
            <w:tcW w:w="1701" w:type="dxa"/>
            <w:shd w:val="clear" w:color="auto" w:fill="auto"/>
          </w:tcPr>
          <w:p w14:paraId="3EA53E59"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OXOID</w:t>
            </w:r>
          </w:p>
        </w:tc>
      </w:tr>
      <w:tr w:rsidR="00DD3DF2" w:rsidRPr="00174A82" w14:paraId="0FFCE2F7" w14:textId="77777777" w:rsidTr="005F4F71">
        <w:trPr>
          <w:trHeight w:val="397"/>
          <w:jc w:val="center"/>
        </w:trPr>
        <w:tc>
          <w:tcPr>
            <w:tcW w:w="1271" w:type="dxa"/>
            <w:shd w:val="clear" w:color="auto" w:fill="auto"/>
            <w:vAlign w:val="center"/>
          </w:tcPr>
          <w:p w14:paraId="47712533" w14:textId="77777777" w:rsidR="00DD3DF2" w:rsidRPr="00174A82" w:rsidRDefault="00DD3DF2" w:rsidP="005F4F71">
            <w:pPr>
              <w:numPr>
                <w:ilvl w:val="0"/>
                <w:numId w:val="25"/>
              </w:numPr>
              <w:spacing w:after="0" w:line="240" w:lineRule="auto"/>
              <w:ind w:left="0"/>
              <w:jc w:val="center"/>
              <w:rPr>
                <w:rFonts w:eastAsia="Times New Roman" w:cstheme="minorHAnsi"/>
                <w:sz w:val="24"/>
                <w:szCs w:val="24"/>
                <w:lang w:eastAsia="ar-SA"/>
              </w:rPr>
            </w:pPr>
          </w:p>
        </w:tc>
        <w:tc>
          <w:tcPr>
            <w:tcW w:w="2977" w:type="dxa"/>
            <w:shd w:val="clear" w:color="auto" w:fill="auto"/>
            <w:vAlign w:val="center"/>
          </w:tcPr>
          <w:p w14:paraId="5AACED58"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Ampułki </w:t>
            </w:r>
            <w:proofErr w:type="spellStart"/>
            <w:r w:rsidRPr="00174A82">
              <w:rPr>
                <w:rFonts w:eastAsia="Times New Roman" w:cstheme="minorHAnsi"/>
                <w:sz w:val="24"/>
                <w:szCs w:val="24"/>
                <w:lang w:eastAsia="pl-PL"/>
              </w:rPr>
              <w:t>prospore</w:t>
            </w:r>
            <w:proofErr w:type="spellEnd"/>
            <w:r w:rsidRPr="00174A82">
              <w:rPr>
                <w:rFonts w:eastAsia="Times New Roman" w:cstheme="minorHAnsi"/>
                <w:sz w:val="24"/>
                <w:szCs w:val="24"/>
                <w:lang w:eastAsia="pl-PL"/>
              </w:rPr>
              <w:t xml:space="preserve"> wskaźnik sterylizacji (wielkość ampułki 4 ml, populacja Log 5), nr kat. PS-5-50</w:t>
            </w:r>
          </w:p>
        </w:tc>
        <w:tc>
          <w:tcPr>
            <w:tcW w:w="2551" w:type="dxa"/>
            <w:shd w:val="clear" w:color="auto" w:fill="auto"/>
            <w:vAlign w:val="center"/>
          </w:tcPr>
          <w:p w14:paraId="371A1E50"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 (50 szt.)</w:t>
            </w:r>
          </w:p>
        </w:tc>
        <w:tc>
          <w:tcPr>
            <w:tcW w:w="1701" w:type="dxa"/>
            <w:shd w:val="clear" w:color="auto" w:fill="auto"/>
            <w:vAlign w:val="center"/>
          </w:tcPr>
          <w:p w14:paraId="0009B8A3"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 xml:space="preserve">Mesa </w:t>
            </w:r>
            <w:proofErr w:type="spellStart"/>
            <w:r w:rsidRPr="00174A82">
              <w:rPr>
                <w:rFonts w:eastAsia="Times New Roman" w:cstheme="minorHAnsi"/>
                <w:sz w:val="24"/>
                <w:szCs w:val="24"/>
                <w:lang w:eastAsia="pl-PL"/>
              </w:rPr>
              <w:t>Labs</w:t>
            </w:r>
            <w:proofErr w:type="spellEnd"/>
          </w:p>
        </w:tc>
      </w:tr>
      <w:tr w:rsidR="00DD3DF2" w:rsidRPr="00174A82" w14:paraId="75D1542A" w14:textId="77777777" w:rsidTr="005F4F71">
        <w:trPr>
          <w:trHeight w:val="397"/>
          <w:jc w:val="center"/>
        </w:trPr>
        <w:tc>
          <w:tcPr>
            <w:tcW w:w="1271" w:type="dxa"/>
            <w:shd w:val="clear" w:color="auto" w:fill="auto"/>
            <w:vAlign w:val="center"/>
          </w:tcPr>
          <w:p w14:paraId="739BD57A" w14:textId="77777777" w:rsidR="00DD3DF2" w:rsidRPr="00174A82" w:rsidRDefault="00DD3DF2" w:rsidP="005F4F71">
            <w:pPr>
              <w:numPr>
                <w:ilvl w:val="0"/>
                <w:numId w:val="25"/>
              </w:numPr>
              <w:spacing w:after="0" w:line="240" w:lineRule="auto"/>
              <w:ind w:left="0"/>
              <w:jc w:val="center"/>
              <w:rPr>
                <w:rFonts w:eastAsia="Times New Roman" w:cstheme="minorHAnsi"/>
                <w:sz w:val="24"/>
                <w:szCs w:val="24"/>
                <w:lang w:eastAsia="ar-SA"/>
              </w:rPr>
            </w:pPr>
          </w:p>
        </w:tc>
        <w:tc>
          <w:tcPr>
            <w:tcW w:w="2977" w:type="dxa"/>
            <w:shd w:val="clear" w:color="auto" w:fill="auto"/>
            <w:vAlign w:val="center"/>
          </w:tcPr>
          <w:p w14:paraId="53E464D1" w14:textId="50B3400C" w:rsidR="00DD3DF2" w:rsidRPr="00174A82" w:rsidRDefault="00DD3DF2" w:rsidP="002D0A43">
            <w:pPr>
              <w:spacing w:after="0" w:line="240" w:lineRule="auto"/>
              <w:rPr>
                <w:rFonts w:eastAsia="Times New Roman" w:cstheme="minorHAnsi"/>
                <w:sz w:val="24"/>
                <w:szCs w:val="24"/>
                <w:lang w:eastAsia="pl-PL"/>
              </w:rPr>
            </w:pPr>
            <w:proofErr w:type="spellStart"/>
            <w:r w:rsidRPr="00174A82">
              <w:rPr>
                <w:rFonts w:eastAsia="Times New Roman" w:cstheme="minorHAnsi"/>
                <w:sz w:val="24"/>
                <w:szCs w:val="24"/>
                <w:lang w:eastAsia="pl-PL"/>
              </w:rPr>
              <w:t>Tryptonowo</w:t>
            </w:r>
            <w:proofErr w:type="spellEnd"/>
            <w:r w:rsidRPr="00174A82">
              <w:rPr>
                <w:rFonts w:eastAsia="Times New Roman" w:cstheme="minorHAnsi"/>
                <w:sz w:val="24"/>
                <w:szCs w:val="24"/>
                <w:lang w:eastAsia="pl-PL"/>
              </w:rPr>
              <w:t xml:space="preserve"> -sojowy agar (TSA)</w:t>
            </w:r>
            <w:r w:rsidR="005F4F71">
              <w:rPr>
                <w:rFonts w:eastAsia="Times New Roman" w:cstheme="minorHAnsi"/>
                <w:sz w:val="24"/>
                <w:szCs w:val="24"/>
                <w:lang w:eastAsia="pl-PL"/>
              </w:rPr>
              <w:t xml:space="preserve"> </w:t>
            </w:r>
            <w:r w:rsidRPr="00174A82">
              <w:rPr>
                <w:rFonts w:eastAsia="Times New Roman" w:cstheme="minorHAnsi"/>
                <w:sz w:val="24"/>
                <w:szCs w:val="24"/>
                <w:lang w:eastAsia="pl-PL"/>
              </w:rPr>
              <w:t>nr kat.1.05458.0500</w:t>
            </w:r>
          </w:p>
        </w:tc>
        <w:tc>
          <w:tcPr>
            <w:tcW w:w="2551" w:type="dxa"/>
            <w:shd w:val="clear" w:color="auto" w:fill="auto"/>
            <w:vAlign w:val="center"/>
          </w:tcPr>
          <w:p w14:paraId="7BFC7F89"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w:t>
            </w:r>
          </w:p>
        </w:tc>
        <w:tc>
          <w:tcPr>
            <w:tcW w:w="1701" w:type="dxa"/>
            <w:shd w:val="clear" w:color="auto" w:fill="auto"/>
            <w:vAlign w:val="center"/>
          </w:tcPr>
          <w:p w14:paraId="20B5B444"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r w:rsidR="00DD3DF2" w:rsidRPr="00174A82" w14:paraId="132A6AEC" w14:textId="77777777" w:rsidTr="005F4F71">
        <w:trPr>
          <w:trHeight w:val="397"/>
          <w:jc w:val="center"/>
        </w:trPr>
        <w:tc>
          <w:tcPr>
            <w:tcW w:w="1271" w:type="dxa"/>
            <w:shd w:val="clear" w:color="auto" w:fill="auto"/>
            <w:vAlign w:val="center"/>
          </w:tcPr>
          <w:p w14:paraId="7A96C9B0" w14:textId="77777777" w:rsidR="00DD3DF2" w:rsidRPr="00174A82" w:rsidRDefault="00DD3DF2" w:rsidP="005F4F71">
            <w:pPr>
              <w:numPr>
                <w:ilvl w:val="0"/>
                <w:numId w:val="25"/>
              </w:numPr>
              <w:spacing w:after="0" w:line="240" w:lineRule="auto"/>
              <w:ind w:left="0"/>
              <w:jc w:val="center"/>
              <w:rPr>
                <w:rFonts w:eastAsia="Times New Roman" w:cstheme="minorHAnsi"/>
                <w:sz w:val="24"/>
                <w:szCs w:val="24"/>
                <w:lang w:eastAsia="ar-SA"/>
              </w:rPr>
            </w:pPr>
          </w:p>
        </w:tc>
        <w:tc>
          <w:tcPr>
            <w:tcW w:w="2977" w:type="dxa"/>
            <w:shd w:val="clear" w:color="auto" w:fill="auto"/>
            <w:vAlign w:val="center"/>
          </w:tcPr>
          <w:p w14:paraId="05C45DA7"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Agar amerykański nr kat. P-0308 (słupki)</w:t>
            </w:r>
          </w:p>
        </w:tc>
        <w:tc>
          <w:tcPr>
            <w:tcW w:w="2551" w:type="dxa"/>
            <w:shd w:val="clear" w:color="auto" w:fill="auto"/>
            <w:vAlign w:val="center"/>
          </w:tcPr>
          <w:p w14:paraId="594974C2"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40 probówek</w:t>
            </w:r>
          </w:p>
        </w:tc>
        <w:tc>
          <w:tcPr>
            <w:tcW w:w="1701" w:type="dxa"/>
            <w:shd w:val="clear" w:color="auto" w:fill="auto"/>
            <w:vAlign w:val="center"/>
          </w:tcPr>
          <w:p w14:paraId="72110CF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BTL</w:t>
            </w:r>
          </w:p>
        </w:tc>
      </w:tr>
      <w:tr w:rsidR="00DD3DF2" w:rsidRPr="00174A82" w14:paraId="3184607E" w14:textId="77777777" w:rsidTr="005F4F71">
        <w:trPr>
          <w:trHeight w:val="397"/>
          <w:jc w:val="center"/>
        </w:trPr>
        <w:tc>
          <w:tcPr>
            <w:tcW w:w="1271" w:type="dxa"/>
            <w:shd w:val="clear" w:color="auto" w:fill="auto"/>
            <w:vAlign w:val="center"/>
          </w:tcPr>
          <w:p w14:paraId="5D548C77" w14:textId="77777777" w:rsidR="00DD3DF2" w:rsidRPr="00174A82" w:rsidRDefault="00DD3DF2" w:rsidP="005F4F71">
            <w:pPr>
              <w:numPr>
                <w:ilvl w:val="0"/>
                <w:numId w:val="25"/>
              </w:numPr>
              <w:spacing w:after="0" w:line="240" w:lineRule="auto"/>
              <w:ind w:left="0"/>
              <w:jc w:val="center"/>
              <w:rPr>
                <w:rFonts w:eastAsia="Times New Roman" w:cstheme="minorHAnsi"/>
                <w:sz w:val="24"/>
                <w:szCs w:val="24"/>
                <w:lang w:eastAsia="ar-SA"/>
              </w:rPr>
            </w:pPr>
          </w:p>
        </w:tc>
        <w:tc>
          <w:tcPr>
            <w:tcW w:w="2977" w:type="dxa"/>
            <w:shd w:val="clear" w:color="auto" w:fill="auto"/>
            <w:vAlign w:val="center"/>
          </w:tcPr>
          <w:p w14:paraId="0F9D9BEE"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Agar </w:t>
            </w:r>
            <w:proofErr w:type="spellStart"/>
            <w:r w:rsidRPr="00174A82">
              <w:rPr>
                <w:rFonts w:eastAsia="Times New Roman" w:cstheme="minorHAnsi"/>
                <w:sz w:val="24"/>
                <w:szCs w:val="24"/>
                <w:lang w:eastAsia="pl-PL"/>
              </w:rPr>
              <w:t>Slentza</w:t>
            </w:r>
            <w:proofErr w:type="spellEnd"/>
            <w:r w:rsidRPr="00174A82">
              <w:rPr>
                <w:rFonts w:eastAsia="Times New Roman" w:cstheme="minorHAnsi"/>
                <w:sz w:val="24"/>
                <w:szCs w:val="24"/>
                <w:lang w:eastAsia="pl-PL"/>
              </w:rPr>
              <w:t xml:space="preserve"> </w:t>
            </w:r>
            <w:proofErr w:type="spellStart"/>
            <w:r w:rsidRPr="00174A82">
              <w:rPr>
                <w:rFonts w:eastAsia="Times New Roman" w:cstheme="minorHAnsi"/>
                <w:sz w:val="24"/>
                <w:szCs w:val="24"/>
                <w:lang w:eastAsia="pl-PL"/>
              </w:rPr>
              <w:t>Bartleya</w:t>
            </w:r>
            <w:proofErr w:type="spellEnd"/>
            <w:r w:rsidRPr="00174A82">
              <w:rPr>
                <w:rFonts w:eastAsia="Times New Roman" w:cstheme="minorHAnsi"/>
                <w:sz w:val="24"/>
                <w:szCs w:val="24"/>
                <w:lang w:eastAsia="pl-PL"/>
              </w:rPr>
              <w:t xml:space="preserve"> </w:t>
            </w:r>
          </w:p>
          <w:p w14:paraId="2C73C61D"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nr kat. 1.05263.0500</w:t>
            </w:r>
          </w:p>
        </w:tc>
        <w:tc>
          <w:tcPr>
            <w:tcW w:w="2551" w:type="dxa"/>
            <w:shd w:val="clear" w:color="auto" w:fill="auto"/>
            <w:vAlign w:val="center"/>
          </w:tcPr>
          <w:p w14:paraId="70841967"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op.(500g)</w:t>
            </w:r>
          </w:p>
        </w:tc>
        <w:tc>
          <w:tcPr>
            <w:tcW w:w="1701" w:type="dxa"/>
            <w:shd w:val="clear" w:color="auto" w:fill="auto"/>
            <w:vAlign w:val="center"/>
          </w:tcPr>
          <w:p w14:paraId="16CF8094"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r w:rsidR="00DD3DF2" w:rsidRPr="00174A82" w14:paraId="6E78E656" w14:textId="77777777" w:rsidTr="005F4F71">
        <w:trPr>
          <w:trHeight w:val="397"/>
          <w:jc w:val="center"/>
        </w:trPr>
        <w:tc>
          <w:tcPr>
            <w:tcW w:w="1271" w:type="dxa"/>
            <w:shd w:val="clear" w:color="auto" w:fill="auto"/>
            <w:vAlign w:val="center"/>
          </w:tcPr>
          <w:p w14:paraId="3E769A7D" w14:textId="77777777" w:rsidR="00DD3DF2" w:rsidRPr="00174A82" w:rsidRDefault="00DD3DF2" w:rsidP="005F4F71">
            <w:pPr>
              <w:numPr>
                <w:ilvl w:val="0"/>
                <w:numId w:val="25"/>
              </w:numPr>
              <w:spacing w:after="0" w:line="240" w:lineRule="auto"/>
              <w:ind w:left="0"/>
              <w:jc w:val="center"/>
              <w:rPr>
                <w:rFonts w:eastAsia="Times New Roman" w:cstheme="minorHAnsi"/>
                <w:sz w:val="24"/>
                <w:szCs w:val="24"/>
                <w:lang w:eastAsia="ar-SA"/>
              </w:rPr>
            </w:pPr>
          </w:p>
        </w:tc>
        <w:tc>
          <w:tcPr>
            <w:tcW w:w="2977" w:type="dxa"/>
            <w:shd w:val="clear" w:color="auto" w:fill="auto"/>
            <w:vAlign w:val="center"/>
          </w:tcPr>
          <w:p w14:paraId="671189A5"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Agar z ekstraktem drożdżowym nr kat. 113116.0500</w:t>
            </w:r>
          </w:p>
        </w:tc>
        <w:tc>
          <w:tcPr>
            <w:tcW w:w="2551" w:type="dxa"/>
            <w:shd w:val="clear" w:color="auto" w:fill="auto"/>
            <w:vAlign w:val="center"/>
          </w:tcPr>
          <w:p w14:paraId="26DA6FC9"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op.(500g)</w:t>
            </w:r>
          </w:p>
        </w:tc>
        <w:tc>
          <w:tcPr>
            <w:tcW w:w="1701" w:type="dxa"/>
            <w:shd w:val="clear" w:color="auto" w:fill="auto"/>
            <w:vAlign w:val="center"/>
          </w:tcPr>
          <w:p w14:paraId="24FF3AA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r w:rsidR="00DD3DF2" w:rsidRPr="005F24C1" w14:paraId="5E57DD68" w14:textId="77777777" w:rsidTr="005F4F71">
        <w:trPr>
          <w:trHeight w:val="397"/>
          <w:jc w:val="center"/>
        </w:trPr>
        <w:tc>
          <w:tcPr>
            <w:tcW w:w="1271" w:type="dxa"/>
            <w:shd w:val="clear" w:color="auto" w:fill="auto"/>
            <w:vAlign w:val="center"/>
          </w:tcPr>
          <w:p w14:paraId="2F2965C2" w14:textId="77777777" w:rsidR="00DD3DF2" w:rsidRPr="00174A82" w:rsidRDefault="00DD3DF2" w:rsidP="005F4F71">
            <w:pPr>
              <w:numPr>
                <w:ilvl w:val="0"/>
                <w:numId w:val="25"/>
              </w:numPr>
              <w:spacing w:after="0" w:line="240" w:lineRule="auto"/>
              <w:ind w:left="0"/>
              <w:jc w:val="center"/>
              <w:rPr>
                <w:rFonts w:eastAsia="Times New Roman" w:cstheme="minorHAnsi"/>
                <w:color w:val="FF0000"/>
                <w:sz w:val="24"/>
                <w:szCs w:val="24"/>
                <w:lang w:eastAsia="ar-SA"/>
              </w:rPr>
            </w:pPr>
          </w:p>
        </w:tc>
        <w:tc>
          <w:tcPr>
            <w:tcW w:w="2977" w:type="dxa"/>
            <w:shd w:val="clear" w:color="auto" w:fill="auto"/>
            <w:vAlign w:val="center"/>
          </w:tcPr>
          <w:p w14:paraId="62318855" w14:textId="77777777" w:rsidR="00DD3DF2" w:rsidRPr="005F24C1" w:rsidRDefault="00DD3DF2" w:rsidP="002D0A43">
            <w:pPr>
              <w:spacing w:after="0" w:line="240" w:lineRule="auto"/>
              <w:rPr>
                <w:rFonts w:eastAsia="Times New Roman" w:cstheme="minorHAnsi"/>
                <w:sz w:val="24"/>
                <w:szCs w:val="24"/>
                <w:lang w:eastAsia="pl-PL"/>
              </w:rPr>
            </w:pPr>
            <w:proofErr w:type="spellStart"/>
            <w:r w:rsidRPr="005F24C1">
              <w:rPr>
                <w:rFonts w:eastAsia="Times New Roman" w:cstheme="minorHAnsi"/>
                <w:sz w:val="24"/>
                <w:szCs w:val="24"/>
                <w:lang w:eastAsia="pl-PL"/>
              </w:rPr>
              <w:t>Chromogenic</w:t>
            </w:r>
            <w:proofErr w:type="spellEnd"/>
            <w:r w:rsidRPr="005F24C1">
              <w:rPr>
                <w:rFonts w:eastAsia="Times New Roman" w:cstheme="minorHAnsi"/>
                <w:sz w:val="24"/>
                <w:szCs w:val="24"/>
                <w:lang w:eastAsia="pl-PL"/>
              </w:rPr>
              <w:t xml:space="preserve"> </w:t>
            </w:r>
            <w:proofErr w:type="spellStart"/>
            <w:r w:rsidRPr="005F24C1">
              <w:rPr>
                <w:rFonts w:eastAsia="Times New Roman" w:cstheme="minorHAnsi"/>
                <w:sz w:val="24"/>
                <w:szCs w:val="24"/>
                <w:lang w:eastAsia="pl-PL"/>
              </w:rPr>
              <w:t>Coliform</w:t>
            </w:r>
            <w:proofErr w:type="spellEnd"/>
            <w:r w:rsidRPr="005F24C1">
              <w:rPr>
                <w:rFonts w:eastAsia="Times New Roman" w:cstheme="minorHAnsi"/>
                <w:sz w:val="24"/>
                <w:szCs w:val="24"/>
                <w:lang w:eastAsia="pl-PL"/>
              </w:rPr>
              <w:t xml:space="preserve"> Agar Nr kat. PPM0145</w:t>
            </w:r>
          </w:p>
        </w:tc>
        <w:tc>
          <w:tcPr>
            <w:tcW w:w="2551" w:type="dxa"/>
            <w:shd w:val="clear" w:color="auto" w:fill="auto"/>
            <w:vAlign w:val="center"/>
          </w:tcPr>
          <w:p w14:paraId="21482250"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5 op.(5x10 płytek 55mm</w:t>
            </w:r>
          </w:p>
        </w:tc>
        <w:tc>
          <w:tcPr>
            <w:tcW w:w="1701" w:type="dxa"/>
            <w:shd w:val="clear" w:color="auto" w:fill="auto"/>
            <w:vAlign w:val="center"/>
          </w:tcPr>
          <w:p w14:paraId="67590D15"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BIOMAXIMA</w:t>
            </w:r>
          </w:p>
        </w:tc>
      </w:tr>
      <w:tr w:rsidR="00DD3DF2" w:rsidRPr="005F24C1" w14:paraId="43159FC2" w14:textId="77777777" w:rsidTr="005F4F71">
        <w:trPr>
          <w:trHeight w:val="397"/>
          <w:jc w:val="center"/>
        </w:trPr>
        <w:tc>
          <w:tcPr>
            <w:tcW w:w="1271" w:type="dxa"/>
            <w:shd w:val="clear" w:color="auto" w:fill="auto"/>
            <w:vAlign w:val="center"/>
          </w:tcPr>
          <w:p w14:paraId="6BD5C581" w14:textId="77777777" w:rsidR="00DD3DF2" w:rsidRPr="00174A82" w:rsidRDefault="00DD3DF2" w:rsidP="005F4F71">
            <w:pPr>
              <w:numPr>
                <w:ilvl w:val="0"/>
                <w:numId w:val="25"/>
              </w:numPr>
              <w:spacing w:after="0" w:line="240" w:lineRule="auto"/>
              <w:ind w:left="0"/>
              <w:jc w:val="center"/>
              <w:rPr>
                <w:rFonts w:eastAsia="Times New Roman" w:cstheme="minorHAnsi"/>
                <w:color w:val="FF0000"/>
                <w:sz w:val="24"/>
                <w:szCs w:val="24"/>
                <w:lang w:eastAsia="ar-SA"/>
              </w:rPr>
            </w:pPr>
          </w:p>
        </w:tc>
        <w:tc>
          <w:tcPr>
            <w:tcW w:w="2977" w:type="dxa"/>
            <w:shd w:val="clear" w:color="auto" w:fill="auto"/>
            <w:vAlign w:val="center"/>
          </w:tcPr>
          <w:p w14:paraId="0306E732" w14:textId="77777777" w:rsidR="00DD3DF2" w:rsidRPr="005F24C1" w:rsidRDefault="00DD3DF2" w:rsidP="002D0A43">
            <w:pPr>
              <w:spacing w:after="0" w:line="240" w:lineRule="auto"/>
              <w:rPr>
                <w:rFonts w:eastAsia="Times New Roman" w:cstheme="minorHAnsi"/>
                <w:sz w:val="24"/>
                <w:szCs w:val="24"/>
                <w:lang w:eastAsia="pl-PL"/>
              </w:rPr>
            </w:pPr>
            <w:proofErr w:type="spellStart"/>
            <w:r w:rsidRPr="005F24C1">
              <w:rPr>
                <w:rFonts w:eastAsia="Times New Roman" w:cstheme="minorHAnsi"/>
                <w:sz w:val="24"/>
                <w:szCs w:val="24"/>
                <w:lang w:eastAsia="pl-PL"/>
              </w:rPr>
              <w:t>Chromogenic</w:t>
            </w:r>
            <w:proofErr w:type="spellEnd"/>
            <w:r w:rsidRPr="005F24C1">
              <w:rPr>
                <w:rFonts w:eastAsia="Times New Roman" w:cstheme="minorHAnsi"/>
                <w:sz w:val="24"/>
                <w:szCs w:val="24"/>
                <w:lang w:eastAsia="pl-PL"/>
              </w:rPr>
              <w:t xml:space="preserve"> </w:t>
            </w:r>
            <w:proofErr w:type="spellStart"/>
            <w:r w:rsidRPr="005F24C1">
              <w:rPr>
                <w:rFonts w:eastAsia="Times New Roman" w:cstheme="minorHAnsi"/>
                <w:sz w:val="24"/>
                <w:szCs w:val="24"/>
                <w:lang w:eastAsia="pl-PL"/>
              </w:rPr>
              <w:t>Coliform</w:t>
            </w:r>
            <w:proofErr w:type="spellEnd"/>
            <w:r w:rsidRPr="005F24C1">
              <w:rPr>
                <w:rFonts w:eastAsia="Times New Roman" w:cstheme="minorHAnsi"/>
                <w:sz w:val="24"/>
                <w:szCs w:val="24"/>
                <w:lang w:eastAsia="pl-PL"/>
              </w:rPr>
              <w:t xml:space="preserve"> Agar Nr kat. PP0145</w:t>
            </w:r>
          </w:p>
        </w:tc>
        <w:tc>
          <w:tcPr>
            <w:tcW w:w="2551" w:type="dxa"/>
            <w:shd w:val="clear" w:color="auto" w:fill="auto"/>
            <w:vAlign w:val="center"/>
          </w:tcPr>
          <w:p w14:paraId="3AE00A0F"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1 op. (1x10 płytek 90 mm)</w:t>
            </w:r>
          </w:p>
        </w:tc>
        <w:tc>
          <w:tcPr>
            <w:tcW w:w="1701" w:type="dxa"/>
            <w:shd w:val="clear" w:color="auto" w:fill="auto"/>
            <w:vAlign w:val="center"/>
          </w:tcPr>
          <w:p w14:paraId="3FEEB153"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BIOMAXIMA</w:t>
            </w:r>
          </w:p>
        </w:tc>
      </w:tr>
    </w:tbl>
    <w:p w14:paraId="36BAA591" w14:textId="6C4F10D5" w:rsidR="00DD3DF2" w:rsidRDefault="00DD3DF2" w:rsidP="00DD3DF2">
      <w:pPr>
        <w:spacing w:after="0" w:line="240" w:lineRule="auto"/>
        <w:jc w:val="center"/>
        <w:rPr>
          <w:rFonts w:eastAsia="Times New Roman" w:cstheme="minorHAnsi"/>
          <w:b/>
          <w:color w:val="000000" w:themeColor="text1"/>
          <w:sz w:val="24"/>
          <w:szCs w:val="24"/>
          <w:lang w:eastAsia="pl-PL"/>
        </w:rPr>
      </w:pPr>
    </w:p>
    <w:p w14:paraId="32B32BD4" w14:textId="77777777" w:rsidR="005034FA" w:rsidRDefault="005034FA" w:rsidP="00DD3DF2">
      <w:pPr>
        <w:spacing w:after="0" w:line="240" w:lineRule="auto"/>
        <w:jc w:val="center"/>
        <w:rPr>
          <w:rFonts w:eastAsia="Times New Roman" w:cstheme="minorHAnsi"/>
          <w:b/>
          <w:sz w:val="24"/>
          <w:szCs w:val="24"/>
          <w:lang w:eastAsia="pl-PL"/>
        </w:rPr>
      </w:pPr>
    </w:p>
    <w:p w14:paraId="447F2984" w14:textId="77777777" w:rsidR="005034FA" w:rsidRDefault="005034FA" w:rsidP="00DD3DF2">
      <w:pPr>
        <w:spacing w:after="0" w:line="240" w:lineRule="auto"/>
        <w:jc w:val="center"/>
        <w:rPr>
          <w:rFonts w:eastAsia="Times New Roman" w:cstheme="minorHAnsi"/>
          <w:b/>
          <w:sz w:val="24"/>
          <w:szCs w:val="24"/>
          <w:lang w:eastAsia="pl-PL"/>
        </w:rPr>
      </w:pPr>
    </w:p>
    <w:p w14:paraId="0C7E1D24" w14:textId="77777777" w:rsidR="005034FA" w:rsidRDefault="005034FA" w:rsidP="00DD3DF2">
      <w:pPr>
        <w:spacing w:after="0" w:line="240" w:lineRule="auto"/>
        <w:jc w:val="center"/>
        <w:rPr>
          <w:rFonts w:eastAsia="Times New Roman" w:cstheme="minorHAnsi"/>
          <w:b/>
          <w:sz w:val="24"/>
          <w:szCs w:val="24"/>
          <w:lang w:eastAsia="pl-PL"/>
        </w:rPr>
      </w:pPr>
    </w:p>
    <w:p w14:paraId="2C0089CA" w14:textId="77777777" w:rsidR="005034FA" w:rsidRDefault="005034FA" w:rsidP="00DD3DF2">
      <w:pPr>
        <w:spacing w:after="0" w:line="240" w:lineRule="auto"/>
        <w:jc w:val="center"/>
        <w:rPr>
          <w:rFonts w:eastAsia="Times New Roman" w:cstheme="minorHAnsi"/>
          <w:b/>
          <w:sz w:val="24"/>
          <w:szCs w:val="24"/>
          <w:lang w:eastAsia="pl-PL"/>
        </w:rPr>
      </w:pPr>
    </w:p>
    <w:p w14:paraId="045E04C3" w14:textId="77777777" w:rsidR="005034FA" w:rsidRDefault="005034FA" w:rsidP="00DD3DF2">
      <w:pPr>
        <w:spacing w:after="0" w:line="240" w:lineRule="auto"/>
        <w:jc w:val="center"/>
        <w:rPr>
          <w:rFonts w:eastAsia="Times New Roman" w:cstheme="minorHAnsi"/>
          <w:b/>
          <w:sz w:val="24"/>
          <w:szCs w:val="24"/>
          <w:lang w:eastAsia="pl-PL"/>
        </w:rPr>
      </w:pPr>
    </w:p>
    <w:p w14:paraId="02385699" w14:textId="0F82BA43" w:rsidR="005034FA" w:rsidRDefault="005034FA" w:rsidP="00DD3DF2">
      <w:pPr>
        <w:spacing w:after="0" w:line="240" w:lineRule="auto"/>
        <w:jc w:val="center"/>
        <w:rPr>
          <w:rFonts w:eastAsia="Times New Roman" w:cstheme="minorHAnsi"/>
          <w:b/>
          <w:sz w:val="24"/>
          <w:szCs w:val="24"/>
          <w:lang w:eastAsia="pl-PL"/>
        </w:rPr>
      </w:pPr>
    </w:p>
    <w:p w14:paraId="25306386" w14:textId="4C66D496" w:rsidR="005034FA" w:rsidRDefault="005034FA" w:rsidP="00DD3DF2">
      <w:pPr>
        <w:spacing w:after="0" w:line="240" w:lineRule="auto"/>
        <w:jc w:val="center"/>
        <w:rPr>
          <w:rFonts w:eastAsia="Times New Roman" w:cstheme="minorHAnsi"/>
          <w:b/>
          <w:sz w:val="24"/>
          <w:szCs w:val="24"/>
          <w:lang w:eastAsia="pl-PL"/>
        </w:rPr>
      </w:pPr>
    </w:p>
    <w:p w14:paraId="1FF64E38" w14:textId="47237802" w:rsidR="005034FA" w:rsidRDefault="005034FA" w:rsidP="00DD3DF2">
      <w:pPr>
        <w:spacing w:after="0" w:line="240" w:lineRule="auto"/>
        <w:jc w:val="center"/>
        <w:rPr>
          <w:rFonts w:eastAsia="Times New Roman" w:cstheme="minorHAnsi"/>
          <w:b/>
          <w:sz w:val="24"/>
          <w:szCs w:val="24"/>
          <w:lang w:eastAsia="pl-PL"/>
        </w:rPr>
      </w:pPr>
    </w:p>
    <w:p w14:paraId="36BFD160" w14:textId="77D011E2" w:rsidR="005034FA" w:rsidRDefault="005034FA" w:rsidP="00DD3DF2">
      <w:pPr>
        <w:spacing w:after="0" w:line="240" w:lineRule="auto"/>
        <w:jc w:val="center"/>
        <w:rPr>
          <w:rFonts w:eastAsia="Times New Roman" w:cstheme="minorHAnsi"/>
          <w:b/>
          <w:sz w:val="24"/>
          <w:szCs w:val="24"/>
          <w:lang w:eastAsia="pl-PL"/>
        </w:rPr>
      </w:pPr>
    </w:p>
    <w:p w14:paraId="044B0C48" w14:textId="4E22DF53" w:rsidR="005034FA" w:rsidRDefault="005034FA" w:rsidP="00DD3DF2">
      <w:pPr>
        <w:spacing w:after="0" w:line="240" w:lineRule="auto"/>
        <w:jc w:val="center"/>
        <w:rPr>
          <w:rFonts w:eastAsia="Times New Roman" w:cstheme="minorHAnsi"/>
          <w:b/>
          <w:sz w:val="24"/>
          <w:szCs w:val="24"/>
          <w:lang w:eastAsia="pl-PL"/>
        </w:rPr>
      </w:pPr>
    </w:p>
    <w:p w14:paraId="2ADE63B2" w14:textId="30A376C3" w:rsidR="005034FA" w:rsidRDefault="005034FA" w:rsidP="00DD3DF2">
      <w:pPr>
        <w:spacing w:after="0" w:line="240" w:lineRule="auto"/>
        <w:jc w:val="center"/>
        <w:rPr>
          <w:rFonts w:eastAsia="Times New Roman" w:cstheme="minorHAnsi"/>
          <w:b/>
          <w:sz w:val="24"/>
          <w:szCs w:val="24"/>
          <w:lang w:eastAsia="pl-PL"/>
        </w:rPr>
      </w:pPr>
    </w:p>
    <w:p w14:paraId="0A0FDB2E" w14:textId="1D581A00" w:rsidR="005034FA" w:rsidRDefault="005034FA" w:rsidP="00DD3DF2">
      <w:pPr>
        <w:spacing w:after="0" w:line="240" w:lineRule="auto"/>
        <w:jc w:val="center"/>
        <w:rPr>
          <w:rFonts w:eastAsia="Times New Roman" w:cstheme="minorHAnsi"/>
          <w:b/>
          <w:sz w:val="24"/>
          <w:szCs w:val="24"/>
          <w:lang w:eastAsia="pl-PL"/>
        </w:rPr>
      </w:pPr>
    </w:p>
    <w:p w14:paraId="57EA44DF" w14:textId="5160F4CE" w:rsidR="005034FA" w:rsidRDefault="005034FA" w:rsidP="00DD3DF2">
      <w:pPr>
        <w:spacing w:after="0" w:line="240" w:lineRule="auto"/>
        <w:jc w:val="center"/>
        <w:rPr>
          <w:rFonts w:eastAsia="Times New Roman" w:cstheme="minorHAnsi"/>
          <w:b/>
          <w:sz w:val="24"/>
          <w:szCs w:val="24"/>
          <w:lang w:eastAsia="pl-PL"/>
        </w:rPr>
      </w:pPr>
    </w:p>
    <w:p w14:paraId="0F9C5BDB" w14:textId="7C7C8BF0" w:rsidR="005034FA" w:rsidRDefault="005034FA" w:rsidP="00DD3DF2">
      <w:pPr>
        <w:spacing w:after="0" w:line="240" w:lineRule="auto"/>
        <w:jc w:val="center"/>
        <w:rPr>
          <w:rFonts w:eastAsia="Times New Roman" w:cstheme="minorHAnsi"/>
          <w:b/>
          <w:sz w:val="24"/>
          <w:szCs w:val="24"/>
          <w:lang w:eastAsia="pl-PL"/>
        </w:rPr>
      </w:pPr>
    </w:p>
    <w:p w14:paraId="51117CE8" w14:textId="26F1C0E6" w:rsidR="005034FA" w:rsidRDefault="005034FA" w:rsidP="00DD3DF2">
      <w:pPr>
        <w:spacing w:after="0" w:line="240" w:lineRule="auto"/>
        <w:jc w:val="center"/>
        <w:rPr>
          <w:rFonts w:eastAsia="Times New Roman" w:cstheme="minorHAnsi"/>
          <w:b/>
          <w:sz w:val="24"/>
          <w:szCs w:val="24"/>
          <w:lang w:eastAsia="pl-PL"/>
        </w:rPr>
      </w:pPr>
    </w:p>
    <w:p w14:paraId="2382119F" w14:textId="4FEAC0FA" w:rsidR="005034FA" w:rsidRDefault="005034FA" w:rsidP="00DD3DF2">
      <w:pPr>
        <w:spacing w:after="0" w:line="240" w:lineRule="auto"/>
        <w:jc w:val="center"/>
        <w:rPr>
          <w:rFonts w:eastAsia="Times New Roman" w:cstheme="minorHAnsi"/>
          <w:b/>
          <w:sz w:val="24"/>
          <w:szCs w:val="24"/>
          <w:lang w:eastAsia="pl-PL"/>
        </w:rPr>
      </w:pPr>
    </w:p>
    <w:p w14:paraId="7BFA03D8" w14:textId="41726B2E" w:rsidR="005034FA" w:rsidRDefault="005034FA" w:rsidP="00DD3DF2">
      <w:pPr>
        <w:spacing w:after="0" w:line="240" w:lineRule="auto"/>
        <w:jc w:val="center"/>
        <w:rPr>
          <w:rFonts w:eastAsia="Times New Roman" w:cstheme="minorHAnsi"/>
          <w:b/>
          <w:sz w:val="24"/>
          <w:szCs w:val="24"/>
          <w:lang w:eastAsia="pl-PL"/>
        </w:rPr>
      </w:pPr>
    </w:p>
    <w:p w14:paraId="5D86AB56" w14:textId="1267E41A" w:rsidR="005034FA" w:rsidRDefault="005034FA" w:rsidP="00DD3DF2">
      <w:pPr>
        <w:spacing w:after="0" w:line="240" w:lineRule="auto"/>
        <w:jc w:val="center"/>
        <w:rPr>
          <w:rFonts w:eastAsia="Times New Roman" w:cstheme="minorHAnsi"/>
          <w:b/>
          <w:sz w:val="24"/>
          <w:szCs w:val="24"/>
          <w:lang w:eastAsia="pl-PL"/>
        </w:rPr>
      </w:pPr>
    </w:p>
    <w:p w14:paraId="36A67577" w14:textId="2AF51CAA" w:rsidR="005034FA" w:rsidRDefault="005034FA" w:rsidP="00DD3DF2">
      <w:pPr>
        <w:spacing w:after="0" w:line="240" w:lineRule="auto"/>
        <w:jc w:val="center"/>
        <w:rPr>
          <w:rFonts w:eastAsia="Times New Roman" w:cstheme="minorHAnsi"/>
          <w:b/>
          <w:sz w:val="24"/>
          <w:szCs w:val="24"/>
          <w:lang w:eastAsia="pl-PL"/>
        </w:rPr>
      </w:pPr>
    </w:p>
    <w:p w14:paraId="185975B6" w14:textId="3B057353" w:rsidR="005034FA" w:rsidRDefault="005034FA" w:rsidP="00DD3DF2">
      <w:pPr>
        <w:spacing w:after="0" w:line="240" w:lineRule="auto"/>
        <w:jc w:val="center"/>
        <w:rPr>
          <w:rFonts w:eastAsia="Times New Roman" w:cstheme="minorHAnsi"/>
          <w:b/>
          <w:sz w:val="24"/>
          <w:szCs w:val="24"/>
          <w:lang w:eastAsia="pl-PL"/>
        </w:rPr>
      </w:pPr>
    </w:p>
    <w:p w14:paraId="5B26176F" w14:textId="5F5DE6D2" w:rsidR="005034FA" w:rsidRDefault="005034FA" w:rsidP="00DD3DF2">
      <w:pPr>
        <w:spacing w:after="0" w:line="240" w:lineRule="auto"/>
        <w:jc w:val="center"/>
        <w:rPr>
          <w:rFonts w:eastAsia="Times New Roman" w:cstheme="minorHAnsi"/>
          <w:b/>
          <w:sz w:val="24"/>
          <w:szCs w:val="24"/>
          <w:lang w:eastAsia="pl-PL"/>
        </w:rPr>
      </w:pPr>
    </w:p>
    <w:p w14:paraId="306CFCE7" w14:textId="602EF1FF" w:rsidR="005034FA" w:rsidRDefault="005034FA" w:rsidP="00DD3DF2">
      <w:pPr>
        <w:spacing w:after="0" w:line="240" w:lineRule="auto"/>
        <w:jc w:val="center"/>
        <w:rPr>
          <w:rFonts w:eastAsia="Times New Roman" w:cstheme="minorHAnsi"/>
          <w:b/>
          <w:sz w:val="24"/>
          <w:szCs w:val="24"/>
          <w:lang w:eastAsia="pl-PL"/>
        </w:rPr>
      </w:pPr>
    </w:p>
    <w:p w14:paraId="0406B9CD" w14:textId="1112B21C" w:rsidR="005034FA" w:rsidRDefault="005034FA" w:rsidP="00DD3DF2">
      <w:pPr>
        <w:spacing w:after="0" w:line="240" w:lineRule="auto"/>
        <w:jc w:val="center"/>
        <w:rPr>
          <w:rFonts w:eastAsia="Times New Roman" w:cstheme="minorHAnsi"/>
          <w:b/>
          <w:sz w:val="24"/>
          <w:szCs w:val="24"/>
          <w:lang w:eastAsia="pl-PL"/>
        </w:rPr>
      </w:pPr>
    </w:p>
    <w:p w14:paraId="15479E56" w14:textId="77920BA0" w:rsidR="005034FA" w:rsidRDefault="005034FA" w:rsidP="00DD3DF2">
      <w:pPr>
        <w:spacing w:after="0" w:line="240" w:lineRule="auto"/>
        <w:jc w:val="center"/>
        <w:rPr>
          <w:rFonts w:eastAsia="Times New Roman" w:cstheme="minorHAnsi"/>
          <w:b/>
          <w:sz w:val="24"/>
          <w:szCs w:val="24"/>
          <w:lang w:eastAsia="pl-PL"/>
        </w:rPr>
      </w:pPr>
    </w:p>
    <w:p w14:paraId="38D4F6C8" w14:textId="5D0C21A8" w:rsidR="005034FA" w:rsidRDefault="005034FA" w:rsidP="00DD3DF2">
      <w:pPr>
        <w:spacing w:after="0" w:line="240" w:lineRule="auto"/>
        <w:jc w:val="center"/>
        <w:rPr>
          <w:rFonts w:eastAsia="Times New Roman" w:cstheme="minorHAnsi"/>
          <w:b/>
          <w:sz w:val="24"/>
          <w:szCs w:val="24"/>
          <w:lang w:eastAsia="pl-PL"/>
        </w:rPr>
      </w:pPr>
    </w:p>
    <w:p w14:paraId="3574236B" w14:textId="437F7D3D" w:rsidR="005034FA" w:rsidRDefault="005034FA" w:rsidP="00DD3DF2">
      <w:pPr>
        <w:spacing w:after="0" w:line="240" w:lineRule="auto"/>
        <w:jc w:val="center"/>
        <w:rPr>
          <w:rFonts w:eastAsia="Times New Roman" w:cstheme="minorHAnsi"/>
          <w:b/>
          <w:sz w:val="24"/>
          <w:szCs w:val="24"/>
          <w:lang w:eastAsia="pl-PL"/>
        </w:rPr>
      </w:pPr>
    </w:p>
    <w:p w14:paraId="0CF45DF0" w14:textId="15C46C53" w:rsidR="005034FA" w:rsidRDefault="005034FA" w:rsidP="00DD3DF2">
      <w:pPr>
        <w:spacing w:after="0" w:line="240" w:lineRule="auto"/>
        <w:jc w:val="center"/>
        <w:rPr>
          <w:rFonts w:eastAsia="Times New Roman" w:cstheme="minorHAnsi"/>
          <w:b/>
          <w:sz w:val="24"/>
          <w:szCs w:val="24"/>
          <w:lang w:eastAsia="pl-PL"/>
        </w:rPr>
      </w:pPr>
    </w:p>
    <w:p w14:paraId="2B7C5F1B" w14:textId="5D595610" w:rsidR="005034FA" w:rsidRDefault="005034FA" w:rsidP="00DD3DF2">
      <w:pPr>
        <w:spacing w:after="0" w:line="240" w:lineRule="auto"/>
        <w:jc w:val="center"/>
        <w:rPr>
          <w:rFonts w:eastAsia="Times New Roman" w:cstheme="minorHAnsi"/>
          <w:b/>
          <w:sz w:val="24"/>
          <w:szCs w:val="24"/>
          <w:lang w:eastAsia="pl-PL"/>
        </w:rPr>
      </w:pPr>
    </w:p>
    <w:p w14:paraId="47479A0D" w14:textId="20EDB054" w:rsidR="005034FA" w:rsidRDefault="005034FA" w:rsidP="00DD3DF2">
      <w:pPr>
        <w:spacing w:after="0" w:line="240" w:lineRule="auto"/>
        <w:jc w:val="center"/>
        <w:rPr>
          <w:rFonts w:eastAsia="Times New Roman" w:cstheme="minorHAnsi"/>
          <w:b/>
          <w:sz w:val="24"/>
          <w:szCs w:val="24"/>
          <w:lang w:eastAsia="pl-PL"/>
        </w:rPr>
      </w:pPr>
    </w:p>
    <w:p w14:paraId="5992448E" w14:textId="5B5CE4B6" w:rsidR="005034FA" w:rsidRDefault="005034FA" w:rsidP="00DD3DF2">
      <w:pPr>
        <w:spacing w:after="0" w:line="240" w:lineRule="auto"/>
        <w:jc w:val="center"/>
        <w:rPr>
          <w:rFonts w:eastAsia="Times New Roman" w:cstheme="minorHAnsi"/>
          <w:b/>
          <w:sz w:val="24"/>
          <w:szCs w:val="24"/>
          <w:lang w:eastAsia="pl-PL"/>
        </w:rPr>
      </w:pPr>
    </w:p>
    <w:p w14:paraId="15BEEDE4" w14:textId="58B8FA26" w:rsidR="005034FA" w:rsidRDefault="005034FA" w:rsidP="00DD3DF2">
      <w:pPr>
        <w:spacing w:after="0" w:line="240" w:lineRule="auto"/>
        <w:jc w:val="center"/>
        <w:rPr>
          <w:rFonts w:eastAsia="Times New Roman" w:cstheme="minorHAnsi"/>
          <w:b/>
          <w:sz w:val="24"/>
          <w:szCs w:val="24"/>
          <w:lang w:eastAsia="pl-PL"/>
        </w:rPr>
      </w:pPr>
    </w:p>
    <w:p w14:paraId="4B617818" w14:textId="754906F5" w:rsidR="005034FA" w:rsidRDefault="005034FA" w:rsidP="00DD3DF2">
      <w:pPr>
        <w:spacing w:after="0" w:line="240" w:lineRule="auto"/>
        <w:jc w:val="center"/>
        <w:rPr>
          <w:rFonts w:eastAsia="Times New Roman" w:cstheme="minorHAnsi"/>
          <w:b/>
          <w:sz w:val="24"/>
          <w:szCs w:val="24"/>
          <w:lang w:eastAsia="pl-PL"/>
        </w:rPr>
      </w:pPr>
    </w:p>
    <w:p w14:paraId="0D9CE7D5" w14:textId="57768F8C" w:rsidR="005034FA" w:rsidRDefault="005034FA" w:rsidP="00DD3DF2">
      <w:pPr>
        <w:spacing w:after="0" w:line="240" w:lineRule="auto"/>
        <w:jc w:val="center"/>
        <w:rPr>
          <w:rFonts w:eastAsia="Times New Roman" w:cstheme="minorHAnsi"/>
          <w:b/>
          <w:sz w:val="24"/>
          <w:szCs w:val="24"/>
          <w:lang w:eastAsia="pl-PL"/>
        </w:rPr>
      </w:pPr>
    </w:p>
    <w:p w14:paraId="7A6DDE66" w14:textId="63F9E883" w:rsidR="005034FA" w:rsidRDefault="005034FA" w:rsidP="00DD3DF2">
      <w:pPr>
        <w:spacing w:after="0" w:line="240" w:lineRule="auto"/>
        <w:jc w:val="center"/>
        <w:rPr>
          <w:rFonts w:eastAsia="Times New Roman" w:cstheme="minorHAnsi"/>
          <w:b/>
          <w:sz w:val="24"/>
          <w:szCs w:val="24"/>
          <w:lang w:eastAsia="pl-PL"/>
        </w:rPr>
      </w:pPr>
    </w:p>
    <w:p w14:paraId="0559D45E" w14:textId="6234C767" w:rsidR="005034FA" w:rsidRDefault="005034FA" w:rsidP="00DD3DF2">
      <w:pPr>
        <w:spacing w:after="0" w:line="240" w:lineRule="auto"/>
        <w:jc w:val="center"/>
        <w:rPr>
          <w:rFonts w:eastAsia="Times New Roman" w:cstheme="minorHAnsi"/>
          <w:b/>
          <w:sz w:val="24"/>
          <w:szCs w:val="24"/>
          <w:lang w:eastAsia="pl-PL"/>
        </w:rPr>
      </w:pPr>
    </w:p>
    <w:p w14:paraId="1DD2AF89" w14:textId="36A4CA93" w:rsidR="005034FA" w:rsidRDefault="005034FA" w:rsidP="00DD3DF2">
      <w:pPr>
        <w:spacing w:after="0" w:line="240" w:lineRule="auto"/>
        <w:jc w:val="center"/>
        <w:rPr>
          <w:rFonts w:eastAsia="Times New Roman" w:cstheme="minorHAnsi"/>
          <w:b/>
          <w:sz w:val="24"/>
          <w:szCs w:val="24"/>
          <w:lang w:eastAsia="pl-PL"/>
        </w:rPr>
      </w:pPr>
    </w:p>
    <w:p w14:paraId="6AFC3EE5" w14:textId="6A05BAB2" w:rsidR="005034FA" w:rsidRDefault="005034FA" w:rsidP="00DD3DF2">
      <w:pPr>
        <w:spacing w:after="0" w:line="240" w:lineRule="auto"/>
        <w:jc w:val="center"/>
        <w:rPr>
          <w:rFonts w:eastAsia="Times New Roman" w:cstheme="minorHAnsi"/>
          <w:b/>
          <w:sz w:val="24"/>
          <w:szCs w:val="24"/>
          <w:lang w:eastAsia="pl-PL"/>
        </w:rPr>
      </w:pPr>
    </w:p>
    <w:p w14:paraId="78D820E4" w14:textId="1672D00E" w:rsidR="005034FA" w:rsidRDefault="005034FA" w:rsidP="00DD3DF2">
      <w:pPr>
        <w:spacing w:after="0" w:line="240" w:lineRule="auto"/>
        <w:jc w:val="center"/>
        <w:rPr>
          <w:rFonts w:eastAsia="Times New Roman" w:cstheme="minorHAnsi"/>
          <w:b/>
          <w:sz w:val="24"/>
          <w:szCs w:val="24"/>
          <w:lang w:eastAsia="pl-PL"/>
        </w:rPr>
      </w:pPr>
    </w:p>
    <w:p w14:paraId="4DA45B10" w14:textId="35465492" w:rsidR="005034FA" w:rsidRDefault="005034FA" w:rsidP="00DD3DF2">
      <w:pPr>
        <w:spacing w:after="0" w:line="240" w:lineRule="auto"/>
        <w:jc w:val="center"/>
        <w:rPr>
          <w:rFonts w:eastAsia="Times New Roman" w:cstheme="minorHAnsi"/>
          <w:b/>
          <w:sz w:val="24"/>
          <w:szCs w:val="24"/>
          <w:lang w:eastAsia="pl-PL"/>
        </w:rPr>
      </w:pPr>
    </w:p>
    <w:p w14:paraId="6627441F" w14:textId="0B6D465C" w:rsidR="005034FA" w:rsidRDefault="005034FA" w:rsidP="00DD3DF2">
      <w:pPr>
        <w:spacing w:after="0" w:line="240" w:lineRule="auto"/>
        <w:jc w:val="center"/>
        <w:rPr>
          <w:rFonts w:eastAsia="Times New Roman" w:cstheme="minorHAnsi"/>
          <w:b/>
          <w:sz w:val="24"/>
          <w:szCs w:val="24"/>
          <w:lang w:eastAsia="pl-PL"/>
        </w:rPr>
      </w:pPr>
    </w:p>
    <w:p w14:paraId="49886611" w14:textId="10C07A50" w:rsidR="005034FA" w:rsidRDefault="005034FA" w:rsidP="00F047AE">
      <w:pPr>
        <w:spacing w:after="0" w:line="240" w:lineRule="auto"/>
        <w:rPr>
          <w:rFonts w:eastAsia="Times New Roman" w:cstheme="minorHAnsi"/>
          <w:b/>
          <w:sz w:val="24"/>
          <w:szCs w:val="24"/>
          <w:lang w:eastAsia="pl-PL"/>
        </w:rPr>
      </w:pPr>
    </w:p>
    <w:p w14:paraId="43210443" w14:textId="77777777" w:rsidR="005034FA" w:rsidRDefault="005034FA" w:rsidP="00DD3DF2">
      <w:pPr>
        <w:spacing w:after="0" w:line="240" w:lineRule="auto"/>
        <w:jc w:val="center"/>
        <w:rPr>
          <w:rFonts w:eastAsia="Times New Roman" w:cstheme="minorHAnsi"/>
          <w:b/>
          <w:sz w:val="24"/>
          <w:szCs w:val="24"/>
          <w:lang w:eastAsia="pl-PL"/>
        </w:rPr>
      </w:pPr>
    </w:p>
    <w:p w14:paraId="7E5C9352" w14:textId="25E94CE9" w:rsidR="00DD3DF2" w:rsidRDefault="00DD3DF2" w:rsidP="00DD3DF2">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CZĘŚĆ 5</w:t>
      </w:r>
    </w:p>
    <w:p w14:paraId="3F8940AB" w14:textId="77777777" w:rsidR="005034FA" w:rsidRDefault="005034FA" w:rsidP="00DD3DF2">
      <w:pPr>
        <w:spacing w:after="0" w:line="240" w:lineRule="auto"/>
        <w:jc w:val="center"/>
        <w:rPr>
          <w:rFonts w:eastAsia="Times New Roman" w:cstheme="minorHAnsi"/>
          <w:b/>
          <w:color w:val="000000" w:themeColor="text1"/>
          <w:sz w:val="24"/>
          <w:szCs w:val="24"/>
          <w:lang w:eastAsia="pl-PL"/>
        </w:rPr>
      </w:pPr>
    </w:p>
    <w:tbl>
      <w:tblPr>
        <w:tblpPr w:leftFromText="227" w:rightFromText="142" w:vertAnchor="text" w:tblpXSpec="center" w:tblpY="1"/>
        <w:tblOverlap w:val="neve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7"/>
        <w:gridCol w:w="3154"/>
        <w:gridCol w:w="2552"/>
        <w:gridCol w:w="1701"/>
      </w:tblGrid>
      <w:tr w:rsidR="00DD3DF2" w:rsidRPr="00174A82" w14:paraId="601D7250" w14:textId="77777777" w:rsidTr="006654FF">
        <w:trPr>
          <w:trHeight w:val="397"/>
          <w:jc w:val="center"/>
        </w:trPr>
        <w:tc>
          <w:tcPr>
            <w:tcW w:w="1377" w:type="dxa"/>
            <w:shd w:val="clear" w:color="auto" w:fill="auto"/>
            <w:vAlign w:val="center"/>
          </w:tcPr>
          <w:p w14:paraId="6BAA221D" w14:textId="77777777" w:rsidR="00DD3DF2" w:rsidRPr="00174A82" w:rsidRDefault="00DD3DF2" w:rsidP="002D0A43">
            <w:pPr>
              <w:spacing w:after="0" w:line="240" w:lineRule="auto"/>
              <w:jc w:val="center"/>
              <w:rPr>
                <w:rFonts w:eastAsia="Times New Roman" w:cstheme="minorHAnsi"/>
                <w:b/>
                <w:bCs/>
                <w:sz w:val="24"/>
                <w:szCs w:val="24"/>
                <w:lang w:eastAsia="pl-PL"/>
              </w:rPr>
            </w:pPr>
            <w:r w:rsidRPr="00174A82">
              <w:rPr>
                <w:rFonts w:eastAsia="Times New Roman" w:cstheme="minorHAnsi"/>
                <w:b/>
                <w:bCs/>
                <w:sz w:val="24"/>
                <w:szCs w:val="24"/>
                <w:lang w:eastAsia="pl-PL"/>
              </w:rPr>
              <w:t>Lp.</w:t>
            </w:r>
          </w:p>
        </w:tc>
        <w:tc>
          <w:tcPr>
            <w:tcW w:w="3154" w:type="dxa"/>
            <w:shd w:val="clear" w:color="auto" w:fill="auto"/>
            <w:vAlign w:val="center"/>
          </w:tcPr>
          <w:p w14:paraId="78EBA998"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Wzorce</w:t>
            </w:r>
          </w:p>
        </w:tc>
        <w:tc>
          <w:tcPr>
            <w:tcW w:w="2552" w:type="dxa"/>
            <w:shd w:val="clear" w:color="auto" w:fill="auto"/>
            <w:vAlign w:val="center"/>
          </w:tcPr>
          <w:p w14:paraId="03D61E30"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Ilość</w:t>
            </w:r>
          </w:p>
        </w:tc>
        <w:tc>
          <w:tcPr>
            <w:tcW w:w="1701" w:type="dxa"/>
            <w:shd w:val="clear" w:color="auto" w:fill="auto"/>
            <w:vAlign w:val="center"/>
          </w:tcPr>
          <w:p w14:paraId="4850D58E" w14:textId="77777777" w:rsidR="00DD3DF2" w:rsidRPr="00174A82" w:rsidRDefault="00DD3DF2" w:rsidP="002D0A43">
            <w:pPr>
              <w:spacing w:after="0" w:line="240" w:lineRule="auto"/>
              <w:jc w:val="center"/>
              <w:rPr>
                <w:rFonts w:eastAsia="Times New Roman" w:cstheme="minorHAnsi"/>
                <w:b/>
                <w:sz w:val="24"/>
                <w:szCs w:val="24"/>
                <w:lang w:eastAsia="pl-PL"/>
              </w:rPr>
            </w:pPr>
            <w:r w:rsidRPr="00174A82">
              <w:rPr>
                <w:rFonts w:eastAsia="Times New Roman" w:cstheme="minorHAnsi"/>
                <w:b/>
                <w:sz w:val="24"/>
                <w:szCs w:val="24"/>
                <w:lang w:eastAsia="pl-PL"/>
              </w:rPr>
              <w:t>Producent</w:t>
            </w:r>
          </w:p>
        </w:tc>
      </w:tr>
      <w:tr w:rsidR="00DD3DF2" w:rsidRPr="00174A82" w14:paraId="09A98F09" w14:textId="77777777" w:rsidTr="006654FF">
        <w:trPr>
          <w:trHeight w:val="283"/>
          <w:jc w:val="center"/>
        </w:trPr>
        <w:tc>
          <w:tcPr>
            <w:tcW w:w="1377" w:type="dxa"/>
            <w:shd w:val="clear" w:color="auto" w:fill="auto"/>
            <w:vAlign w:val="center"/>
          </w:tcPr>
          <w:p w14:paraId="64B75D13" w14:textId="77777777" w:rsidR="00DD3DF2" w:rsidRPr="00174A82" w:rsidRDefault="00DD3DF2" w:rsidP="002D0A43">
            <w:pPr>
              <w:spacing w:after="0" w:line="240" w:lineRule="auto"/>
              <w:jc w:val="center"/>
              <w:rPr>
                <w:rFonts w:eastAsia="Times New Roman" w:cstheme="minorHAnsi"/>
                <w:bCs/>
                <w:sz w:val="24"/>
                <w:szCs w:val="24"/>
                <w:lang w:eastAsia="pl-PL"/>
              </w:rPr>
            </w:pPr>
            <w:r w:rsidRPr="00174A82">
              <w:rPr>
                <w:rFonts w:eastAsia="Times New Roman" w:cstheme="minorHAnsi"/>
                <w:bCs/>
                <w:sz w:val="24"/>
                <w:szCs w:val="24"/>
                <w:lang w:eastAsia="pl-PL"/>
              </w:rPr>
              <w:t>1</w:t>
            </w:r>
          </w:p>
        </w:tc>
        <w:tc>
          <w:tcPr>
            <w:tcW w:w="3154" w:type="dxa"/>
            <w:shd w:val="clear" w:color="auto" w:fill="auto"/>
            <w:vAlign w:val="center"/>
          </w:tcPr>
          <w:p w14:paraId="697A7EF6"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w:t>
            </w:r>
          </w:p>
        </w:tc>
        <w:tc>
          <w:tcPr>
            <w:tcW w:w="2552" w:type="dxa"/>
            <w:shd w:val="clear" w:color="auto" w:fill="auto"/>
            <w:vAlign w:val="center"/>
          </w:tcPr>
          <w:p w14:paraId="1B659423"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w:t>
            </w:r>
          </w:p>
        </w:tc>
        <w:tc>
          <w:tcPr>
            <w:tcW w:w="1701" w:type="dxa"/>
            <w:shd w:val="clear" w:color="auto" w:fill="auto"/>
            <w:vAlign w:val="center"/>
          </w:tcPr>
          <w:p w14:paraId="22F0C45B"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w:t>
            </w:r>
          </w:p>
        </w:tc>
      </w:tr>
      <w:tr w:rsidR="00DD3DF2" w:rsidRPr="00174A82" w14:paraId="3B238039" w14:textId="77777777" w:rsidTr="006654FF">
        <w:trPr>
          <w:trHeight w:val="397"/>
          <w:jc w:val="center"/>
        </w:trPr>
        <w:tc>
          <w:tcPr>
            <w:tcW w:w="1377" w:type="dxa"/>
            <w:shd w:val="clear" w:color="auto" w:fill="auto"/>
            <w:vAlign w:val="center"/>
          </w:tcPr>
          <w:p w14:paraId="48E0F3AE" w14:textId="77777777" w:rsidR="00DD3DF2" w:rsidRPr="00174A82" w:rsidRDefault="00DD3DF2" w:rsidP="00DD3DF2">
            <w:pPr>
              <w:numPr>
                <w:ilvl w:val="0"/>
                <w:numId w:val="26"/>
              </w:numPr>
              <w:spacing w:after="0" w:line="240" w:lineRule="auto"/>
              <w:ind w:hanging="359"/>
              <w:contextualSpacing/>
              <w:jc w:val="center"/>
              <w:rPr>
                <w:rFonts w:eastAsia="Times New Roman" w:cstheme="minorHAnsi"/>
                <w:sz w:val="24"/>
                <w:szCs w:val="24"/>
                <w:lang w:eastAsia="ar-SA"/>
              </w:rPr>
            </w:pPr>
          </w:p>
        </w:tc>
        <w:tc>
          <w:tcPr>
            <w:tcW w:w="3154" w:type="dxa"/>
            <w:shd w:val="clear" w:color="auto" w:fill="auto"/>
            <w:vAlign w:val="center"/>
          </w:tcPr>
          <w:p w14:paraId="78F148E0"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Bufor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4,01 (500ml)</w:t>
            </w:r>
          </w:p>
        </w:tc>
        <w:tc>
          <w:tcPr>
            <w:tcW w:w="2552" w:type="dxa"/>
            <w:shd w:val="clear" w:color="auto" w:fill="auto"/>
            <w:vAlign w:val="center"/>
          </w:tcPr>
          <w:p w14:paraId="5B85C47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 szt.</w:t>
            </w:r>
          </w:p>
        </w:tc>
        <w:tc>
          <w:tcPr>
            <w:tcW w:w="1701" w:type="dxa"/>
            <w:shd w:val="clear" w:color="auto" w:fill="auto"/>
            <w:vAlign w:val="center"/>
          </w:tcPr>
          <w:p w14:paraId="35CE01B0"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Hamilton</w:t>
            </w:r>
          </w:p>
        </w:tc>
      </w:tr>
      <w:tr w:rsidR="00DD3DF2" w:rsidRPr="00174A82" w14:paraId="220E0466" w14:textId="77777777" w:rsidTr="006654FF">
        <w:trPr>
          <w:trHeight w:val="397"/>
          <w:jc w:val="center"/>
        </w:trPr>
        <w:tc>
          <w:tcPr>
            <w:tcW w:w="1377" w:type="dxa"/>
            <w:shd w:val="clear" w:color="auto" w:fill="auto"/>
            <w:vAlign w:val="center"/>
          </w:tcPr>
          <w:p w14:paraId="5BFAE8E4"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43C55908"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Bufor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7 (500ml)</w:t>
            </w:r>
          </w:p>
        </w:tc>
        <w:tc>
          <w:tcPr>
            <w:tcW w:w="2552" w:type="dxa"/>
            <w:shd w:val="clear" w:color="auto" w:fill="auto"/>
            <w:vAlign w:val="center"/>
          </w:tcPr>
          <w:p w14:paraId="04F55875"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 szt.</w:t>
            </w:r>
          </w:p>
        </w:tc>
        <w:tc>
          <w:tcPr>
            <w:tcW w:w="1701" w:type="dxa"/>
            <w:shd w:val="clear" w:color="auto" w:fill="auto"/>
            <w:vAlign w:val="center"/>
          </w:tcPr>
          <w:p w14:paraId="534F3E18"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Hamilton</w:t>
            </w:r>
          </w:p>
        </w:tc>
      </w:tr>
      <w:tr w:rsidR="00DD3DF2" w:rsidRPr="00174A82" w14:paraId="1623609D" w14:textId="77777777" w:rsidTr="006654FF">
        <w:trPr>
          <w:trHeight w:val="397"/>
          <w:jc w:val="center"/>
        </w:trPr>
        <w:tc>
          <w:tcPr>
            <w:tcW w:w="1377" w:type="dxa"/>
            <w:shd w:val="clear" w:color="auto" w:fill="auto"/>
            <w:vAlign w:val="center"/>
          </w:tcPr>
          <w:p w14:paraId="0ECB8331"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3074A2E1"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Bufor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9,21(500ml)</w:t>
            </w:r>
          </w:p>
        </w:tc>
        <w:tc>
          <w:tcPr>
            <w:tcW w:w="2552" w:type="dxa"/>
            <w:shd w:val="clear" w:color="auto" w:fill="auto"/>
            <w:vAlign w:val="center"/>
          </w:tcPr>
          <w:p w14:paraId="05994E6F"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szt.</w:t>
            </w:r>
          </w:p>
        </w:tc>
        <w:tc>
          <w:tcPr>
            <w:tcW w:w="1701" w:type="dxa"/>
            <w:shd w:val="clear" w:color="auto" w:fill="auto"/>
            <w:vAlign w:val="center"/>
          </w:tcPr>
          <w:p w14:paraId="6562B0BE"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Hamilton</w:t>
            </w:r>
          </w:p>
        </w:tc>
      </w:tr>
      <w:tr w:rsidR="00DD3DF2" w:rsidRPr="00174A82" w14:paraId="16E9C955" w14:textId="77777777" w:rsidTr="006654FF">
        <w:trPr>
          <w:trHeight w:val="397"/>
          <w:jc w:val="center"/>
        </w:trPr>
        <w:tc>
          <w:tcPr>
            <w:tcW w:w="1377" w:type="dxa"/>
            <w:shd w:val="clear" w:color="auto" w:fill="auto"/>
            <w:vAlign w:val="center"/>
          </w:tcPr>
          <w:p w14:paraId="663E169D"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76F66BFC"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Bufor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9 (1000ml)</w:t>
            </w:r>
          </w:p>
        </w:tc>
        <w:tc>
          <w:tcPr>
            <w:tcW w:w="2552" w:type="dxa"/>
            <w:shd w:val="clear" w:color="auto" w:fill="auto"/>
            <w:vAlign w:val="center"/>
          </w:tcPr>
          <w:p w14:paraId="6699926A"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szt.</w:t>
            </w:r>
          </w:p>
        </w:tc>
        <w:tc>
          <w:tcPr>
            <w:tcW w:w="1701" w:type="dxa"/>
            <w:shd w:val="clear" w:color="auto" w:fill="auto"/>
            <w:vAlign w:val="center"/>
          </w:tcPr>
          <w:p w14:paraId="2C92CDB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Honeywell</w:t>
            </w:r>
          </w:p>
        </w:tc>
      </w:tr>
      <w:tr w:rsidR="00DD3DF2" w:rsidRPr="00174A82" w14:paraId="5D7F4613" w14:textId="77777777" w:rsidTr="006654FF">
        <w:trPr>
          <w:trHeight w:val="397"/>
          <w:jc w:val="center"/>
        </w:trPr>
        <w:tc>
          <w:tcPr>
            <w:tcW w:w="1377" w:type="dxa"/>
            <w:shd w:val="clear" w:color="auto" w:fill="auto"/>
            <w:vAlign w:val="center"/>
          </w:tcPr>
          <w:p w14:paraId="21DD870A"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4A925736"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Roztwór buforowy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1,68 ,nr kat. BLS 099.010</w:t>
            </w:r>
          </w:p>
        </w:tc>
        <w:tc>
          <w:tcPr>
            <w:tcW w:w="2552" w:type="dxa"/>
            <w:shd w:val="clear" w:color="auto" w:fill="auto"/>
            <w:vAlign w:val="center"/>
          </w:tcPr>
          <w:p w14:paraId="6B287E84"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op.(250 ml)</w:t>
            </w:r>
          </w:p>
        </w:tc>
        <w:tc>
          <w:tcPr>
            <w:tcW w:w="1701" w:type="dxa"/>
            <w:shd w:val="clear" w:color="auto" w:fill="auto"/>
            <w:vAlign w:val="center"/>
          </w:tcPr>
          <w:p w14:paraId="0B8A8E3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LabStand</w:t>
            </w:r>
          </w:p>
        </w:tc>
      </w:tr>
      <w:tr w:rsidR="00DD3DF2" w:rsidRPr="00174A82" w14:paraId="03FE9433" w14:textId="77777777" w:rsidTr="006654FF">
        <w:trPr>
          <w:trHeight w:val="397"/>
          <w:jc w:val="center"/>
        </w:trPr>
        <w:tc>
          <w:tcPr>
            <w:tcW w:w="1377" w:type="dxa"/>
            <w:shd w:val="clear" w:color="auto" w:fill="auto"/>
            <w:vAlign w:val="center"/>
          </w:tcPr>
          <w:p w14:paraId="76B01C2B"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5D359295"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Roztwór buforowy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4.01 , nr </w:t>
            </w:r>
            <w:proofErr w:type="spellStart"/>
            <w:r w:rsidRPr="00174A82">
              <w:rPr>
                <w:rFonts w:eastAsia="Times New Roman" w:cstheme="minorHAnsi"/>
                <w:sz w:val="24"/>
                <w:szCs w:val="24"/>
                <w:lang w:eastAsia="pl-PL"/>
              </w:rPr>
              <w:t>kat.BLS</w:t>
            </w:r>
            <w:proofErr w:type="spellEnd"/>
            <w:r w:rsidRPr="00174A82">
              <w:rPr>
                <w:rFonts w:eastAsia="Times New Roman" w:cstheme="minorHAnsi"/>
                <w:sz w:val="24"/>
                <w:szCs w:val="24"/>
                <w:lang w:eastAsia="pl-PL"/>
              </w:rPr>
              <w:t xml:space="preserve"> 099.040</w:t>
            </w:r>
          </w:p>
        </w:tc>
        <w:tc>
          <w:tcPr>
            <w:tcW w:w="2552" w:type="dxa"/>
            <w:shd w:val="clear" w:color="auto" w:fill="auto"/>
            <w:vAlign w:val="center"/>
          </w:tcPr>
          <w:p w14:paraId="6B454CCC"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op. (250 ml)</w:t>
            </w:r>
          </w:p>
        </w:tc>
        <w:tc>
          <w:tcPr>
            <w:tcW w:w="1701" w:type="dxa"/>
            <w:shd w:val="clear" w:color="auto" w:fill="auto"/>
            <w:vAlign w:val="center"/>
          </w:tcPr>
          <w:p w14:paraId="5CA012D0"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LabStand</w:t>
            </w:r>
          </w:p>
        </w:tc>
      </w:tr>
      <w:tr w:rsidR="00DD3DF2" w:rsidRPr="00174A82" w14:paraId="39E9155F" w14:textId="77777777" w:rsidTr="006654FF">
        <w:trPr>
          <w:trHeight w:val="397"/>
          <w:jc w:val="center"/>
        </w:trPr>
        <w:tc>
          <w:tcPr>
            <w:tcW w:w="1377" w:type="dxa"/>
            <w:shd w:val="clear" w:color="auto" w:fill="auto"/>
            <w:vAlign w:val="center"/>
          </w:tcPr>
          <w:p w14:paraId="58882BD0"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7B05A8BE"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Roztwór buforowy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4,01 ,nr kat. 2283449.99</w:t>
            </w:r>
          </w:p>
        </w:tc>
        <w:tc>
          <w:tcPr>
            <w:tcW w:w="2552" w:type="dxa"/>
            <w:shd w:val="clear" w:color="auto" w:fill="auto"/>
            <w:vAlign w:val="center"/>
          </w:tcPr>
          <w:p w14:paraId="23278D97"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op.(500 ml)</w:t>
            </w:r>
          </w:p>
        </w:tc>
        <w:tc>
          <w:tcPr>
            <w:tcW w:w="1701" w:type="dxa"/>
            <w:shd w:val="clear" w:color="auto" w:fill="auto"/>
            <w:vAlign w:val="center"/>
          </w:tcPr>
          <w:p w14:paraId="3F6FAA67"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HACH</w:t>
            </w:r>
          </w:p>
        </w:tc>
      </w:tr>
      <w:tr w:rsidR="00DD3DF2" w:rsidRPr="00174A82" w14:paraId="3529217A" w14:textId="77777777" w:rsidTr="006654FF">
        <w:trPr>
          <w:trHeight w:val="397"/>
          <w:jc w:val="center"/>
        </w:trPr>
        <w:tc>
          <w:tcPr>
            <w:tcW w:w="1377" w:type="dxa"/>
            <w:shd w:val="clear" w:color="auto" w:fill="auto"/>
            <w:vAlign w:val="center"/>
          </w:tcPr>
          <w:p w14:paraId="3DE5C331"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327DF4EF"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 xml:space="preserve">Roztwór  buforowy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7,00 ,nr kat. 2283549.99</w:t>
            </w:r>
          </w:p>
        </w:tc>
        <w:tc>
          <w:tcPr>
            <w:tcW w:w="2552" w:type="dxa"/>
            <w:shd w:val="clear" w:color="auto" w:fill="auto"/>
          </w:tcPr>
          <w:p w14:paraId="252A4F44"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op.(500 ml)</w:t>
            </w:r>
          </w:p>
        </w:tc>
        <w:tc>
          <w:tcPr>
            <w:tcW w:w="1701" w:type="dxa"/>
            <w:shd w:val="clear" w:color="auto" w:fill="auto"/>
          </w:tcPr>
          <w:p w14:paraId="632FA065"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HACH</w:t>
            </w:r>
          </w:p>
        </w:tc>
      </w:tr>
      <w:tr w:rsidR="00DD3DF2" w:rsidRPr="00174A82" w14:paraId="5C2C7EBC" w14:textId="77777777" w:rsidTr="006654FF">
        <w:trPr>
          <w:trHeight w:val="397"/>
          <w:jc w:val="center"/>
        </w:trPr>
        <w:tc>
          <w:tcPr>
            <w:tcW w:w="1377" w:type="dxa"/>
            <w:shd w:val="clear" w:color="auto" w:fill="auto"/>
            <w:vAlign w:val="center"/>
          </w:tcPr>
          <w:p w14:paraId="05F6168C"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4CCBA870"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 xml:space="preserve">Roztwór buforowy </w:t>
            </w:r>
            <w:proofErr w:type="spellStart"/>
            <w:r w:rsidRPr="00174A82">
              <w:rPr>
                <w:rFonts w:eastAsia="Times New Roman" w:cstheme="minorHAnsi"/>
                <w:sz w:val="24"/>
                <w:szCs w:val="24"/>
                <w:lang w:eastAsia="pl-PL"/>
              </w:rPr>
              <w:t>pH</w:t>
            </w:r>
            <w:proofErr w:type="spellEnd"/>
            <w:r w:rsidRPr="00174A82">
              <w:rPr>
                <w:rFonts w:eastAsia="Times New Roman" w:cstheme="minorHAnsi"/>
                <w:sz w:val="24"/>
                <w:szCs w:val="24"/>
                <w:lang w:eastAsia="pl-PL"/>
              </w:rPr>
              <w:t xml:space="preserve"> 10,01 ,nr kat. 2283649.99</w:t>
            </w:r>
          </w:p>
        </w:tc>
        <w:tc>
          <w:tcPr>
            <w:tcW w:w="2552" w:type="dxa"/>
            <w:shd w:val="clear" w:color="auto" w:fill="auto"/>
          </w:tcPr>
          <w:p w14:paraId="3C09B7A4"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2 op.(500 ml)</w:t>
            </w:r>
          </w:p>
        </w:tc>
        <w:tc>
          <w:tcPr>
            <w:tcW w:w="1701" w:type="dxa"/>
            <w:shd w:val="clear" w:color="auto" w:fill="auto"/>
          </w:tcPr>
          <w:p w14:paraId="5BD6D815"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HACH</w:t>
            </w:r>
          </w:p>
        </w:tc>
      </w:tr>
      <w:tr w:rsidR="00DD3DF2" w:rsidRPr="00174A82" w14:paraId="74920905" w14:textId="77777777" w:rsidTr="006654FF">
        <w:trPr>
          <w:trHeight w:val="397"/>
          <w:jc w:val="center"/>
        </w:trPr>
        <w:tc>
          <w:tcPr>
            <w:tcW w:w="1377" w:type="dxa"/>
            <w:shd w:val="clear" w:color="auto" w:fill="auto"/>
            <w:vAlign w:val="center"/>
          </w:tcPr>
          <w:p w14:paraId="3206DBB9"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4C28117D"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Roztwór konduktometryczny706 µs/cm (300 ml)</w:t>
            </w:r>
          </w:p>
        </w:tc>
        <w:tc>
          <w:tcPr>
            <w:tcW w:w="2552" w:type="dxa"/>
            <w:shd w:val="clear" w:color="auto" w:fill="auto"/>
            <w:vAlign w:val="center"/>
          </w:tcPr>
          <w:p w14:paraId="3833B49D"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4 szt.</w:t>
            </w:r>
          </w:p>
        </w:tc>
        <w:tc>
          <w:tcPr>
            <w:tcW w:w="1701" w:type="dxa"/>
            <w:shd w:val="clear" w:color="auto" w:fill="auto"/>
            <w:vAlign w:val="center"/>
          </w:tcPr>
          <w:p w14:paraId="32A4BA76"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Hamilton</w:t>
            </w:r>
          </w:p>
        </w:tc>
      </w:tr>
      <w:tr w:rsidR="00DD3DF2" w:rsidRPr="00174A82" w14:paraId="78948D0E" w14:textId="77777777" w:rsidTr="006654FF">
        <w:trPr>
          <w:trHeight w:val="397"/>
          <w:jc w:val="center"/>
        </w:trPr>
        <w:tc>
          <w:tcPr>
            <w:tcW w:w="1377" w:type="dxa"/>
            <w:shd w:val="clear" w:color="auto" w:fill="auto"/>
            <w:vAlign w:val="center"/>
          </w:tcPr>
          <w:p w14:paraId="217101F3"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076487F2" w14:textId="77777777" w:rsidR="00DD3DF2" w:rsidRPr="00174A82" w:rsidRDefault="00DD3DF2" w:rsidP="002D0A43">
            <w:pPr>
              <w:spacing w:after="0" w:line="240" w:lineRule="auto"/>
              <w:jc w:val="both"/>
              <w:rPr>
                <w:rFonts w:eastAsia="Times New Roman" w:cstheme="minorHAnsi"/>
                <w:sz w:val="24"/>
                <w:szCs w:val="24"/>
                <w:lang w:eastAsia="pl-PL"/>
              </w:rPr>
            </w:pPr>
            <w:r w:rsidRPr="00174A82">
              <w:rPr>
                <w:rFonts w:eastAsia="Times New Roman" w:cstheme="minorHAnsi"/>
                <w:sz w:val="24"/>
                <w:szCs w:val="24"/>
                <w:lang w:eastAsia="pl-PL"/>
              </w:rPr>
              <w:t>Wzorzec konduktometryczny nr GUM  5,3 0,01D</w:t>
            </w:r>
          </w:p>
        </w:tc>
        <w:tc>
          <w:tcPr>
            <w:tcW w:w="2552" w:type="dxa"/>
            <w:shd w:val="clear" w:color="auto" w:fill="auto"/>
            <w:vAlign w:val="center"/>
          </w:tcPr>
          <w:p w14:paraId="36BFF906"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2 szt.</w:t>
            </w:r>
          </w:p>
        </w:tc>
        <w:tc>
          <w:tcPr>
            <w:tcW w:w="1701" w:type="dxa"/>
            <w:shd w:val="clear" w:color="auto" w:fill="auto"/>
            <w:vAlign w:val="center"/>
          </w:tcPr>
          <w:p w14:paraId="7DC1382A"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GUM</w:t>
            </w:r>
          </w:p>
        </w:tc>
      </w:tr>
      <w:tr w:rsidR="00DD3DF2" w:rsidRPr="00174A82" w14:paraId="19588651" w14:textId="77777777" w:rsidTr="006654FF">
        <w:trPr>
          <w:trHeight w:val="397"/>
          <w:jc w:val="center"/>
        </w:trPr>
        <w:tc>
          <w:tcPr>
            <w:tcW w:w="1377" w:type="dxa"/>
            <w:shd w:val="clear" w:color="auto" w:fill="auto"/>
            <w:vAlign w:val="center"/>
          </w:tcPr>
          <w:p w14:paraId="75F43E34"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3603554A"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konduktometryczny nr GUM  5,4 0,001D</w:t>
            </w:r>
          </w:p>
        </w:tc>
        <w:tc>
          <w:tcPr>
            <w:tcW w:w="2552" w:type="dxa"/>
            <w:shd w:val="clear" w:color="auto" w:fill="auto"/>
            <w:vAlign w:val="center"/>
          </w:tcPr>
          <w:p w14:paraId="38EBD039"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1 szt.</w:t>
            </w:r>
          </w:p>
        </w:tc>
        <w:tc>
          <w:tcPr>
            <w:tcW w:w="1701" w:type="dxa"/>
            <w:shd w:val="clear" w:color="auto" w:fill="auto"/>
            <w:vAlign w:val="center"/>
          </w:tcPr>
          <w:p w14:paraId="499FFA77"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GUM</w:t>
            </w:r>
          </w:p>
        </w:tc>
      </w:tr>
      <w:tr w:rsidR="00DD3DF2" w:rsidRPr="00174A82" w14:paraId="598D6002" w14:textId="77777777" w:rsidTr="006654FF">
        <w:trPr>
          <w:trHeight w:val="397"/>
          <w:jc w:val="center"/>
        </w:trPr>
        <w:tc>
          <w:tcPr>
            <w:tcW w:w="1377" w:type="dxa"/>
            <w:shd w:val="clear" w:color="auto" w:fill="auto"/>
            <w:vAlign w:val="center"/>
          </w:tcPr>
          <w:p w14:paraId="74259828"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614B225A"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mętności 1 NTU (100ml)</w:t>
            </w:r>
          </w:p>
        </w:tc>
        <w:tc>
          <w:tcPr>
            <w:tcW w:w="2552" w:type="dxa"/>
            <w:shd w:val="clear" w:color="auto" w:fill="auto"/>
            <w:vAlign w:val="center"/>
          </w:tcPr>
          <w:p w14:paraId="1A71BF39"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1 szt.</w:t>
            </w:r>
          </w:p>
        </w:tc>
        <w:tc>
          <w:tcPr>
            <w:tcW w:w="1701" w:type="dxa"/>
            <w:shd w:val="clear" w:color="auto" w:fill="auto"/>
            <w:vAlign w:val="center"/>
          </w:tcPr>
          <w:p w14:paraId="18C1B019"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eastAsia="pl-PL"/>
              </w:rPr>
              <w:t>Reagecon</w:t>
            </w:r>
            <w:proofErr w:type="spellEnd"/>
          </w:p>
        </w:tc>
      </w:tr>
      <w:tr w:rsidR="00DD3DF2" w:rsidRPr="00174A82" w14:paraId="483E5492" w14:textId="77777777" w:rsidTr="006654FF">
        <w:trPr>
          <w:trHeight w:val="397"/>
          <w:jc w:val="center"/>
        </w:trPr>
        <w:tc>
          <w:tcPr>
            <w:tcW w:w="1377" w:type="dxa"/>
            <w:shd w:val="clear" w:color="auto" w:fill="auto"/>
            <w:vAlign w:val="center"/>
          </w:tcPr>
          <w:p w14:paraId="1FA91E05"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35F171DF"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mętności 500 NTU, nr kat. 20.AF.3B</w:t>
            </w:r>
          </w:p>
        </w:tc>
        <w:tc>
          <w:tcPr>
            <w:tcW w:w="2552" w:type="dxa"/>
            <w:shd w:val="clear" w:color="auto" w:fill="auto"/>
            <w:vAlign w:val="center"/>
          </w:tcPr>
          <w:p w14:paraId="0AAA398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 szt.</w:t>
            </w:r>
          </w:p>
        </w:tc>
        <w:tc>
          <w:tcPr>
            <w:tcW w:w="1701" w:type="dxa"/>
            <w:shd w:val="clear" w:color="auto" w:fill="auto"/>
            <w:vAlign w:val="center"/>
          </w:tcPr>
          <w:p w14:paraId="3F6CB3E6"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OUM</w:t>
            </w:r>
          </w:p>
        </w:tc>
      </w:tr>
      <w:tr w:rsidR="00DD3DF2" w:rsidRPr="00174A82" w14:paraId="5544A247" w14:textId="77777777" w:rsidTr="006654FF">
        <w:trPr>
          <w:trHeight w:val="397"/>
          <w:jc w:val="center"/>
        </w:trPr>
        <w:tc>
          <w:tcPr>
            <w:tcW w:w="1377" w:type="dxa"/>
            <w:shd w:val="clear" w:color="auto" w:fill="auto"/>
            <w:vAlign w:val="center"/>
          </w:tcPr>
          <w:p w14:paraId="1A3F52F6" w14:textId="77777777" w:rsidR="00DD3DF2" w:rsidRPr="00174A82" w:rsidRDefault="00DD3DF2" w:rsidP="00DD3DF2">
            <w:pPr>
              <w:numPr>
                <w:ilvl w:val="0"/>
                <w:numId w:val="26"/>
              </w:numPr>
              <w:spacing w:after="0" w:line="240" w:lineRule="auto"/>
              <w:ind w:left="170"/>
              <w:contextualSpacing/>
              <w:jc w:val="center"/>
              <w:rPr>
                <w:rFonts w:eastAsia="Times New Roman" w:cstheme="minorHAnsi"/>
                <w:sz w:val="24"/>
                <w:szCs w:val="24"/>
                <w:lang w:eastAsia="ar-SA"/>
              </w:rPr>
            </w:pPr>
          </w:p>
        </w:tc>
        <w:tc>
          <w:tcPr>
            <w:tcW w:w="3154" w:type="dxa"/>
            <w:shd w:val="clear" w:color="auto" w:fill="auto"/>
            <w:vAlign w:val="center"/>
          </w:tcPr>
          <w:p w14:paraId="0A5E6CC1"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do kalibracji mętnościomierza nr kat. 26594-05</w:t>
            </w:r>
          </w:p>
        </w:tc>
        <w:tc>
          <w:tcPr>
            <w:tcW w:w="2552" w:type="dxa"/>
            <w:shd w:val="clear" w:color="auto" w:fill="auto"/>
            <w:vAlign w:val="center"/>
          </w:tcPr>
          <w:p w14:paraId="637EE33B"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op.</w:t>
            </w:r>
          </w:p>
        </w:tc>
        <w:tc>
          <w:tcPr>
            <w:tcW w:w="1701" w:type="dxa"/>
            <w:shd w:val="clear" w:color="auto" w:fill="auto"/>
            <w:vAlign w:val="center"/>
          </w:tcPr>
          <w:p w14:paraId="15E03457"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HACH</w:t>
            </w:r>
          </w:p>
        </w:tc>
      </w:tr>
      <w:tr w:rsidR="00DD3DF2" w:rsidRPr="005F24C1" w14:paraId="0BDAAFF4" w14:textId="77777777" w:rsidTr="006654FF">
        <w:trPr>
          <w:trHeight w:val="397"/>
          <w:jc w:val="center"/>
        </w:trPr>
        <w:tc>
          <w:tcPr>
            <w:tcW w:w="1377" w:type="dxa"/>
            <w:shd w:val="clear" w:color="auto" w:fill="auto"/>
            <w:vAlign w:val="center"/>
          </w:tcPr>
          <w:p w14:paraId="4512723B" w14:textId="77777777" w:rsidR="00DD3DF2" w:rsidRPr="00174A82" w:rsidRDefault="00DD3DF2" w:rsidP="00DD3DF2">
            <w:pPr>
              <w:numPr>
                <w:ilvl w:val="0"/>
                <w:numId w:val="26"/>
              </w:numPr>
              <w:spacing w:after="0" w:line="240" w:lineRule="auto"/>
              <w:ind w:left="170"/>
              <w:contextualSpacing/>
              <w:jc w:val="center"/>
              <w:rPr>
                <w:rFonts w:eastAsia="Times New Roman" w:cstheme="minorHAnsi"/>
                <w:color w:val="FF0000"/>
                <w:sz w:val="24"/>
                <w:szCs w:val="24"/>
                <w:lang w:eastAsia="ar-SA"/>
              </w:rPr>
            </w:pPr>
          </w:p>
        </w:tc>
        <w:tc>
          <w:tcPr>
            <w:tcW w:w="3154" w:type="dxa"/>
            <w:shd w:val="clear" w:color="auto" w:fill="auto"/>
            <w:vAlign w:val="center"/>
          </w:tcPr>
          <w:p w14:paraId="6FB5259C" w14:textId="77777777" w:rsidR="00DD3DF2" w:rsidRPr="005F24C1" w:rsidRDefault="00DD3DF2" w:rsidP="002D0A43">
            <w:pPr>
              <w:spacing w:after="0" w:line="240" w:lineRule="auto"/>
              <w:rPr>
                <w:rFonts w:eastAsia="Times New Roman" w:cstheme="minorHAnsi"/>
                <w:sz w:val="24"/>
                <w:szCs w:val="24"/>
                <w:lang w:eastAsia="pl-PL"/>
              </w:rPr>
            </w:pPr>
            <w:r w:rsidRPr="005F24C1">
              <w:rPr>
                <w:rFonts w:eastAsia="Times New Roman" w:cstheme="minorHAnsi"/>
                <w:sz w:val="24"/>
                <w:szCs w:val="24"/>
                <w:lang w:eastAsia="pl-PL"/>
              </w:rPr>
              <w:t xml:space="preserve">Wzorzec kalibracyjny 20 NTU </w:t>
            </w:r>
            <w:proofErr w:type="spellStart"/>
            <w:r w:rsidRPr="005F24C1">
              <w:rPr>
                <w:rFonts w:eastAsia="Times New Roman" w:cstheme="minorHAnsi"/>
                <w:sz w:val="24"/>
                <w:szCs w:val="24"/>
                <w:lang w:eastAsia="pl-PL"/>
              </w:rPr>
              <w:t>Stabl</w:t>
            </w:r>
            <w:proofErr w:type="spellEnd"/>
            <w:r w:rsidRPr="005F24C1">
              <w:rPr>
                <w:rFonts w:eastAsia="Times New Roman" w:cstheme="minorHAnsi"/>
                <w:sz w:val="24"/>
                <w:szCs w:val="24"/>
                <w:lang w:eastAsia="pl-PL"/>
              </w:rPr>
              <w:t>. Cal Nr kat. 2660142</w:t>
            </w:r>
          </w:p>
        </w:tc>
        <w:tc>
          <w:tcPr>
            <w:tcW w:w="2552" w:type="dxa"/>
            <w:shd w:val="clear" w:color="auto" w:fill="auto"/>
            <w:vAlign w:val="center"/>
          </w:tcPr>
          <w:p w14:paraId="1370CC42"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1 szt.</w:t>
            </w:r>
          </w:p>
        </w:tc>
        <w:tc>
          <w:tcPr>
            <w:tcW w:w="1701" w:type="dxa"/>
            <w:shd w:val="clear" w:color="auto" w:fill="auto"/>
            <w:vAlign w:val="center"/>
          </w:tcPr>
          <w:p w14:paraId="6958B9BE" w14:textId="77777777" w:rsidR="00DD3DF2" w:rsidRPr="005F24C1" w:rsidRDefault="00DD3DF2" w:rsidP="002D0A43">
            <w:pPr>
              <w:spacing w:after="0" w:line="240" w:lineRule="auto"/>
              <w:jc w:val="center"/>
              <w:rPr>
                <w:rFonts w:eastAsia="Times New Roman" w:cstheme="minorHAnsi"/>
                <w:sz w:val="24"/>
                <w:szCs w:val="24"/>
                <w:lang w:eastAsia="pl-PL"/>
              </w:rPr>
            </w:pPr>
            <w:r w:rsidRPr="005F24C1">
              <w:rPr>
                <w:rFonts w:eastAsia="Times New Roman" w:cstheme="minorHAnsi"/>
                <w:sz w:val="24"/>
                <w:szCs w:val="24"/>
                <w:lang w:eastAsia="pl-PL"/>
              </w:rPr>
              <w:t>HACH</w:t>
            </w:r>
          </w:p>
        </w:tc>
      </w:tr>
      <w:tr w:rsidR="00DD3DF2" w:rsidRPr="00174A82" w14:paraId="155DDB8D" w14:textId="77777777" w:rsidTr="006654FF">
        <w:trPr>
          <w:trHeight w:val="397"/>
          <w:jc w:val="center"/>
        </w:trPr>
        <w:tc>
          <w:tcPr>
            <w:tcW w:w="1377" w:type="dxa"/>
            <w:shd w:val="clear" w:color="auto" w:fill="auto"/>
            <w:vAlign w:val="center"/>
          </w:tcPr>
          <w:p w14:paraId="5F9CD5C4" w14:textId="77777777" w:rsidR="00DD3DF2" w:rsidRPr="00174A82" w:rsidRDefault="00DD3DF2" w:rsidP="00DD3DF2">
            <w:pPr>
              <w:numPr>
                <w:ilvl w:val="0"/>
                <w:numId w:val="26"/>
              </w:numPr>
              <w:spacing w:after="0" w:line="240" w:lineRule="auto"/>
              <w:ind w:left="426"/>
              <w:contextualSpacing/>
              <w:jc w:val="both"/>
              <w:rPr>
                <w:rFonts w:eastAsia="Times New Roman" w:cstheme="minorHAnsi"/>
                <w:sz w:val="24"/>
                <w:szCs w:val="24"/>
                <w:lang w:eastAsia="ar-SA"/>
              </w:rPr>
            </w:pPr>
          </w:p>
        </w:tc>
        <w:tc>
          <w:tcPr>
            <w:tcW w:w="3154" w:type="dxa"/>
            <w:shd w:val="clear" w:color="auto" w:fill="auto"/>
            <w:vAlign w:val="center"/>
          </w:tcPr>
          <w:p w14:paraId="1EC1ADE7"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do barwy (Pt-Co) nr HC42626346</w:t>
            </w:r>
          </w:p>
        </w:tc>
        <w:tc>
          <w:tcPr>
            <w:tcW w:w="2552" w:type="dxa"/>
            <w:shd w:val="clear" w:color="auto" w:fill="auto"/>
            <w:vAlign w:val="center"/>
          </w:tcPr>
          <w:p w14:paraId="07392766"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3 szt.</w:t>
            </w:r>
          </w:p>
        </w:tc>
        <w:tc>
          <w:tcPr>
            <w:tcW w:w="1701" w:type="dxa"/>
            <w:shd w:val="clear" w:color="auto" w:fill="auto"/>
            <w:vAlign w:val="center"/>
          </w:tcPr>
          <w:p w14:paraId="36A93B8A"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MERCK</w:t>
            </w:r>
          </w:p>
        </w:tc>
      </w:tr>
      <w:tr w:rsidR="00DD3DF2" w:rsidRPr="00174A82" w14:paraId="3AC88D82" w14:textId="77777777" w:rsidTr="006654FF">
        <w:trPr>
          <w:trHeight w:val="397"/>
          <w:jc w:val="center"/>
        </w:trPr>
        <w:tc>
          <w:tcPr>
            <w:tcW w:w="1377" w:type="dxa"/>
            <w:shd w:val="clear" w:color="auto" w:fill="auto"/>
            <w:vAlign w:val="center"/>
          </w:tcPr>
          <w:p w14:paraId="4CBC6F76" w14:textId="77777777" w:rsidR="00DD3DF2" w:rsidRPr="00174A82" w:rsidRDefault="00DD3DF2" w:rsidP="00DD3DF2">
            <w:pPr>
              <w:numPr>
                <w:ilvl w:val="0"/>
                <w:numId w:val="26"/>
              </w:numPr>
              <w:spacing w:after="0" w:line="240" w:lineRule="auto"/>
              <w:ind w:left="113"/>
              <w:contextualSpacing/>
              <w:jc w:val="center"/>
              <w:rPr>
                <w:rFonts w:eastAsia="Times New Roman" w:cstheme="minorHAnsi"/>
                <w:sz w:val="24"/>
                <w:szCs w:val="24"/>
                <w:lang w:eastAsia="ar-SA"/>
              </w:rPr>
            </w:pPr>
          </w:p>
        </w:tc>
        <w:tc>
          <w:tcPr>
            <w:tcW w:w="3154" w:type="dxa"/>
            <w:shd w:val="clear" w:color="auto" w:fill="auto"/>
            <w:vAlign w:val="center"/>
          </w:tcPr>
          <w:p w14:paraId="740CE764"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zawartości jonów azotu amonowego N-NH</w:t>
            </w:r>
            <w:r w:rsidRPr="00174A82">
              <w:rPr>
                <w:rFonts w:eastAsia="Times New Roman" w:cstheme="minorHAnsi"/>
                <w:sz w:val="24"/>
                <w:szCs w:val="24"/>
                <w:vertAlign w:val="subscript"/>
                <w:lang w:eastAsia="pl-PL"/>
              </w:rPr>
              <w:t>4</w:t>
            </w:r>
            <w:r w:rsidRPr="00174A82">
              <w:rPr>
                <w:rFonts w:eastAsia="Times New Roman" w:cstheme="minorHAnsi"/>
                <w:sz w:val="24"/>
                <w:szCs w:val="24"/>
                <w:vertAlign w:val="superscript"/>
                <w:lang w:eastAsia="pl-PL"/>
              </w:rPr>
              <w:t>+</w:t>
            </w:r>
            <w:r w:rsidRPr="00174A82">
              <w:rPr>
                <w:rFonts w:eastAsia="Times New Roman" w:cstheme="minorHAnsi"/>
                <w:sz w:val="24"/>
                <w:szCs w:val="24"/>
                <w:lang w:eastAsia="pl-PL"/>
              </w:rPr>
              <w:t xml:space="preserve"> , poj. 50 ml,</w:t>
            </w:r>
            <w:r w:rsidRPr="00174A82">
              <w:rPr>
                <w:rFonts w:eastAsia="Times New Roman" w:cstheme="minorHAnsi"/>
                <w:sz w:val="24"/>
                <w:szCs w:val="24"/>
                <w:lang w:eastAsia="pl-PL"/>
              </w:rPr>
              <w:br/>
              <w:t>nr kat. 13.03.a</w:t>
            </w:r>
          </w:p>
        </w:tc>
        <w:tc>
          <w:tcPr>
            <w:tcW w:w="2552" w:type="dxa"/>
            <w:shd w:val="clear" w:color="auto" w:fill="auto"/>
            <w:vAlign w:val="center"/>
          </w:tcPr>
          <w:p w14:paraId="2E15EC4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4szt.</w:t>
            </w:r>
          </w:p>
        </w:tc>
        <w:tc>
          <w:tcPr>
            <w:tcW w:w="1701" w:type="dxa"/>
            <w:shd w:val="clear" w:color="auto" w:fill="auto"/>
            <w:vAlign w:val="center"/>
          </w:tcPr>
          <w:p w14:paraId="1A153615" w14:textId="77777777" w:rsidR="00DD3DF2" w:rsidRPr="00174A82" w:rsidRDefault="00DD3DF2" w:rsidP="002D0A43">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w:t>
            </w:r>
            <w:r w:rsidRPr="00174A82">
              <w:rPr>
                <w:rFonts w:eastAsia="Times New Roman" w:cstheme="minorHAnsi"/>
                <w:sz w:val="24"/>
                <w:szCs w:val="24"/>
                <w:lang w:eastAsia="pl-PL"/>
              </w:rPr>
              <w:t>UM</w:t>
            </w:r>
          </w:p>
        </w:tc>
      </w:tr>
      <w:tr w:rsidR="00DD3DF2" w:rsidRPr="00174A82" w14:paraId="5F343206" w14:textId="77777777" w:rsidTr="006654FF">
        <w:trPr>
          <w:trHeight w:val="397"/>
          <w:jc w:val="center"/>
        </w:trPr>
        <w:tc>
          <w:tcPr>
            <w:tcW w:w="1377" w:type="dxa"/>
            <w:shd w:val="clear" w:color="auto" w:fill="auto"/>
            <w:vAlign w:val="center"/>
          </w:tcPr>
          <w:p w14:paraId="3AE991D0" w14:textId="77777777" w:rsidR="00DD3DF2" w:rsidRPr="00174A82" w:rsidRDefault="00DD3DF2" w:rsidP="00DD3DF2">
            <w:pPr>
              <w:numPr>
                <w:ilvl w:val="0"/>
                <w:numId w:val="26"/>
              </w:numPr>
              <w:spacing w:after="0" w:line="240" w:lineRule="auto"/>
              <w:ind w:left="113"/>
              <w:contextualSpacing/>
              <w:jc w:val="center"/>
              <w:rPr>
                <w:rFonts w:eastAsia="Times New Roman" w:cstheme="minorHAnsi"/>
                <w:sz w:val="24"/>
                <w:szCs w:val="24"/>
                <w:lang w:eastAsia="ar-SA"/>
              </w:rPr>
            </w:pPr>
          </w:p>
        </w:tc>
        <w:tc>
          <w:tcPr>
            <w:tcW w:w="3154" w:type="dxa"/>
            <w:shd w:val="clear" w:color="auto" w:fill="auto"/>
            <w:vAlign w:val="center"/>
          </w:tcPr>
          <w:p w14:paraId="2D8BAD62"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zawartości azotu azotynowego N-NO</w:t>
            </w:r>
            <w:r w:rsidRPr="00174A82">
              <w:rPr>
                <w:rFonts w:eastAsia="Times New Roman" w:cstheme="minorHAnsi"/>
                <w:sz w:val="24"/>
                <w:szCs w:val="24"/>
                <w:vertAlign w:val="subscript"/>
                <w:lang w:eastAsia="pl-PL"/>
              </w:rPr>
              <w:t>2</w:t>
            </w:r>
            <w:r w:rsidRPr="00174A82">
              <w:rPr>
                <w:rFonts w:eastAsia="Times New Roman" w:cstheme="minorHAnsi"/>
                <w:sz w:val="24"/>
                <w:szCs w:val="24"/>
                <w:lang w:eastAsia="pl-PL"/>
              </w:rPr>
              <w:t xml:space="preserve">- </w:t>
            </w:r>
            <w:r w:rsidRPr="00174A82">
              <w:rPr>
                <w:rFonts w:eastAsia="Times New Roman" w:cstheme="minorHAnsi"/>
                <w:sz w:val="24"/>
                <w:szCs w:val="24"/>
                <w:vertAlign w:val="superscript"/>
                <w:lang w:eastAsia="pl-PL"/>
              </w:rPr>
              <w:t xml:space="preserve"> </w:t>
            </w:r>
            <w:r w:rsidRPr="00174A82">
              <w:rPr>
                <w:rFonts w:eastAsia="Times New Roman" w:cstheme="minorHAnsi"/>
                <w:sz w:val="24"/>
                <w:szCs w:val="24"/>
                <w:lang w:eastAsia="pl-PL"/>
              </w:rPr>
              <w:t>, poj.50 ml. nr kat. 13.03.b</w:t>
            </w:r>
          </w:p>
        </w:tc>
        <w:tc>
          <w:tcPr>
            <w:tcW w:w="2552" w:type="dxa"/>
            <w:shd w:val="clear" w:color="auto" w:fill="auto"/>
            <w:vAlign w:val="center"/>
          </w:tcPr>
          <w:p w14:paraId="628753C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 szt.</w:t>
            </w:r>
          </w:p>
        </w:tc>
        <w:tc>
          <w:tcPr>
            <w:tcW w:w="1701" w:type="dxa"/>
            <w:shd w:val="clear" w:color="auto" w:fill="auto"/>
            <w:vAlign w:val="center"/>
          </w:tcPr>
          <w:p w14:paraId="7CA4F411" w14:textId="77777777" w:rsidR="00DD3DF2" w:rsidRPr="00174A82" w:rsidRDefault="00DD3DF2" w:rsidP="002D0A43">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w:t>
            </w:r>
            <w:r w:rsidRPr="00174A82">
              <w:rPr>
                <w:rFonts w:eastAsia="Times New Roman" w:cstheme="minorHAnsi"/>
                <w:sz w:val="24"/>
                <w:szCs w:val="24"/>
                <w:lang w:eastAsia="pl-PL"/>
              </w:rPr>
              <w:t>UM</w:t>
            </w:r>
          </w:p>
        </w:tc>
      </w:tr>
      <w:tr w:rsidR="00DD3DF2" w:rsidRPr="00174A82" w14:paraId="168C921E" w14:textId="77777777" w:rsidTr="006654FF">
        <w:trPr>
          <w:trHeight w:val="397"/>
          <w:jc w:val="center"/>
        </w:trPr>
        <w:tc>
          <w:tcPr>
            <w:tcW w:w="1377" w:type="dxa"/>
            <w:shd w:val="clear" w:color="auto" w:fill="auto"/>
            <w:vAlign w:val="center"/>
          </w:tcPr>
          <w:p w14:paraId="70700823" w14:textId="77777777" w:rsidR="00DD3DF2" w:rsidRPr="00174A82" w:rsidRDefault="00DD3DF2" w:rsidP="00DD3DF2">
            <w:pPr>
              <w:numPr>
                <w:ilvl w:val="0"/>
                <w:numId w:val="26"/>
              </w:numPr>
              <w:spacing w:after="0" w:line="240" w:lineRule="auto"/>
              <w:ind w:left="113"/>
              <w:contextualSpacing/>
              <w:jc w:val="center"/>
              <w:rPr>
                <w:rFonts w:eastAsia="Times New Roman" w:cstheme="minorHAnsi"/>
                <w:sz w:val="24"/>
                <w:szCs w:val="24"/>
                <w:lang w:eastAsia="ar-SA"/>
              </w:rPr>
            </w:pPr>
          </w:p>
        </w:tc>
        <w:tc>
          <w:tcPr>
            <w:tcW w:w="3154" w:type="dxa"/>
            <w:shd w:val="clear" w:color="auto" w:fill="auto"/>
            <w:vAlign w:val="center"/>
          </w:tcPr>
          <w:p w14:paraId="14F51F81"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zawartości jonów azotu azotanowego N-NO</w:t>
            </w:r>
            <w:r w:rsidRPr="00174A82">
              <w:rPr>
                <w:rFonts w:eastAsia="Times New Roman" w:cstheme="minorHAnsi"/>
                <w:sz w:val="24"/>
                <w:szCs w:val="24"/>
                <w:vertAlign w:val="subscript"/>
                <w:lang w:eastAsia="pl-PL"/>
              </w:rPr>
              <w:t>3</w:t>
            </w:r>
            <w:r w:rsidRPr="00174A82">
              <w:rPr>
                <w:rFonts w:eastAsia="Times New Roman" w:cstheme="minorHAnsi"/>
                <w:sz w:val="24"/>
                <w:szCs w:val="24"/>
                <w:lang w:eastAsia="pl-PL"/>
              </w:rPr>
              <w:t>, poj. 50 ml ,</w:t>
            </w:r>
            <w:r w:rsidRPr="00174A82">
              <w:rPr>
                <w:rFonts w:eastAsia="Times New Roman" w:cstheme="minorHAnsi"/>
                <w:sz w:val="24"/>
                <w:szCs w:val="24"/>
                <w:lang w:eastAsia="pl-PL"/>
              </w:rPr>
              <w:br/>
              <w:t>nr kat.</w:t>
            </w:r>
            <w:r w:rsidRPr="00174A82">
              <w:rPr>
                <w:rFonts w:eastAsia="Times New Roman" w:cstheme="minorHAnsi"/>
                <w:sz w:val="24"/>
                <w:szCs w:val="24"/>
                <w:vertAlign w:val="subscript"/>
                <w:lang w:eastAsia="pl-PL"/>
              </w:rPr>
              <w:t xml:space="preserve"> </w:t>
            </w:r>
            <w:r w:rsidRPr="00174A82">
              <w:rPr>
                <w:rFonts w:eastAsia="Times New Roman" w:cstheme="minorHAnsi"/>
                <w:sz w:val="24"/>
                <w:szCs w:val="24"/>
                <w:lang w:eastAsia="pl-PL"/>
              </w:rPr>
              <w:t>13.03.c</w:t>
            </w:r>
          </w:p>
        </w:tc>
        <w:tc>
          <w:tcPr>
            <w:tcW w:w="2552" w:type="dxa"/>
            <w:shd w:val="clear" w:color="auto" w:fill="auto"/>
            <w:vAlign w:val="center"/>
          </w:tcPr>
          <w:p w14:paraId="1AC643D9"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 szt.</w:t>
            </w:r>
          </w:p>
        </w:tc>
        <w:tc>
          <w:tcPr>
            <w:tcW w:w="1701" w:type="dxa"/>
            <w:shd w:val="clear" w:color="auto" w:fill="auto"/>
            <w:vAlign w:val="center"/>
          </w:tcPr>
          <w:p w14:paraId="4325A736" w14:textId="77777777" w:rsidR="00DD3DF2" w:rsidRPr="00174A82" w:rsidRDefault="00DD3DF2" w:rsidP="002D0A43">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w:t>
            </w:r>
            <w:r w:rsidRPr="00174A82">
              <w:rPr>
                <w:rFonts w:eastAsia="Times New Roman" w:cstheme="minorHAnsi"/>
                <w:sz w:val="24"/>
                <w:szCs w:val="24"/>
                <w:lang w:eastAsia="pl-PL"/>
              </w:rPr>
              <w:t>UM</w:t>
            </w:r>
          </w:p>
        </w:tc>
      </w:tr>
      <w:tr w:rsidR="00DD3DF2" w:rsidRPr="00174A82" w14:paraId="05DA67FA" w14:textId="77777777" w:rsidTr="006654FF">
        <w:trPr>
          <w:trHeight w:val="397"/>
          <w:jc w:val="center"/>
        </w:trPr>
        <w:tc>
          <w:tcPr>
            <w:tcW w:w="1377" w:type="dxa"/>
            <w:shd w:val="clear" w:color="auto" w:fill="auto"/>
            <w:vAlign w:val="center"/>
          </w:tcPr>
          <w:p w14:paraId="29CE5806" w14:textId="77777777" w:rsidR="00DD3DF2" w:rsidRPr="00174A82" w:rsidRDefault="00DD3DF2" w:rsidP="00DD3DF2">
            <w:pPr>
              <w:numPr>
                <w:ilvl w:val="0"/>
                <w:numId w:val="26"/>
              </w:numPr>
              <w:spacing w:after="0" w:line="240" w:lineRule="auto"/>
              <w:ind w:left="113"/>
              <w:contextualSpacing/>
              <w:jc w:val="center"/>
              <w:rPr>
                <w:rFonts w:eastAsia="Times New Roman" w:cstheme="minorHAnsi"/>
                <w:sz w:val="24"/>
                <w:szCs w:val="24"/>
                <w:lang w:eastAsia="ar-SA"/>
              </w:rPr>
            </w:pPr>
          </w:p>
        </w:tc>
        <w:tc>
          <w:tcPr>
            <w:tcW w:w="3154" w:type="dxa"/>
            <w:shd w:val="clear" w:color="auto" w:fill="auto"/>
            <w:vAlign w:val="center"/>
          </w:tcPr>
          <w:p w14:paraId="6C13B0D3"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zawartości jonów żelaza Fe</w:t>
            </w:r>
            <w:r w:rsidRPr="00174A82">
              <w:rPr>
                <w:rFonts w:eastAsia="Times New Roman" w:cstheme="minorHAnsi"/>
                <w:sz w:val="24"/>
                <w:szCs w:val="24"/>
                <w:vertAlign w:val="superscript"/>
                <w:lang w:eastAsia="pl-PL"/>
              </w:rPr>
              <w:t xml:space="preserve">2+ </w:t>
            </w:r>
            <w:r w:rsidRPr="00174A82">
              <w:rPr>
                <w:rFonts w:eastAsia="Times New Roman" w:cstheme="minorHAnsi"/>
                <w:sz w:val="24"/>
                <w:szCs w:val="24"/>
                <w:lang w:eastAsia="pl-PL"/>
              </w:rPr>
              <w:t>w roztworach wodnych , poj. 50 ml, nr kat. 13.32.a</w:t>
            </w:r>
          </w:p>
        </w:tc>
        <w:tc>
          <w:tcPr>
            <w:tcW w:w="2552" w:type="dxa"/>
            <w:shd w:val="clear" w:color="auto" w:fill="auto"/>
            <w:vAlign w:val="center"/>
          </w:tcPr>
          <w:p w14:paraId="4A7375E7"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 szt.</w:t>
            </w:r>
          </w:p>
        </w:tc>
        <w:tc>
          <w:tcPr>
            <w:tcW w:w="1701" w:type="dxa"/>
            <w:shd w:val="clear" w:color="auto" w:fill="auto"/>
            <w:vAlign w:val="center"/>
          </w:tcPr>
          <w:p w14:paraId="4A7F0472" w14:textId="77777777" w:rsidR="00DD3DF2" w:rsidRPr="00174A82" w:rsidRDefault="00DD3DF2" w:rsidP="002D0A43">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w:t>
            </w:r>
            <w:r w:rsidRPr="00174A82">
              <w:rPr>
                <w:rFonts w:eastAsia="Times New Roman" w:cstheme="minorHAnsi"/>
                <w:sz w:val="24"/>
                <w:szCs w:val="24"/>
                <w:lang w:eastAsia="pl-PL"/>
              </w:rPr>
              <w:t>UM</w:t>
            </w:r>
          </w:p>
        </w:tc>
      </w:tr>
      <w:tr w:rsidR="00DD3DF2" w:rsidRPr="00174A82" w14:paraId="71C60B49" w14:textId="77777777" w:rsidTr="006654FF">
        <w:trPr>
          <w:trHeight w:val="397"/>
          <w:jc w:val="center"/>
        </w:trPr>
        <w:tc>
          <w:tcPr>
            <w:tcW w:w="1377" w:type="dxa"/>
            <w:shd w:val="clear" w:color="auto" w:fill="auto"/>
            <w:vAlign w:val="center"/>
          </w:tcPr>
          <w:p w14:paraId="26D39E24" w14:textId="77777777" w:rsidR="00DD3DF2" w:rsidRPr="00174A82" w:rsidRDefault="00DD3DF2" w:rsidP="00DD3DF2">
            <w:pPr>
              <w:numPr>
                <w:ilvl w:val="0"/>
                <w:numId w:val="26"/>
              </w:numPr>
              <w:spacing w:after="0" w:line="240" w:lineRule="auto"/>
              <w:ind w:left="113"/>
              <w:contextualSpacing/>
              <w:jc w:val="center"/>
              <w:rPr>
                <w:rFonts w:eastAsia="Times New Roman" w:cstheme="minorHAnsi"/>
                <w:sz w:val="24"/>
                <w:szCs w:val="24"/>
                <w:lang w:eastAsia="ar-SA"/>
              </w:rPr>
            </w:pPr>
          </w:p>
        </w:tc>
        <w:tc>
          <w:tcPr>
            <w:tcW w:w="3154" w:type="dxa"/>
            <w:shd w:val="clear" w:color="auto" w:fill="auto"/>
            <w:vAlign w:val="center"/>
          </w:tcPr>
          <w:p w14:paraId="1F668706"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zawartości jonów manganu Mn</w:t>
            </w:r>
            <w:r w:rsidRPr="00174A82">
              <w:rPr>
                <w:rFonts w:eastAsia="Times New Roman" w:cstheme="minorHAnsi"/>
                <w:sz w:val="24"/>
                <w:szCs w:val="24"/>
                <w:vertAlign w:val="superscript"/>
                <w:lang w:eastAsia="pl-PL"/>
              </w:rPr>
              <w:t>2+</w:t>
            </w:r>
            <w:r w:rsidRPr="00174A82">
              <w:rPr>
                <w:rFonts w:eastAsia="Times New Roman" w:cstheme="minorHAnsi"/>
                <w:sz w:val="24"/>
                <w:szCs w:val="24"/>
                <w:lang w:eastAsia="pl-PL"/>
              </w:rPr>
              <w:t>w roztworach wodnych, poj. 50 ml, nr kat.13.20.a</w:t>
            </w:r>
          </w:p>
        </w:tc>
        <w:tc>
          <w:tcPr>
            <w:tcW w:w="2552" w:type="dxa"/>
            <w:shd w:val="clear" w:color="auto" w:fill="auto"/>
            <w:vAlign w:val="center"/>
          </w:tcPr>
          <w:p w14:paraId="3B56B0A5"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4 szt.</w:t>
            </w:r>
          </w:p>
        </w:tc>
        <w:tc>
          <w:tcPr>
            <w:tcW w:w="1701" w:type="dxa"/>
            <w:shd w:val="clear" w:color="auto" w:fill="auto"/>
            <w:vAlign w:val="center"/>
          </w:tcPr>
          <w:p w14:paraId="07C37E04" w14:textId="77777777" w:rsidR="00DD3DF2" w:rsidRPr="00174A82" w:rsidRDefault="00DD3DF2" w:rsidP="002D0A43">
            <w:pPr>
              <w:spacing w:after="0" w:line="240" w:lineRule="auto"/>
              <w:jc w:val="center"/>
              <w:rPr>
                <w:rFonts w:eastAsia="Times New Roman" w:cstheme="minorHAnsi"/>
                <w:sz w:val="24"/>
                <w:szCs w:val="24"/>
                <w:lang w:eastAsia="pl-PL"/>
              </w:rPr>
            </w:pPr>
            <w:r>
              <w:rPr>
                <w:rFonts w:eastAsia="Times New Roman" w:cstheme="minorHAnsi"/>
                <w:sz w:val="24"/>
                <w:szCs w:val="24"/>
                <w:lang w:eastAsia="pl-PL"/>
              </w:rPr>
              <w:t>O</w:t>
            </w:r>
            <w:r w:rsidRPr="00174A82">
              <w:rPr>
                <w:rFonts w:eastAsia="Times New Roman" w:cstheme="minorHAnsi"/>
                <w:sz w:val="24"/>
                <w:szCs w:val="24"/>
                <w:lang w:eastAsia="pl-PL"/>
              </w:rPr>
              <w:t>UM</w:t>
            </w:r>
          </w:p>
        </w:tc>
      </w:tr>
      <w:tr w:rsidR="00DD3DF2" w:rsidRPr="00174A82" w14:paraId="1AA79AE3" w14:textId="77777777" w:rsidTr="006654FF">
        <w:trPr>
          <w:trHeight w:val="397"/>
          <w:jc w:val="center"/>
        </w:trPr>
        <w:tc>
          <w:tcPr>
            <w:tcW w:w="1377" w:type="dxa"/>
            <w:tcBorders>
              <w:bottom w:val="single" w:sz="4" w:space="0" w:color="auto"/>
            </w:tcBorders>
            <w:shd w:val="clear" w:color="auto" w:fill="auto"/>
            <w:vAlign w:val="center"/>
          </w:tcPr>
          <w:p w14:paraId="55ABD353" w14:textId="77777777" w:rsidR="00DD3DF2" w:rsidRPr="00174A82" w:rsidRDefault="00DD3DF2" w:rsidP="00DD3DF2">
            <w:pPr>
              <w:numPr>
                <w:ilvl w:val="0"/>
                <w:numId w:val="26"/>
              </w:numPr>
              <w:spacing w:after="0" w:line="240" w:lineRule="auto"/>
              <w:ind w:left="113"/>
              <w:contextualSpacing/>
              <w:jc w:val="center"/>
              <w:rPr>
                <w:rFonts w:eastAsia="Times New Roman" w:cstheme="minorHAnsi"/>
                <w:sz w:val="24"/>
                <w:szCs w:val="24"/>
                <w:lang w:eastAsia="ar-SA"/>
              </w:rPr>
            </w:pPr>
          </w:p>
        </w:tc>
        <w:tc>
          <w:tcPr>
            <w:tcW w:w="3154" w:type="dxa"/>
            <w:tcBorders>
              <w:bottom w:val="single" w:sz="4" w:space="0" w:color="auto"/>
            </w:tcBorders>
            <w:shd w:val="clear" w:color="auto" w:fill="auto"/>
            <w:vAlign w:val="center"/>
          </w:tcPr>
          <w:p w14:paraId="3BD6EEE5" w14:textId="77777777" w:rsidR="00DD3DF2" w:rsidRPr="00174A82" w:rsidRDefault="00DD3DF2" w:rsidP="002D0A43">
            <w:pPr>
              <w:spacing w:after="0" w:line="240" w:lineRule="auto"/>
              <w:rPr>
                <w:rFonts w:eastAsia="Times New Roman" w:cstheme="minorHAnsi"/>
                <w:sz w:val="24"/>
                <w:szCs w:val="24"/>
                <w:lang w:eastAsia="pl-PL"/>
              </w:rPr>
            </w:pPr>
            <w:r w:rsidRPr="00174A82">
              <w:rPr>
                <w:rFonts w:eastAsia="Times New Roman" w:cstheme="minorHAnsi"/>
                <w:sz w:val="24"/>
                <w:szCs w:val="24"/>
                <w:lang w:eastAsia="pl-PL"/>
              </w:rPr>
              <w:t>Wzorzec do Niklu nr kat.42242</w:t>
            </w:r>
          </w:p>
        </w:tc>
        <w:tc>
          <w:tcPr>
            <w:tcW w:w="2552" w:type="dxa"/>
            <w:tcBorders>
              <w:bottom w:val="single" w:sz="4" w:space="0" w:color="auto"/>
            </w:tcBorders>
            <w:shd w:val="clear" w:color="auto" w:fill="auto"/>
            <w:vAlign w:val="center"/>
          </w:tcPr>
          <w:p w14:paraId="3F979591" w14:textId="77777777" w:rsidR="00DD3DF2" w:rsidRPr="00174A82" w:rsidRDefault="00DD3DF2" w:rsidP="002D0A43">
            <w:pPr>
              <w:spacing w:after="0" w:line="240" w:lineRule="auto"/>
              <w:jc w:val="center"/>
              <w:rPr>
                <w:rFonts w:eastAsia="Times New Roman" w:cstheme="minorHAnsi"/>
                <w:sz w:val="24"/>
                <w:szCs w:val="24"/>
                <w:lang w:eastAsia="pl-PL"/>
              </w:rPr>
            </w:pPr>
            <w:r w:rsidRPr="00174A82">
              <w:rPr>
                <w:rFonts w:eastAsia="Times New Roman" w:cstheme="minorHAnsi"/>
                <w:sz w:val="24"/>
                <w:szCs w:val="24"/>
                <w:lang w:eastAsia="pl-PL"/>
              </w:rPr>
              <w:t>1 szt.(250 ml)</w:t>
            </w:r>
          </w:p>
        </w:tc>
        <w:tc>
          <w:tcPr>
            <w:tcW w:w="1701" w:type="dxa"/>
            <w:tcBorders>
              <w:bottom w:val="single" w:sz="4" w:space="0" w:color="auto"/>
            </w:tcBorders>
            <w:shd w:val="clear" w:color="auto" w:fill="auto"/>
            <w:vAlign w:val="center"/>
          </w:tcPr>
          <w:p w14:paraId="3551B55E" w14:textId="77777777" w:rsidR="00DD3DF2" w:rsidRPr="00174A82" w:rsidRDefault="00DD3DF2" w:rsidP="002D0A43">
            <w:pPr>
              <w:spacing w:after="0" w:line="240" w:lineRule="auto"/>
              <w:jc w:val="center"/>
              <w:rPr>
                <w:rFonts w:eastAsia="Times New Roman" w:cstheme="minorHAnsi"/>
                <w:sz w:val="24"/>
                <w:szCs w:val="24"/>
                <w:lang w:eastAsia="pl-PL"/>
              </w:rPr>
            </w:pPr>
            <w:proofErr w:type="spellStart"/>
            <w:r w:rsidRPr="00174A82">
              <w:rPr>
                <w:rFonts w:eastAsia="Times New Roman" w:cstheme="minorHAnsi"/>
                <w:sz w:val="24"/>
                <w:szCs w:val="24"/>
                <w:lang w:eastAsia="pl-PL"/>
              </w:rPr>
              <w:t>Fluka</w:t>
            </w:r>
            <w:proofErr w:type="spellEnd"/>
          </w:p>
        </w:tc>
      </w:tr>
    </w:tbl>
    <w:p w14:paraId="0BA9BE00" w14:textId="77777777" w:rsidR="00C02FE7" w:rsidRPr="00763BA7" w:rsidRDefault="00C02FE7" w:rsidP="00C02FE7">
      <w:pPr>
        <w:widowControl w:val="0"/>
        <w:spacing w:after="120" w:line="320" w:lineRule="exact"/>
        <w:rPr>
          <w:rFonts w:eastAsia="Times New Roman" w:cstheme="minorHAnsi"/>
          <w:b/>
          <w:bCs/>
          <w:sz w:val="24"/>
          <w:szCs w:val="24"/>
        </w:rPr>
      </w:pPr>
    </w:p>
    <w:p w14:paraId="5699C0C9" w14:textId="13F5CB84" w:rsidR="00AE0EA5" w:rsidRPr="00763BA7" w:rsidRDefault="00054B03" w:rsidP="00AE0EA5">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2. </w:t>
      </w:r>
    </w:p>
    <w:p w14:paraId="133CF02F" w14:textId="1FE5A7E2" w:rsidR="00AE0EA5" w:rsidRPr="00F047AE" w:rsidRDefault="00054B03" w:rsidP="00F047AE">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Termin wykonania umowy.</w:t>
      </w:r>
    </w:p>
    <w:p w14:paraId="0A102D74" w14:textId="272CF3DF" w:rsidR="00054B03" w:rsidRPr="00763BA7" w:rsidRDefault="00054B03" w:rsidP="00E37D7B">
      <w:pPr>
        <w:widowControl w:val="0"/>
        <w:suppressAutoHyphens/>
        <w:autoSpaceDE w:val="0"/>
        <w:autoSpaceDN w:val="0"/>
        <w:spacing w:after="0" w:line="360" w:lineRule="auto"/>
        <w:jc w:val="both"/>
        <w:rPr>
          <w:rFonts w:eastAsia="Times New Roman" w:cstheme="minorHAnsi"/>
          <w:kern w:val="28"/>
          <w:sz w:val="24"/>
          <w:szCs w:val="24"/>
          <w:lang w:eastAsia="pl-PL"/>
        </w:rPr>
      </w:pPr>
      <w:r w:rsidRPr="00763BA7">
        <w:rPr>
          <w:rFonts w:cstheme="minorHAnsi"/>
          <w:b/>
          <w:bCs/>
          <w:kern w:val="28"/>
          <w:sz w:val="24"/>
          <w:szCs w:val="24"/>
        </w:rPr>
        <w:t>Termin realizacji zamówienia:</w:t>
      </w:r>
      <w:r w:rsidRPr="00763BA7">
        <w:rPr>
          <w:rFonts w:eastAsia="Times New Roman" w:cstheme="minorHAnsi"/>
          <w:bCs/>
          <w:kern w:val="28"/>
          <w:sz w:val="24"/>
          <w:szCs w:val="24"/>
          <w:lang w:eastAsia="pl-PL"/>
        </w:rPr>
        <w:t xml:space="preserve"> od </w:t>
      </w:r>
      <w:r w:rsidR="001C129F" w:rsidRPr="00763BA7">
        <w:rPr>
          <w:rFonts w:eastAsia="Times New Roman" w:cstheme="minorHAnsi"/>
          <w:bCs/>
          <w:kern w:val="28"/>
          <w:sz w:val="24"/>
          <w:szCs w:val="24"/>
          <w:lang w:eastAsia="pl-PL"/>
        </w:rPr>
        <w:t xml:space="preserve">dnia </w:t>
      </w:r>
      <w:r w:rsidR="006A551A" w:rsidRPr="00763BA7">
        <w:rPr>
          <w:rFonts w:eastAsia="Times New Roman" w:cstheme="minorHAnsi"/>
          <w:b/>
          <w:bCs/>
          <w:kern w:val="28"/>
          <w:sz w:val="24"/>
          <w:szCs w:val="24"/>
          <w:lang w:eastAsia="pl-PL"/>
        </w:rPr>
        <w:t>1</w:t>
      </w:r>
      <w:r w:rsidR="0047158F" w:rsidRPr="00763BA7">
        <w:rPr>
          <w:rFonts w:eastAsia="Times New Roman" w:cstheme="minorHAnsi"/>
          <w:b/>
          <w:bCs/>
          <w:kern w:val="28"/>
          <w:sz w:val="24"/>
          <w:szCs w:val="24"/>
          <w:lang w:eastAsia="pl-PL"/>
        </w:rPr>
        <w:t xml:space="preserve"> stycznia 202</w:t>
      </w:r>
      <w:r w:rsidR="00514EA1">
        <w:rPr>
          <w:rFonts w:eastAsia="Times New Roman" w:cstheme="minorHAnsi"/>
          <w:b/>
          <w:bCs/>
          <w:kern w:val="28"/>
          <w:sz w:val="24"/>
          <w:szCs w:val="24"/>
          <w:lang w:eastAsia="pl-PL"/>
        </w:rPr>
        <w:t>3</w:t>
      </w:r>
      <w:r w:rsidR="006A551A" w:rsidRPr="00763BA7">
        <w:rPr>
          <w:rFonts w:eastAsia="Times New Roman" w:cstheme="minorHAnsi"/>
          <w:b/>
          <w:bCs/>
          <w:kern w:val="28"/>
          <w:sz w:val="24"/>
          <w:szCs w:val="24"/>
          <w:lang w:eastAsia="pl-PL"/>
        </w:rPr>
        <w:t xml:space="preserve"> r.</w:t>
      </w:r>
      <w:r w:rsidR="003D21E7" w:rsidRPr="00763BA7">
        <w:rPr>
          <w:rFonts w:eastAsia="Times New Roman" w:cstheme="minorHAnsi"/>
          <w:b/>
          <w:bCs/>
          <w:kern w:val="28"/>
          <w:sz w:val="24"/>
          <w:szCs w:val="24"/>
          <w:lang w:eastAsia="pl-PL"/>
        </w:rPr>
        <w:t xml:space="preserve"> </w:t>
      </w:r>
      <w:r w:rsidR="00303FFC" w:rsidRPr="00763BA7">
        <w:rPr>
          <w:rFonts w:eastAsia="Times New Roman" w:cstheme="minorHAnsi"/>
          <w:bCs/>
          <w:kern w:val="28"/>
          <w:sz w:val="24"/>
          <w:szCs w:val="24"/>
          <w:lang w:eastAsia="pl-PL"/>
        </w:rPr>
        <w:t>do dnia</w:t>
      </w:r>
      <w:r w:rsidR="00303FFC" w:rsidRPr="00763BA7">
        <w:rPr>
          <w:rFonts w:eastAsia="Times New Roman" w:cstheme="minorHAnsi"/>
          <w:b/>
          <w:bCs/>
          <w:kern w:val="28"/>
          <w:sz w:val="24"/>
          <w:szCs w:val="24"/>
          <w:lang w:eastAsia="pl-PL"/>
        </w:rPr>
        <w:t xml:space="preserve"> </w:t>
      </w:r>
      <w:r w:rsidR="0047158F" w:rsidRPr="00763BA7">
        <w:rPr>
          <w:rFonts w:eastAsia="Times New Roman" w:cstheme="minorHAnsi"/>
          <w:b/>
          <w:bCs/>
          <w:kern w:val="28"/>
          <w:sz w:val="24"/>
          <w:szCs w:val="24"/>
          <w:lang w:eastAsia="pl-PL"/>
        </w:rPr>
        <w:t>31 grudnia</w:t>
      </w:r>
      <w:r w:rsidR="00303FFC" w:rsidRPr="00763BA7">
        <w:rPr>
          <w:rFonts w:eastAsia="Times New Roman" w:cstheme="minorHAnsi"/>
          <w:b/>
          <w:bCs/>
          <w:kern w:val="28"/>
          <w:sz w:val="24"/>
          <w:szCs w:val="24"/>
          <w:lang w:eastAsia="pl-PL"/>
        </w:rPr>
        <w:t xml:space="preserve"> 20</w:t>
      </w:r>
      <w:r w:rsidR="00AA69F2" w:rsidRPr="00763BA7">
        <w:rPr>
          <w:rFonts w:eastAsia="Times New Roman" w:cstheme="minorHAnsi"/>
          <w:b/>
          <w:bCs/>
          <w:kern w:val="28"/>
          <w:sz w:val="24"/>
          <w:szCs w:val="24"/>
          <w:lang w:eastAsia="pl-PL"/>
        </w:rPr>
        <w:t>2</w:t>
      </w:r>
      <w:r w:rsidR="00514EA1">
        <w:rPr>
          <w:rFonts w:eastAsia="Times New Roman" w:cstheme="minorHAnsi"/>
          <w:b/>
          <w:bCs/>
          <w:kern w:val="28"/>
          <w:sz w:val="24"/>
          <w:szCs w:val="24"/>
          <w:lang w:eastAsia="pl-PL"/>
        </w:rPr>
        <w:t>3</w:t>
      </w:r>
      <w:r w:rsidR="00303FFC" w:rsidRPr="00763BA7">
        <w:rPr>
          <w:rFonts w:eastAsia="Times New Roman" w:cstheme="minorHAnsi"/>
          <w:b/>
          <w:bCs/>
          <w:kern w:val="28"/>
          <w:sz w:val="24"/>
          <w:szCs w:val="24"/>
          <w:lang w:eastAsia="pl-PL"/>
        </w:rPr>
        <w:t xml:space="preserve"> r. </w:t>
      </w:r>
    </w:p>
    <w:p w14:paraId="57F12B80" w14:textId="77777777" w:rsidR="00B97C78" w:rsidRPr="00763BA7" w:rsidRDefault="00B97C78" w:rsidP="00054B03">
      <w:pPr>
        <w:pStyle w:val="Akapitzlist"/>
        <w:widowControl w:val="0"/>
        <w:spacing w:after="80" w:line="320" w:lineRule="exact"/>
        <w:ind w:left="1080" w:right="79"/>
        <w:rPr>
          <w:rFonts w:eastAsia="Times New Roman" w:cstheme="minorHAnsi"/>
          <w:b/>
          <w:bCs/>
          <w:sz w:val="24"/>
          <w:szCs w:val="24"/>
        </w:rPr>
      </w:pPr>
    </w:p>
    <w:p w14:paraId="5A1EA8D6" w14:textId="77777777" w:rsidR="00054B03" w:rsidRPr="00763BA7" w:rsidRDefault="00054B03" w:rsidP="002C3E69">
      <w:pPr>
        <w:pStyle w:val="Akapitzlist"/>
        <w:widowControl w:val="0"/>
        <w:spacing w:after="120" w:line="320" w:lineRule="exact"/>
        <w:ind w:left="0"/>
        <w:contextualSpacing w:val="0"/>
        <w:jc w:val="center"/>
        <w:rPr>
          <w:rFonts w:eastAsia="Times New Roman" w:cstheme="minorHAnsi"/>
          <w:b/>
          <w:bCs/>
          <w:sz w:val="24"/>
          <w:szCs w:val="24"/>
        </w:rPr>
      </w:pPr>
      <w:r w:rsidRPr="00763BA7">
        <w:rPr>
          <w:rFonts w:eastAsia="Times New Roman" w:cstheme="minorHAnsi"/>
          <w:b/>
          <w:bCs/>
          <w:sz w:val="24"/>
          <w:szCs w:val="24"/>
        </w:rPr>
        <w:t>§ 3. Warunki współpracy i płatności.</w:t>
      </w:r>
    </w:p>
    <w:p w14:paraId="654003B0" w14:textId="77777777" w:rsidR="00054B03" w:rsidRPr="00763BA7" w:rsidRDefault="00054B03" w:rsidP="00826D54">
      <w:pPr>
        <w:widowControl w:val="0"/>
        <w:spacing w:after="0" w:line="320" w:lineRule="exact"/>
        <w:jc w:val="both"/>
        <w:rPr>
          <w:rFonts w:cstheme="minorHAnsi"/>
          <w:sz w:val="24"/>
          <w:szCs w:val="24"/>
        </w:rPr>
      </w:pPr>
      <w:r w:rsidRPr="00763BA7">
        <w:rPr>
          <w:rFonts w:cstheme="minorHAnsi"/>
          <w:b/>
          <w:bCs/>
          <w:sz w:val="24"/>
          <w:szCs w:val="24"/>
        </w:rPr>
        <w:t xml:space="preserve">Termin płatności: </w:t>
      </w:r>
      <w:r w:rsidR="0022008B" w:rsidRPr="00763BA7">
        <w:rPr>
          <w:rFonts w:cstheme="minorHAnsi"/>
          <w:sz w:val="24"/>
          <w:szCs w:val="24"/>
        </w:rPr>
        <w:t>14</w:t>
      </w:r>
      <w:r w:rsidRPr="00763BA7">
        <w:rPr>
          <w:rFonts w:cstheme="minorHAnsi"/>
          <w:sz w:val="24"/>
          <w:szCs w:val="24"/>
        </w:rPr>
        <w:t xml:space="preserve"> dni od dnia dostarczenia prawidłowo wystawionej faktury.</w:t>
      </w:r>
    </w:p>
    <w:p w14:paraId="0AA7DB5F" w14:textId="77777777" w:rsidR="000F0D47" w:rsidRPr="00763BA7" w:rsidRDefault="000F0D47" w:rsidP="0009592F">
      <w:pPr>
        <w:widowControl w:val="0"/>
        <w:suppressAutoHyphens/>
        <w:autoSpaceDE w:val="0"/>
        <w:autoSpaceDN w:val="0"/>
        <w:spacing w:after="0" w:line="360" w:lineRule="auto"/>
        <w:jc w:val="both"/>
        <w:rPr>
          <w:rFonts w:eastAsia="Times New Roman" w:cstheme="minorHAnsi"/>
          <w:bCs/>
          <w:kern w:val="28"/>
          <w:sz w:val="24"/>
          <w:szCs w:val="24"/>
          <w:lang w:eastAsia="pl-PL"/>
        </w:rPr>
      </w:pPr>
    </w:p>
    <w:p w14:paraId="4E2DBC5B" w14:textId="77777777" w:rsidR="00054B03" w:rsidRPr="00763BA7" w:rsidRDefault="00054B03" w:rsidP="002C3E69">
      <w:pPr>
        <w:widowControl w:val="0"/>
        <w:suppressAutoHyphens/>
        <w:autoSpaceDE w:val="0"/>
        <w:autoSpaceDN w:val="0"/>
        <w:spacing w:after="120" w:line="320" w:lineRule="exact"/>
        <w:jc w:val="center"/>
        <w:rPr>
          <w:rFonts w:eastAsia="Times New Roman" w:cstheme="minorHAnsi"/>
          <w:b/>
          <w:bCs/>
          <w:kern w:val="28"/>
          <w:sz w:val="24"/>
          <w:szCs w:val="24"/>
          <w:lang w:eastAsia="pl-PL"/>
        </w:rPr>
      </w:pPr>
      <w:r w:rsidRPr="00763BA7">
        <w:rPr>
          <w:rFonts w:eastAsia="Times New Roman" w:cstheme="minorHAnsi"/>
          <w:b/>
          <w:bCs/>
          <w:kern w:val="28"/>
          <w:sz w:val="24"/>
          <w:szCs w:val="24"/>
          <w:lang w:eastAsia="pl-PL"/>
        </w:rPr>
        <w:t>§ 4. Opis kryteriów.</w:t>
      </w:r>
    </w:p>
    <w:p w14:paraId="4B9FC11B" w14:textId="77777777" w:rsidR="000A7739" w:rsidRPr="00763BA7" w:rsidRDefault="000A7739" w:rsidP="00514EA1">
      <w:pPr>
        <w:numPr>
          <w:ilvl w:val="0"/>
          <w:numId w:val="2"/>
        </w:numPr>
        <w:tabs>
          <w:tab w:val="right" w:pos="9072"/>
        </w:tabs>
        <w:spacing w:after="0" w:line="320" w:lineRule="exact"/>
        <w:ind w:left="357" w:hanging="357"/>
        <w:jc w:val="both"/>
        <w:rPr>
          <w:rFonts w:cstheme="minorHAnsi"/>
          <w:sz w:val="24"/>
          <w:szCs w:val="24"/>
        </w:rPr>
      </w:pPr>
      <w:r w:rsidRPr="00763BA7">
        <w:rPr>
          <w:rFonts w:eastAsia="Calibri" w:cstheme="minorHAnsi"/>
          <w:sz w:val="24"/>
          <w:szCs w:val="24"/>
        </w:rPr>
        <w:t xml:space="preserve">Zamawiający </w:t>
      </w:r>
      <w:r w:rsidRPr="00763BA7">
        <w:rPr>
          <w:rFonts w:cstheme="minorHAnsi"/>
          <w:sz w:val="24"/>
          <w:szCs w:val="24"/>
        </w:rPr>
        <w:t xml:space="preserve">wyznaczył następujące kryteria i ich znaczenie: </w:t>
      </w:r>
      <w:r w:rsidRPr="00763BA7">
        <w:rPr>
          <w:rFonts w:cstheme="minorHAnsi"/>
          <w:b/>
          <w:bCs/>
          <w:sz w:val="24"/>
          <w:szCs w:val="24"/>
        </w:rPr>
        <w:t xml:space="preserve">cena oferty </w:t>
      </w:r>
      <w:r w:rsidRPr="00763BA7">
        <w:rPr>
          <w:rFonts w:cstheme="minorHAnsi"/>
          <w:sz w:val="24"/>
          <w:szCs w:val="24"/>
        </w:rPr>
        <w:t xml:space="preserve">- </w:t>
      </w:r>
      <w:r w:rsidRPr="00763BA7">
        <w:rPr>
          <w:rFonts w:cstheme="minorHAnsi"/>
          <w:b/>
          <w:bCs/>
          <w:sz w:val="24"/>
          <w:szCs w:val="24"/>
        </w:rPr>
        <w:t>100%.</w:t>
      </w:r>
    </w:p>
    <w:p w14:paraId="4ABFFEAD" w14:textId="77777777"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 xml:space="preserve">Zamawiający przyzna zamówienie Oferentowi, którego oferta odpowiada warunkom określonym </w:t>
      </w:r>
      <w:r w:rsidRPr="00763BA7">
        <w:rPr>
          <w:rFonts w:cstheme="minorHAnsi"/>
          <w:sz w:val="24"/>
          <w:szCs w:val="24"/>
        </w:rPr>
        <w:br/>
        <w:t>w Zapytaniu ofertowym oraz zostanie uznana za najkorzystniejszą.</w:t>
      </w:r>
    </w:p>
    <w:p w14:paraId="429A12D5" w14:textId="77777777"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53BE9A54" w:rsidR="000A7739" w:rsidRPr="00763BA7" w:rsidRDefault="000A7739" w:rsidP="00514EA1">
      <w:pPr>
        <w:pStyle w:val="Nagwek"/>
        <w:numPr>
          <w:ilvl w:val="0"/>
          <w:numId w:val="2"/>
        </w:numPr>
        <w:tabs>
          <w:tab w:val="clear" w:pos="4536"/>
        </w:tabs>
        <w:spacing w:line="320" w:lineRule="exact"/>
        <w:ind w:left="357" w:hanging="357"/>
        <w:jc w:val="both"/>
        <w:rPr>
          <w:rFonts w:cstheme="minorHAnsi"/>
          <w:sz w:val="24"/>
          <w:szCs w:val="24"/>
        </w:rPr>
      </w:pPr>
      <w:r w:rsidRPr="00763BA7">
        <w:rPr>
          <w:rFonts w:cstheme="minorHAnsi"/>
          <w:sz w:val="24"/>
          <w:szCs w:val="24"/>
        </w:rPr>
        <w:t xml:space="preserve">Oferenci składając oferty dodatkowe, nie mogą zaoferować cen wyższych niż zaoferowane </w:t>
      </w:r>
      <w:r w:rsidR="00E45853">
        <w:rPr>
          <w:rFonts w:cstheme="minorHAnsi"/>
          <w:sz w:val="24"/>
          <w:szCs w:val="24"/>
        </w:rPr>
        <w:br/>
      </w:r>
      <w:r w:rsidRPr="00763BA7">
        <w:rPr>
          <w:rFonts w:cstheme="minorHAnsi"/>
          <w:sz w:val="24"/>
          <w:szCs w:val="24"/>
        </w:rPr>
        <w:t>w złożonych ofertach.</w:t>
      </w:r>
    </w:p>
    <w:p w14:paraId="16045E19" w14:textId="709F13C3" w:rsidR="008F4775" w:rsidRPr="00763BA7" w:rsidRDefault="001149A8" w:rsidP="00514EA1">
      <w:pPr>
        <w:pStyle w:val="Akapitzlist"/>
        <w:numPr>
          <w:ilvl w:val="0"/>
          <w:numId w:val="2"/>
        </w:numPr>
        <w:tabs>
          <w:tab w:val="clear" w:pos="720"/>
          <w:tab w:val="num" w:pos="993"/>
        </w:tabs>
        <w:autoSpaceDE w:val="0"/>
        <w:autoSpaceDN w:val="0"/>
        <w:adjustRightInd w:val="0"/>
        <w:spacing w:after="0" w:line="320" w:lineRule="exact"/>
        <w:ind w:left="357" w:hanging="357"/>
        <w:jc w:val="both"/>
        <w:rPr>
          <w:rFonts w:eastAsia="Times New Roman" w:cstheme="minorHAnsi"/>
          <w:b/>
          <w:bCs/>
          <w:sz w:val="24"/>
          <w:szCs w:val="24"/>
        </w:rPr>
      </w:pPr>
      <w:r w:rsidRPr="00763BA7">
        <w:rPr>
          <w:rFonts w:cstheme="minorHAnsi"/>
          <w:sz w:val="24"/>
          <w:szCs w:val="24"/>
        </w:rPr>
        <w:t xml:space="preserve">Zamawiający przyzna zamówienie Oferentowi, którego oferta </w:t>
      </w:r>
      <w:r w:rsidR="0074284D" w:rsidRPr="00763BA7">
        <w:rPr>
          <w:rFonts w:cstheme="minorHAnsi"/>
          <w:sz w:val="24"/>
          <w:szCs w:val="24"/>
        </w:rPr>
        <w:t xml:space="preserve">uzyska najwyższą liczbę punktów </w:t>
      </w:r>
      <w:r w:rsidR="00763EA9" w:rsidRPr="00763BA7">
        <w:rPr>
          <w:rFonts w:cstheme="minorHAnsi"/>
          <w:sz w:val="24"/>
          <w:szCs w:val="24"/>
        </w:rPr>
        <w:br/>
      </w:r>
      <w:r w:rsidR="0074284D" w:rsidRPr="00763BA7">
        <w:rPr>
          <w:rFonts w:cstheme="minorHAnsi"/>
          <w:sz w:val="24"/>
          <w:szCs w:val="24"/>
        </w:rPr>
        <w:t xml:space="preserve">w ostatecznej ocenie punktowej oraz </w:t>
      </w:r>
      <w:r w:rsidRPr="00763BA7">
        <w:rPr>
          <w:rFonts w:cstheme="minorHAnsi"/>
          <w:sz w:val="24"/>
          <w:szCs w:val="24"/>
        </w:rPr>
        <w:t xml:space="preserve">odpowiada warunkom określonym </w:t>
      </w:r>
      <w:r w:rsidR="006B361B" w:rsidRPr="00763BA7">
        <w:rPr>
          <w:rFonts w:cstheme="minorHAnsi"/>
          <w:sz w:val="24"/>
          <w:szCs w:val="24"/>
        </w:rPr>
        <w:t>w Zapytaniu ofertowym.</w:t>
      </w:r>
    </w:p>
    <w:p w14:paraId="4FFC4E14" w14:textId="1D4C284A" w:rsidR="00022BBB" w:rsidRPr="00763BA7" w:rsidRDefault="00022BBB" w:rsidP="00022BBB">
      <w:pPr>
        <w:tabs>
          <w:tab w:val="num" w:pos="993"/>
        </w:tabs>
        <w:autoSpaceDE w:val="0"/>
        <w:autoSpaceDN w:val="0"/>
        <w:adjustRightInd w:val="0"/>
        <w:spacing w:after="0" w:line="320" w:lineRule="exact"/>
        <w:jc w:val="both"/>
        <w:rPr>
          <w:rFonts w:eastAsia="Times New Roman" w:cstheme="minorHAnsi"/>
          <w:b/>
          <w:bCs/>
          <w:sz w:val="24"/>
          <w:szCs w:val="24"/>
        </w:rPr>
      </w:pPr>
    </w:p>
    <w:p w14:paraId="08B876A6" w14:textId="77777777" w:rsidR="00CC18E4" w:rsidRPr="00763BA7" w:rsidRDefault="00CC18E4" w:rsidP="00E70FE8">
      <w:pPr>
        <w:spacing w:after="120" w:line="320" w:lineRule="exact"/>
        <w:jc w:val="center"/>
        <w:rPr>
          <w:rFonts w:eastAsia="Calibri" w:cstheme="minorHAnsi"/>
          <w:b/>
          <w:sz w:val="24"/>
          <w:szCs w:val="24"/>
        </w:rPr>
      </w:pPr>
      <w:r w:rsidRPr="00763BA7">
        <w:rPr>
          <w:rFonts w:cstheme="minorHAnsi"/>
          <w:b/>
          <w:sz w:val="24"/>
          <w:szCs w:val="24"/>
        </w:rPr>
        <w:t xml:space="preserve">§ </w:t>
      </w:r>
      <w:r w:rsidR="00B83EC3" w:rsidRPr="00763BA7">
        <w:rPr>
          <w:rFonts w:cstheme="minorHAnsi"/>
          <w:b/>
          <w:sz w:val="24"/>
          <w:szCs w:val="24"/>
        </w:rPr>
        <w:t>5</w:t>
      </w:r>
      <w:r w:rsidRPr="00763BA7">
        <w:rPr>
          <w:rFonts w:cstheme="minorHAnsi"/>
          <w:b/>
          <w:sz w:val="24"/>
          <w:szCs w:val="24"/>
        </w:rPr>
        <w:t>. Opis sposobu przygotowania oferty od strony formalnej.</w:t>
      </w:r>
    </w:p>
    <w:p w14:paraId="27AC6246" w14:textId="77777777" w:rsidR="008A1E2E" w:rsidRPr="00763BA7" w:rsidRDefault="00CC18E4" w:rsidP="00514EA1">
      <w:pPr>
        <w:pStyle w:val="Akapitzlist"/>
        <w:numPr>
          <w:ilvl w:val="0"/>
          <w:numId w:val="11"/>
        </w:numPr>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 xml:space="preserve">Ofertę należy przygotować </w:t>
      </w:r>
      <w:r w:rsidR="008A1E2E" w:rsidRPr="00763BA7">
        <w:rPr>
          <w:rFonts w:eastAsia="Calibri" w:cstheme="minorHAnsi"/>
          <w:sz w:val="24"/>
          <w:szCs w:val="24"/>
        </w:rPr>
        <w:t xml:space="preserve">na załączonym formularzu </w:t>
      </w:r>
      <w:r w:rsidR="00A85640" w:rsidRPr="00763BA7">
        <w:rPr>
          <w:rFonts w:eastAsia="Calibri" w:cstheme="minorHAnsi"/>
          <w:sz w:val="24"/>
          <w:szCs w:val="24"/>
        </w:rPr>
        <w:t>ofertowym</w:t>
      </w:r>
      <w:r w:rsidR="008A1E2E" w:rsidRPr="00763BA7">
        <w:rPr>
          <w:rFonts w:eastAsia="Calibri" w:cstheme="minorHAnsi"/>
          <w:sz w:val="24"/>
          <w:szCs w:val="24"/>
        </w:rPr>
        <w:t>.</w:t>
      </w:r>
    </w:p>
    <w:p w14:paraId="1B42D21A"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Wszelkie koszty związane z przygotowaniem oferty ponosi składający ofertę.</w:t>
      </w:r>
    </w:p>
    <w:p w14:paraId="6D82EB89"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5292DA88"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podpisana przez upoważnionego przedstawiciela wykonawcy wymaga załączenia właściwego pełnomocnictwa lub innego umocowania prawnego.</w:t>
      </w:r>
    </w:p>
    <w:p w14:paraId="66D685AB"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Dokumenty winny być sporządzone zgodnie z zaleceniami oraz przedstawionymi przez</w:t>
      </w:r>
      <w:r w:rsidR="006B24FA" w:rsidRPr="00763BA7">
        <w:rPr>
          <w:rFonts w:eastAsia="Calibri" w:cstheme="minorHAnsi"/>
          <w:sz w:val="24"/>
          <w:szCs w:val="24"/>
        </w:rPr>
        <w:t xml:space="preserve"> </w:t>
      </w:r>
      <w:r w:rsidRPr="00763BA7">
        <w:rPr>
          <w:rFonts w:eastAsia="Calibri" w:cstheme="minorHAnsi"/>
          <w:sz w:val="24"/>
          <w:szCs w:val="24"/>
        </w:rPr>
        <w:t>Zamawiającego wzorcami (załącznikami), zawierać informacje i dane określone w tych dokumentach.</w:t>
      </w:r>
    </w:p>
    <w:p w14:paraId="4ED2F166"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Poprawki w ofercie muszą być naniesione czytelnie oraz opatrzone podpisem osoby podpisującej ofertę.</w:t>
      </w:r>
    </w:p>
    <w:p w14:paraId="0D83AEB3" w14:textId="77777777" w:rsidR="006B24FA"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wraz z załącznikami musi być sporządzona w języku polskim.</w:t>
      </w:r>
    </w:p>
    <w:p w14:paraId="6838A265" w14:textId="77777777" w:rsidR="00A61816" w:rsidRPr="00763BA7" w:rsidRDefault="00A61816" w:rsidP="00E70FE8">
      <w:pPr>
        <w:widowControl w:val="0"/>
        <w:spacing w:after="120" w:line="320" w:lineRule="exact"/>
        <w:ind w:right="79"/>
        <w:jc w:val="center"/>
        <w:rPr>
          <w:rFonts w:eastAsia="Times New Roman" w:cstheme="minorHAnsi"/>
          <w:b/>
          <w:bCs/>
          <w:sz w:val="24"/>
          <w:szCs w:val="24"/>
        </w:rPr>
      </w:pPr>
    </w:p>
    <w:p w14:paraId="0FD1B7F0" w14:textId="441EAF51" w:rsidR="005E271E" w:rsidRPr="00763BA7" w:rsidRDefault="005E271E" w:rsidP="00E70FE8">
      <w:pPr>
        <w:widowControl w:val="0"/>
        <w:spacing w:after="120" w:line="320" w:lineRule="exact"/>
        <w:ind w:right="79"/>
        <w:jc w:val="center"/>
        <w:rPr>
          <w:rFonts w:eastAsia="Times New Roman" w:cstheme="minorHAnsi"/>
          <w:b/>
          <w:bCs/>
          <w:sz w:val="24"/>
          <w:szCs w:val="24"/>
        </w:rPr>
      </w:pPr>
      <w:r w:rsidRPr="00763BA7">
        <w:rPr>
          <w:rFonts w:eastAsia="Times New Roman" w:cstheme="minorHAnsi"/>
          <w:b/>
          <w:bCs/>
          <w:sz w:val="24"/>
          <w:szCs w:val="24"/>
        </w:rPr>
        <w:t xml:space="preserve">§ 6. Dokumenty wymagane od </w:t>
      </w:r>
      <w:r w:rsidR="008A6D3F" w:rsidRPr="00763BA7">
        <w:rPr>
          <w:rFonts w:eastAsia="Times New Roman" w:cstheme="minorHAnsi"/>
          <w:b/>
          <w:bCs/>
          <w:sz w:val="24"/>
          <w:szCs w:val="24"/>
        </w:rPr>
        <w:t>O</w:t>
      </w:r>
      <w:r w:rsidRPr="00763BA7">
        <w:rPr>
          <w:rFonts w:eastAsia="Times New Roman" w:cstheme="minorHAnsi"/>
          <w:b/>
          <w:bCs/>
          <w:sz w:val="24"/>
          <w:szCs w:val="24"/>
        </w:rPr>
        <w:t>ferentów.</w:t>
      </w:r>
    </w:p>
    <w:p w14:paraId="7B8A1A6C" w14:textId="77777777" w:rsidR="005E271E" w:rsidRPr="00763BA7" w:rsidRDefault="005E271E" w:rsidP="005E271E">
      <w:pPr>
        <w:widowControl w:val="0"/>
        <w:spacing w:after="0" w:line="320" w:lineRule="exact"/>
        <w:ind w:left="20" w:right="23"/>
        <w:jc w:val="both"/>
        <w:rPr>
          <w:rFonts w:cstheme="minorHAnsi"/>
          <w:sz w:val="24"/>
          <w:szCs w:val="24"/>
        </w:rPr>
      </w:pPr>
      <w:r w:rsidRPr="00763BA7">
        <w:rPr>
          <w:rFonts w:cstheme="minorHAnsi"/>
          <w:sz w:val="24"/>
          <w:szCs w:val="24"/>
        </w:rPr>
        <w:t xml:space="preserve">Do oferty </w:t>
      </w:r>
      <w:r w:rsidR="00A931DB" w:rsidRPr="00763BA7">
        <w:rPr>
          <w:rFonts w:cstheme="minorHAnsi"/>
          <w:sz w:val="24"/>
          <w:szCs w:val="24"/>
        </w:rPr>
        <w:t>sporządzonej</w:t>
      </w:r>
      <w:r w:rsidRPr="00763BA7">
        <w:rPr>
          <w:rFonts w:cstheme="minorHAnsi"/>
          <w:sz w:val="24"/>
          <w:szCs w:val="24"/>
        </w:rPr>
        <w:t xml:space="preserve"> na wymaganym formularzu ofertowym </w:t>
      </w:r>
      <w:r w:rsidRPr="00763BA7">
        <w:rPr>
          <w:rFonts w:cstheme="minorHAnsi"/>
          <w:bCs/>
          <w:sz w:val="24"/>
          <w:szCs w:val="24"/>
        </w:rPr>
        <w:t xml:space="preserve">(załącznik nr </w:t>
      </w:r>
      <w:r w:rsidR="007E5106" w:rsidRPr="00763BA7">
        <w:rPr>
          <w:rFonts w:cstheme="minorHAnsi"/>
          <w:bCs/>
          <w:sz w:val="24"/>
          <w:szCs w:val="24"/>
        </w:rPr>
        <w:t>1</w:t>
      </w:r>
      <w:r w:rsidRPr="00763BA7">
        <w:rPr>
          <w:rFonts w:cstheme="minorHAnsi"/>
          <w:bCs/>
          <w:sz w:val="24"/>
          <w:szCs w:val="24"/>
        </w:rPr>
        <w:t xml:space="preserve">) </w:t>
      </w:r>
      <w:r w:rsidRPr="00763BA7">
        <w:rPr>
          <w:rFonts w:cstheme="minorHAnsi"/>
          <w:sz w:val="24"/>
          <w:szCs w:val="24"/>
        </w:rPr>
        <w:t>należy dołączyć następujące dokumenty, oświadczenia:</w:t>
      </w:r>
    </w:p>
    <w:p w14:paraId="7C248FD3" w14:textId="18345007" w:rsidR="00F462F2" w:rsidRPr="00763BA7" w:rsidRDefault="00A931DB" w:rsidP="00514EA1">
      <w:pPr>
        <w:widowControl w:val="0"/>
        <w:numPr>
          <w:ilvl w:val="0"/>
          <w:numId w:val="13"/>
        </w:numPr>
        <w:tabs>
          <w:tab w:val="left" w:pos="707"/>
        </w:tabs>
        <w:spacing w:after="0" w:line="320" w:lineRule="exact"/>
        <w:ind w:left="357" w:hanging="357"/>
        <w:jc w:val="both"/>
        <w:rPr>
          <w:rFonts w:cstheme="minorHAnsi"/>
          <w:sz w:val="24"/>
          <w:szCs w:val="24"/>
        </w:rPr>
      </w:pPr>
      <w:r w:rsidRPr="00763BA7">
        <w:rPr>
          <w:rFonts w:cstheme="minorHAnsi"/>
          <w:sz w:val="24"/>
          <w:szCs w:val="24"/>
        </w:rPr>
        <w:t xml:space="preserve">Aktualny </w:t>
      </w:r>
      <w:r w:rsidR="00DE4A7E" w:rsidRPr="00763BA7">
        <w:rPr>
          <w:rFonts w:cstheme="minorHAnsi"/>
          <w:sz w:val="24"/>
          <w:szCs w:val="24"/>
        </w:rPr>
        <w:t>odpis</w:t>
      </w:r>
      <w:r w:rsidR="005E271E" w:rsidRPr="00763BA7">
        <w:rPr>
          <w:rFonts w:cstheme="minorHAnsi"/>
          <w:sz w:val="24"/>
          <w:szCs w:val="24"/>
        </w:rPr>
        <w:t xml:space="preserve"> z właściwego rejestru lub z centralnej ewidencji i informacji o działalności </w:t>
      </w:r>
      <w:r w:rsidR="005E271E" w:rsidRPr="00763BA7">
        <w:rPr>
          <w:rFonts w:cstheme="minorHAnsi"/>
          <w:sz w:val="24"/>
          <w:szCs w:val="24"/>
        </w:rPr>
        <w:lastRenderedPageBreak/>
        <w:t>gospodarczej, jeżeli odrębne przepisy wymagają wpisu do rejestru lub ewidencji</w:t>
      </w:r>
      <w:r w:rsidRPr="00763BA7">
        <w:rPr>
          <w:rFonts w:cstheme="minorHAnsi"/>
          <w:sz w:val="24"/>
          <w:szCs w:val="24"/>
        </w:rPr>
        <w:t xml:space="preserve"> – w przypadku</w:t>
      </w:r>
      <w:r w:rsidR="009603D7" w:rsidRPr="00763BA7">
        <w:rPr>
          <w:rFonts w:cstheme="minorHAnsi"/>
          <w:sz w:val="24"/>
          <w:szCs w:val="24"/>
        </w:rPr>
        <w:t>, gdy ww. dokumenty</w:t>
      </w:r>
      <w:r w:rsidRPr="00763BA7">
        <w:rPr>
          <w:rFonts w:cstheme="minorHAnsi"/>
          <w:sz w:val="24"/>
          <w:szCs w:val="24"/>
        </w:rPr>
        <w:t xml:space="preserve"> </w:t>
      </w:r>
      <w:r w:rsidR="009603D7" w:rsidRPr="00763BA7">
        <w:rPr>
          <w:rFonts w:cstheme="minorHAnsi"/>
          <w:sz w:val="24"/>
          <w:szCs w:val="24"/>
        </w:rPr>
        <w:t>pozostają aktualne w wyznaczonym terminie składania ofert, pros</w:t>
      </w:r>
      <w:r w:rsidR="00311FC9" w:rsidRPr="00763BA7">
        <w:rPr>
          <w:rFonts w:cstheme="minorHAnsi"/>
          <w:sz w:val="24"/>
          <w:szCs w:val="24"/>
        </w:rPr>
        <w:t>imy</w:t>
      </w:r>
      <w:r w:rsidR="009603D7" w:rsidRPr="00763BA7">
        <w:rPr>
          <w:rFonts w:cstheme="minorHAnsi"/>
          <w:sz w:val="24"/>
          <w:szCs w:val="24"/>
        </w:rPr>
        <w:t xml:space="preserve"> </w:t>
      </w:r>
      <w:r w:rsidR="00E45853">
        <w:rPr>
          <w:rFonts w:cstheme="minorHAnsi"/>
          <w:sz w:val="24"/>
          <w:szCs w:val="24"/>
        </w:rPr>
        <w:br/>
      </w:r>
      <w:r w:rsidR="009603D7" w:rsidRPr="00763BA7">
        <w:rPr>
          <w:rFonts w:cstheme="minorHAnsi"/>
          <w:sz w:val="24"/>
          <w:szCs w:val="24"/>
        </w:rPr>
        <w:t xml:space="preserve">o wskazanie </w:t>
      </w:r>
      <w:r w:rsidR="00311FC9" w:rsidRPr="00763BA7">
        <w:rPr>
          <w:rFonts w:cstheme="minorHAnsi"/>
          <w:sz w:val="24"/>
          <w:szCs w:val="24"/>
        </w:rPr>
        <w:t>bezpłatnych i ogólnodostępnych baz danych, w szczególności rejestrów publicznych. W przeciwnym przypadku prosimy o dołączenie aktualnych dokumentów do oferty.</w:t>
      </w:r>
    </w:p>
    <w:p w14:paraId="21AE95C1" w14:textId="77777777" w:rsidR="00311FC9" w:rsidRPr="00763BA7" w:rsidRDefault="00311FC9" w:rsidP="007B6E8D">
      <w:pPr>
        <w:autoSpaceDE w:val="0"/>
        <w:autoSpaceDN w:val="0"/>
        <w:adjustRightInd w:val="0"/>
        <w:spacing w:after="0" w:line="320" w:lineRule="exact"/>
        <w:ind w:left="714" w:hanging="357"/>
        <w:jc w:val="both"/>
        <w:rPr>
          <w:rFonts w:eastAsia="Times New Roman" w:cstheme="minorHAnsi"/>
          <w:kern w:val="28"/>
          <w:sz w:val="24"/>
          <w:szCs w:val="24"/>
          <w:lang w:eastAsia="pl-PL"/>
        </w:rPr>
      </w:pPr>
    </w:p>
    <w:p w14:paraId="41B3C995" w14:textId="77777777" w:rsidR="00D66812" w:rsidRPr="00763BA7" w:rsidRDefault="005E271E" w:rsidP="00E70FE8">
      <w:pPr>
        <w:widowControl w:val="0"/>
        <w:spacing w:after="120" w:line="320" w:lineRule="exact"/>
        <w:jc w:val="center"/>
        <w:rPr>
          <w:rFonts w:eastAsia="Times New Roman" w:cstheme="minorHAnsi"/>
          <w:b/>
          <w:bCs/>
          <w:strike/>
          <w:sz w:val="24"/>
          <w:szCs w:val="24"/>
        </w:rPr>
      </w:pPr>
      <w:r w:rsidRPr="00763BA7">
        <w:rPr>
          <w:rFonts w:eastAsia="Times New Roman" w:cstheme="minorHAnsi"/>
          <w:b/>
          <w:bCs/>
          <w:sz w:val="24"/>
          <w:szCs w:val="24"/>
        </w:rPr>
        <w:t>§ 7</w:t>
      </w:r>
      <w:r w:rsidR="00D66812" w:rsidRPr="00763BA7">
        <w:rPr>
          <w:rFonts w:eastAsia="Times New Roman" w:cstheme="minorHAnsi"/>
          <w:b/>
          <w:bCs/>
          <w:sz w:val="24"/>
          <w:szCs w:val="24"/>
        </w:rPr>
        <w:t xml:space="preserve">. Miejsce </w:t>
      </w:r>
      <w:r w:rsidR="006B1990" w:rsidRPr="00763BA7">
        <w:rPr>
          <w:rFonts w:eastAsia="Times New Roman" w:cstheme="minorHAnsi"/>
          <w:b/>
          <w:bCs/>
          <w:sz w:val="24"/>
          <w:szCs w:val="24"/>
        </w:rPr>
        <w:t>oraz</w:t>
      </w:r>
      <w:r w:rsidR="00D66812" w:rsidRPr="00763BA7">
        <w:rPr>
          <w:rFonts w:eastAsia="Times New Roman" w:cstheme="minorHAnsi"/>
          <w:b/>
          <w:bCs/>
          <w:sz w:val="24"/>
          <w:szCs w:val="24"/>
        </w:rPr>
        <w:t xml:space="preserve"> termin składania ofert.</w:t>
      </w:r>
    </w:p>
    <w:p w14:paraId="29492303" w14:textId="3C58BB2E" w:rsidR="00E02F0E" w:rsidRPr="00763BA7" w:rsidRDefault="00E02F0E" w:rsidP="00514EA1">
      <w:pPr>
        <w:pStyle w:val="Akapitzlist"/>
        <w:widowControl w:val="0"/>
        <w:numPr>
          <w:ilvl w:val="0"/>
          <w:numId w:val="3"/>
        </w:numPr>
        <w:tabs>
          <w:tab w:val="left" w:pos="357"/>
        </w:tabs>
        <w:spacing w:after="0" w:line="320" w:lineRule="exact"/>
        <w:ind w:left="0"/>
        <w:contextualSpacing w:val="0"/>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Ofertę należy złożyć do godziny </w:t>
      </w:r>
      <w:r w:rsidRPr="00763BA7">
        <w:rPr>
          <w:rFonts w:eastAsia="Calibri" w:cstheme="minorHAnsi"/>
          <w:b/>
          <w:kern w:val="28"/>
          <w:sz w:val="24"/>
          <w:szCs w:val="24"/>
          <w:shd w:val="clear" w:color="auto" w:fill="FFFFFF"/>
        </w:rPr>
        <w:t>1</w:t>
      </w:r>
      <w:r w:rsidR="001C129F" w:rsidRPr="00763BA7">
        <w:rPr>
          <w:rFonts w:eastAsia="Calibri" w:cstheme="minorHAnsi"/>
          <w:b/>
          <w:kern w:val="28"/>
          <w:sz w:val="24"/>
          <w:szCs w:val="24"/>
          <w:shd w:val="clear" w:color="auto" w:fill="FFFFFF"/>
        </w:rPr>
        <w:t>0</w:t>
      </w:r>
      <w:r w:rsidR="006B24FA" w:rsidRPr="00763BA7">
        <w:rPr>
          <w:rFonts w:eastAsia="Calibri" w:cstheme="minorHAnsi"/>
          <w:b/>
          <w:kern w:val="28"/>
          <w:sz w:val="24"/>
          <w:szCs w:val="24"/>
          <w:shd w:val="clear" w:color="auto" w:fill="FFFFFF"/>
          <w:vertAlign w:val="superscript"/>
        </w:rPr>
        <w:t>00</w:t>
      </w:r>
      <w:r w:rsidRPr="00763BA7">
        <w:rPr>
          <w:rFonts w:eastAsia="Calibri" w:cstheme="minorHAnsi"/>
          <w:kern w:val="28"/>
          <w:sz w:val="24"/>
          <w:szCs w:val="24"/>
          <w:shd w:val="clear" w:color="auto" w:fill="FFFFFF"/>
        </w:rPr>
        <w:t xml:space="preserve"> do dnia </w:t>
      </w:r>
      <w:r w:rsidR="00514EA1" w:rsidRPr="00514EA1">
        <w:rPr>
          <w:rFonts w:eastAsia="Calibri" w:cstheme="minorHAnsi"/>
          <w:b/>
          <w:bCs/>
          <w:kern w:val="28"/>
          <w:sz w:val="24"/>
          <w:szCs w:val="24"/>
          <w:shd w:val="clear" w:color="auto" w:fill="FFFFFF"/>
        </w:rPr>
        <w:t>02</w:t>
      </w:r>
      <w:r w:rsidR="00F95C1A" w:rsidRPr="00514EA1">
        <w:rPr>
          <w:rFonts w:eastAsia="Calibri" w:cstheme="minorHAnsi"/>
          <w:b/>
          <w:bCs/>
          <w:kern w:val="28"/>
          <w:sz w:val="24"/>
          <w:szCs w:val="24"/>
          <w:shd w:val="clear" w:color="auto" w:fill="FFFFFF"/>
        </w:rPr>
        <w:t>.1</w:t>
      </w:r>
      <w:r w:rsidR="00514EA1" w:rsidRPr="00514EA1">
        <w:rPr>
          <w:rFonts w:eastAsia="Calibri" w:cstheme="minorHAnsi"/>
          <w:b/>
          <w:bCs/>
          <w:kern w:val="28"/>
          <w:sz w:val="24"/>
          <w:szCs w:val="24"/>
          <w:shd w:val="clear" w:color="auto" w:fill="FFFFFF"/>
        </w:rPr>
        <w:t>2</w:t>
      </w:r>
      <w:r w:rsidR="00532E00" w:rsidRPr="00514EA1">
        <w:rPr>
          <w:rFonts w:eastAsia="Calibri" w:cstheme="minorHAnsi"/>
          <w:b/>
          <w:kern w:val="28"/>
          <w:sz w:val="24"/>
          <w:szCs w:val="24"/>
          <w:shd w:val="clear" w:color="auto" w:fill="FFFFFF"/>
        </w:rPr>
        <w:t>.202</w:t>
      </w:r>
      <w:r w:rsidR="00514EA1" w:rsidRPr="00514EA1">
        <w:rPr>
          <w:rFonts w:eastAsia="Calibri" w:cstheme="minorHAnsi"/>
          <w:b/>
          <w:kern w:val="28"/>
          <w:sz w:val="24"/>
          <w:szCs w:val="24"/>
          <w:shd w:val="clear" w:color="auto" w:fill="FFFFFF"/>
        </w:rPr>
        <w:t>2</w:t>
      </w:r>
      <w:r w:rsidR="00532E00" w:rsidRPr="00514EA1">
        <w:rPr>
          <w:rFonts w:eastAsia="Calibri" w:cstheme="minorHAnsi"/>
          <w:b/>
          <w:kern w:val="28"/>
          <w:sz w:val="24"/>
          <w:szCs w:val="24"/>
          <w:shd w:val="clear" w:color="auto" w:fill="FFFFFF"/>
        </w:rPr>
        <w:t xml:space="preserve"> r</w:t>
      </w:r>
      <w:r w:rsidR="00532E00" w:rsidRPr="00E45853">
        <w:rPr>
          <w:rFonts w:eastAsia="Calibri" w:cstheme="minorHAnsi"/>
          <w:b/>
          <w:kern w:val="28"/>
          <w:sz w:val="24"/>
          <w:szCs w:val="24"/>
          <w:shd w:val="clear" w:color="auto" w:fill="FFFFFF"/>
        </w:rPr>
        <w:t>.</w:t>
      </w:r>
      <w:r w:rsidR="009D3E43" w:rsidRPr="00763BA7">
        <w:rPr>
          <w:rFonts w:eastAsia="Calibri" w:cstheme="minorHAnsi"/>
          <w:b/>
          <w:kern w:val="28"/>
          <w:sz w:val="24"/>
          <w:szCs w:val="24"/>
          <w:shd w:val="clear" w:color="auto" w:fill="FFFFFF"/>
        </w:rPr>
        <w:t xml:space="preserve"> </w:t>
      </w:r>
      <w:r w:rsidR="009D3E43" w:rsidRPr="00763BA7">
        <w:rPr>
          <w:rFonts w:eastAsia="Calibri" w:cstheme="minorHAnsi"/>
          <w:kern w:val="28"/>
          <w:sz w:val="24"/>
          <w:szCs w:val="24"/>
          <w:shd w:val="clear" w:color="auto" w:fill="FFFFFF"/>
        </w:rPr>
        <w:t>w formie:</w:t>
      </w:r>
    </w:p>
    <w:p w14:paraId="75D0E14F" w14:textId="5263AEE5" w:rsidR="00E02F0E" w:rsidRPr="00763BA7" w:rsidRDefault="00E02F0E" w:rsidP="00514EA1">
      <w:pPr>
        <w:widowControl w:val="0"/>
        <w:numPr>
          <w:ilvl w:val="0"/>
          <w:numId w:val="7"/>
        </w:numPr>
        <w:tabs>
          <w:tab w:val="left" w:pos="357"/>
        </w:tabs>
        <w:spacing w:after="0" w:line="320" w:lineRule="exact"/>
        <w:contextualSpacing/>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p</w:t>
      </w:r>
      <w:r w:rsidR="009D3E43" w:rsidRPr="00763BA7">
        <w:rPr>
          <w:rFonts w:eastAsia="Calibri" w:cstheme="minorHAnsi"/>
          <w:kern w:val="28"/>
          <w:sz w:val="24"/>
          <w:szCs w:val="24"/>
          <w:shd w:val="clear" w:color="auto" w:fill="FFFFFF"/>
        </w:rPr>
        <w:t>isemn</w:t>
      </w:r>
      <w:r w:rsidRPr="00763BA7">
        <w:rPr>
          <w:rFonts w:eastAsia="Calibri" w:cstheme="minorHAnsi"/>
          <w:kern w:val="28"/>
          <w:sz w:val="24"/>
          <w:szCs w:val="24"/>
          <w:shd w:val="clear" w:color="auto" w:fill="FFFFFF"/>
        </w:rPr>
        <w:t>e</w:t>
      </w:r>
      <w:r w:rsidR="009D3E43" w:rsidRPr="00763BA7">
        <w:rPr>
          <w:rFonts w:eastAsia="Calibri" w:cstheme="minorHAnsi"/>
          <w:kern w:val="28"/>
          <w:sz w:val="24"/>
          <w:szCs w:val="24"/>
          <w:shd w:val="clear" w:color="auto" w:fill="FFFFFF"/>
        </w:rPr>
        <w:t>j</w:t>
      </w:r>
      <w:r w:rsidRPr="00763BA7">
        <w:rPr>
          <w:rFonts w:eastAsia="Calibri" w:cstheme="minorHAnsi"/>
          <w:kern w:val="28"/>
          <w:sz w:val="24"/>
          <w:szCs w:val="24"/>
          <w:shd w:val="clear" w:color="auto" w:fill="FFFFFF"/>
        </w:rPr>
        <w:t xml:space="preserve"> w siedzibie Zamawiającego – w sekretariacie MZK Sp. z o.o., ul. Komunalna 1, </w:t>
      </w:r>
      <w:r w:rsidR="006335B5" w:rsidRPr="00763BA7">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37-450 Stalowa Wola.</w:t>
      </w:r>
    </w:p>
    <w:p w14:paraId="553961DB" w14:textId="77777777" w:rsidR="0026079E" w:rsidRPr="00763BA7" w:rsidRDefault="0026079E" w:rsidP="0026079E">
      <w:pPr>
        <w:widowControl w:val="0"/>
        <w:tabs>
          <w:tab w:val="left" w:pos="357"/>
        </w:tabs>
        <w:spacing w:after="0" w:line="320" w:lineRule="exact"/>
        <w:ind w:left="717"/>
        <w:contextualSpacing/>
        <w:jc w:val="both"/>
        <w:rPr>
          <w:rFonts w:eastAsia="Calibri" w:cstheme="minorHAnsi"/>
          <w:kern w:val="28"/>
          <w:sz w:val="24"/>
          <w:szCs w:val="24"/>
          <w:shd w:val="clear" w:color="auto" w:fill="FFFFFF"/>
        </w:rPr>
      </w:pPr>
    </w:p>
    <w:p w14:paraId="69608EE1" w14:textId="77777777" w:rsidR="00356F0F" w:rsidRPr="00763BA7" w:rsidRDefault="00BF471D" w:rsidP="00BF0332">
      <w:pPr>
        <w:widowControl w:val="0"/>
        <w:tabs>
          <w:tab w:val="left" w:pos="357"/>
        </w:tabs>
        <w:spacing w:after="80" w:line="280" w:lineRule="exact"/>
        <w:ind w:left="357"/>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63BA7">
        <w:rPr>
          <w:rFonts w:eastAsia="Calibri" w:cstheme="minorHAnsi"/>
          <w:kern w:val="28"/>
          <w:sz w:val="24"/>
          <w:szCs w:val="24"/>
          <w:shd w:val="clear" w:color="auto" w:fill="FFFFFF"/>
        </w:rPr>
        <w:t>ertę winno być zaadresowane do Z</w:t>
      </w:r>
      <w:r w:rsidRPr="00763BA7">
        <w:rPr>
          <w:rFonts w:eastAsia="Calibri" w:cstheme="minorHAnsi"/>
          <w:kern w:val="28"/>
          <w:sz w:val="24"/>
          <w:szCs w:val="24"/>
          <w:shd w:val="clear" w:color="auto" w:fill="FFFFFF"/>
        </w:rPr>
        <w:t xml:space="preserve">amawiającego </w:t>
      </w:r>
      <w:r w:rsidR="00C36750" w:rsidRPr="00763BA7">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na adres:</w:t>
      </w:r>
    </w:p>
    <w:p w14:paraId="38563F41" w14:textId="77777777" w:rsidR="00E70FE8" w:rsidRPr="00763BA7" w:rsidRDefault="00E70FE8" w:rsidP="002E4504">
      <w:pPr>
        <w:widowControl w:val="0"/>
        <w:tabs>
          <w:tab w:val="left" w:pos="357"/>
        </w:tabs>
        <w:spacing w:after="80" w:line="280" w:lineRule="exact"/>
        <w:ind w:left="714"/>
        <w:jc w:val="both"/>
        <w:rPr>
          <w:rFonts w:eastAsia="Calibri" w:cstheme="minorHAnsi"/>
          <w:kern w:val="28"/>
          <w:sz w:val="24"/>
          <w:szCs w:val="24"/>
          <w:shd w:val="clear" w:color="auto" w:fill="FFFFFF"/>
        </w:rPr>
      </w:pPr>
    </w:p>
    <w:tbl>
      <w:tblPr>
        <w:tblStyle w:val="Tabela-Siatka"/>
        <w:tblW w:w="0" w:type="auto"/>
        <w:jc w:val="center"/>
        <w:tblLook w:val="04A0" w:firstRow="1" w:lastRow="0" w:firstColumn="1" w:lastColumn="0" w:noHBand="0" w:noVBand="1"/>
      </w:tblPr>
      <w:tblGrid>
        <w:gridCol w:w="7838"/>
      </w:tblGrid>
      <w:tr w:rsidR="00356F0F" w:rsidRPr="00763BA7" w14:paraId="715BEE2B" w14:textId="77777777" w:rsidTr="009D3E43">
        <w:trPr>
          <w:trHeight w:val="2024"/>
          <w:jc w:val="center"/>
        </w:trPr>
        <w:tc>
          <w:tcPr>
            <w:tcW w:w="7838" w:type="dxa"/>
          </w:tcPr>
          <w:p w14:paraId="5FC58192" w14:textId="77777777" w:rsidR="00356F0F" w:rsidRPr="00763BA7" w:rsidRDefault="00356F0F" w:rsidP="003C779C">
            <w:pPr>
              <w:widowControl w:val="0"/>
              <w:tabs>
                <w:tab w:val="left" w:pos="357"/>
              </w:tabs>
              <w:spacing w:before="240" w:line="240" w:lineRule="exact"/>
              <w:ind w:left="23"/>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Miejski Zakład Komunalny Sp. z o.o.</w:t>
            </w:r>
          </w:p>
          <w:p w14:paraId="37089987"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ul. Komunalna 1</w:t>
            </w:r>
          </w:p>
          <w:p w14:paraId="5FF6A190"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37-450 Stalowa Wola</w:t>
            </w:r>
          </w:p>
          <w:p w14:paraId="13A10322" w14:textId="77777777" w:rsidR="00356F0F" w:rsidRPr="00763BA7" w:rsidRDefault="00356F0F" w:rsidP="003C779C">
            <w:pPr>
              <w:widowControl w:val="0"/>
              <w:tabs>
                <w:tab w:val="left" w:pos="357"/>
              </w:tabs>
              <w:spacing w:line="240" w:lineRule="exact"/>
              <w:ind w:left="25"/>
              <w:contextualSpacing/>
              <w:jc w:val="both"/>
              <w:rPr>
                <w:rFonts w:eastAsia="Calibri" w:cstheme="minorHAnsi"/>
                <w:kern w:val="28"/>
                <w:sz w:val="24"/>
                <w:szCs w:val="24"/>
                <w:shd w:val="clear" w:color="auto" w:fill="FFFFFF"/>
              </w:rPr>
            </w:pPr>
          </w:p>
          <w:p w14:paraId="2301DF75" w14:textId="1355CD51" w:rsidR="00356F0F" w:rsidRPr="00763BA7" w:rsidRDefault="00356F0F" w:rsidP="003C779C">
            <w:pPr>
              <w:widowControl w:val="0"/>
              <w:tabs>
                <w:tab w:val="left" w:pos="357"/>
              </w:tabs>
              <w:spacing w:after="120" w:line="240" w:lineRule="exact"/>
              <w:ind w:left="25"/>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i opatrzone nazwą, dokładnym adresem Wykonawcy oraz oznaczone </w:t>
            </w:r>
            <w:r w:rsidR="00830EEF">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w sposób następujący:</w:t>
            </w:r>
          </w:p>
          <w:p w14:paraId="34918C40" w14:textId="509E2799" w:rsidR="00356F0F" w:rsidRDefault="00514EA1" w:rsidP="002E4504">
            <w:pPr>
              <w:widowControl w:val="0"/>
              <w:autoSpaceDE w:val="0"/>
              <w:autoSpaceDN w:val="0"/>
              <w:spacing w:line="280" w:lineRule="exact"/>
              <w:jc w:val="center"/>
              <w:rPr>
                <w:rFonts w:cstheme="minorHAnsi"/>
                <w:b/>
                <w:kern w:val="28"/>
                <w:sz w:val="24"/>
                <w:szCs w:val="24"/>
              </w:rPr>
            </w:pPr>
            <w:r w:rsidRPr="00514EA1">
              <w:rPr>
                <w:rFonts w:cstheme="minorHAnsi"/>
                <w:b/>
                <w:kern w:val="28"/>
                <w:sz w:val="24"/>
                <w:szCs w:val="24"/>
              </w:rPr>
              <w:t>„Sukcesywna dostawa podstawowych związków chemicznych i odczynników mikrobiologicznych do zastosowań laboratoryjnych do Miejskiego Zakładu Komunalnego Sp. z o.o. w Stalowej Woli”.</w:t>
            </w:r>
          </w:p>
          <w:p w14:paraId="5E61E83B" w14:textId="77777777" w:rsidR="00514EA1" w:rsidRPr="00763BA7" w:rsidRDefault="00514EA1" w:rsidP="002E4504">
            <w:pPr>
              <w:widowControl w:val="0"/>
              <w:autoSpaceDE w:val="0"/>
              <w:autoSpaceDN w:val="0"/>
              <w:spacing w:line="280" w:lineRule="exact"/>
              <w:jc w:val="center"/>
              <w:rPr>
                <w:rFonts w:cstheme="minorHAnsi"/>
                <w:b/>
                <w:kern w:val="28"/>
                <w:sz w:val="24"/>
                <w:szCs w:val="24"/>
              </w:rPr>
            </w:pPr>
          </w:p>
          <w:p w14:paraId="4EBE309E" w14:textId="20C788C0" w:rsidR="00356F0F" w:rsidRPr="00763BA7" w:rsidRDefault="00356F0F" w:rsidP="003C779C">
            <w:pPr>
              <w:widowControl w:val="0"/>
              <w:tabs>
                <w:tab w:val="left" w:pos="357"/>
              </w:tabs>
              <w:spacing w:after="240" w:line="240" w:lineRule="exact"/>
              <w:ind w:left="23"/>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nie otwierać przed terminem otwarcia ofert, tj.</w:t>
            </w:r>
            <w:r w:rsidR="008864C5" w:rsidRPr="00763BA7">
              <w:rPr>
                <w:rFonts w:eastAsia="Calibri" w:cstheme="minorHAnsi"/>
                <w:kern w:val="28"/>
                <w:sz w:val="24"/>
                <w:szCs w:val="24"/>
                <w:shd w:val="clear" w:color="auto" w:fill="FFFFFF"/>
              </w:rPr>
              <w:t xml:space="preserve"> </w:t>
            </w:r>
            <w:r w:rsidR="00514EA1" w:rsidRPr="00514EA1">
              <w:rPr>
                <w:rFonts w:eastAsia="Calibri" w:cstheme="minorHAnsi"/>
                <w:b/>
                <w:bCs/>
                <w:kern w:val="28"/>
                <w:sz w:val="24"/>
                <w:szCs w:val="24"/>
                <w:shd w:val="clear" w:color="auto" w:fill="FFFFFF"/>
              </w:rPr>
              <w:t>02</w:t>
            </w:r>
            <w:r w:rsidR="00C80F0A" w:rsidRPr="00763BA7">
              <w:rPr>
                <w:rFonts w:eastAsia="Calibri" w:cstheme="minorHAnsi"/>
                <w:b/>
                <w:bCs/>
                <w:kern w:val="28"/>
                <w:sz w:val="24"/>
                <w:szCs w:val="24"/>
                <w:shd w:val="clear" w:color="auto" w:fill="FFFFFF"/>
              </w:rPr>
              <w:t>.</w:t>
            </w:r>
            <w:r w:rsidR="008864C5" w:rsidRPr="00763BA7">
              <w:rPr>
                <w:rFonts w:eastAsia="Calibri" w:cstheme="minorHAnsi"/>
                <w:b/>
                <w:bCs/>
                <w:kern w:val="28"/>
                <w:sz w:val="24"/>
                <w:szCs w:val="24"/>
                <w:shd w:val="clear" w:color="auto" w:fill="FFFFFF"/>
              </w:rPr>
              <w:t>1</w:t>
            </w:r>
            <w:r w:rsidR="00514EA1">
              <w:rPr>
                <w:rFonts w:eastAsia="Calibri" w:cstheme="minorHAnsi"/>
                <w:b/>
                <w:bCs/>
                <w:kern w:val="28"/>
                <w:sz w:val="24"/>
                <w:szCs w:val="24"/>
                <w:shd w:val="clear" w:color="auto" w:fill="FFFFFF"/>
              </w:rPr>
              <w:t>2</w:t>
            </w:r>
            <w:r w:rsidR="008864C5" w:rsidRPr="00763BA7">
              <w:rPr>
                <w:rFonts w:eastAsia="Calibri" w:cstheme="minorHAnsi"/>
                <w:b/>
                <w:bCs/>
                <w:kern w:val="28"/>
                <w:sz w:val="24"/>
                <w:szCs w:val="24"/>
                <w:shd w:val="clear" w:color="auto" w:fill="FFFFFF"/>
              </w:rPr>
              <w:t>.202</w:t>
            </w:r>
            <w:r w:rsidR="00514EA1">
              <w:rPr>
                <w:rFonts w:eastAsia="Calibri" w:cstheme="minorHAnsi"/>
                <w:b/>
                <w:bCs/>
                <w:kern w:val="28"/>
                <w:sz w:val="24"/>
                <w:szCs w:val="24"/>
                <w:shd w:val="clear" w:color="auto" w:fill="FFFFFF"/>
              </w:rPr>
              <w:t>2</w:t>
            </w:r>
            <w:r w:rsidRPr="00763BA7">
              <w:rPr>
                <w:rFonts w:eastAsia="Calibri" w:cstheme="minorHAnsi"/>
                <w:b/>
                <w:kern w:val="28"/>
                <w:sz w:val="24"/>
                <w:szCs w:val="24"/>
                <w:shd w:val="clear" w:color="auto" w:fill="FFFFFF"/>
              </w:rPr>
              <w:t xml:space="preserve"> r. godz. 10:</w:t>
            </w:r>
            <w:r w:rsidR="00291FE3" w:rsidRPr="00763BA7">
              <w:rPr>
                <w:rFonts w:eastAsia="Calibri" w:cstheme="minorHAnsi"/>
                <w:b/>
                <w:kern w:val="28"/>
                <w:sz w:val="24"/>
                <w:szCs w:val="24"/>
                <w:shd w:val="clear" w:color="auto" w:fill="FFFFFF"/>
              </w:rPr>
              <w:t>1</w:t>
            </w:r>
            <w:r w:rsidR="008864C5" w:rsidRPr="00763BA7">
              <w:rPr>
                <w:rFonts w:eastAsia="Calibri" w:cstheme="minorHAnsi"/>
                <w:b/>
                <w:kern w:val="28"/>
                <w:sz w:val="24"/>
                <w:szCs w:val="24"/>
                <w:shd w:val="clear" w:color="auto" w:fill="FFFFFF"/>
              </w:rPr>
              <w:t>5</w:t>
            </w:r>
          </w:p>
        </w:tc>
      </w:tr>
    </w:tbl>
    <w:p w14:paraId="6ECCE07A" w14:textId="77777777" w:rsidR="00E70FE8" w:rsidRPr="00763BA7" w:rsidRDefault="00E70FE8" w:rsidP="00E02F0E">
      <w:pPr>
        <w:widowControl w:val="0"/>
        <w:tabs>
          <w:tab w:val="left" w:pos="357"/>
        </w:tabs>
        <w:spacing w:after="0" w:line="320" w:lineRule="exact"/>
        <w:ind w:left="357"/>
        <w:jc w:val="both"/>
        <w:rPr>
          <w:rFonts w:eastAsia="Calibri" w:cstheme="minorHAnsi"/>
          <w:kern w:val="28"/>
          <w:sz w:val="24"/>
          <w:szCs w:val="24"/>
          <w:shd w:val="clear" w:color="auto" w:fill="FFFFFF"/>
        </w:rPr>
      </w:pPr>
    </w:p>
    <w:p w14:paraId="3EF916C7" w14:textId="1952F2CB" w:rsidR="001E28D4" w:rsidRPr="00763BA7" w:rsidRDefault="001E28D4" w:rsidP="00514EA1">
      <w:pPr>
        <w:widowControl w:val="0"/>
        <w:numPr>
          <w:ilvl w:val="0"/>
          <w:numId w:val="7"/>
        </w:numPr>
        <w:tabs>
          <w:tab w:val="left" w:pos="357"/>
        </w:tabs>
        <w:spacing w:before="100" w:after="0" w:line="320" w:lineRule="exact"/>
        <w:contextualSpacing/>
        <w:jc w:val="both"/>
        <w:rPr>
          <w:rFonts w:eastAsia="Calibri" w:cstheme="minorHAnsi"/>
          <w:kern w:val="28"/>
          <w:sz w:val="24"/>
          <w:szCs w:val="24"/>
          <w:shd w:val="clear" w:color="auto" w:fill="FFFFFF"/>
          <w:lang w:val="en-US"/>
        </w:rPr>
      </w:pPr>
      <w:proofErr w:type="spellStart"/>
      <w:r w:rsidRPr="00763BA7">
        <w:rPr>
          <w:rFonts w:eastAsia="Calibri" w:cstheme="minorHAnsi"/>
          <w:kern w:val="28"/>
          <w:sz w:val="24"/>
          <w:szCs w:val="24"/>
          <w:shd w:val="clear" w:color="auto" w:fill="FFFFFF"/>
          <w:lang w:val="en-US"/>
        </w:rPr>
        <w:t>elektronicznej</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adres</w:t>
      </w:r>
      <w:proofErr w:type="spellEnd"/>
      <w:r w:rsidRPr="00763BA7">
        <w:rPr>
          <w:rFonts w:eastAsia="Calibri" w:cstheme="minorHAnsi"/>
          <w:kern w:val="28"/>
          <w:sz w:val="24"/>
          <w:szCs w:val="24"/>
          <w:shd w:val="clear" w:color="auto" w:fill="FFFFFF"/>
          <w:lang w:val="en-US"/>
        </w:rPr>
        <w:t xml:space="preserve"> e-mail: </w:t>
      </w:r>
      <w:hyperlink r:id="rId13" w:history="1">
        <w:r w:rsidR="00514EA1" w:rsidRPr="00514EA1">
          <w:rPr>
            <w:rStyle w:val="Hipercze"/>
            <w:rFonts w:cstheme="minorHAnsi"/>
            <w:sz w:val="24"/>
            <w:szCs w:val="24"/>
          </w:rPr>
          <w:t>sekretariat@mzk.stalowa-wola.pl</w:t>
        </w:r>
      </w:hyperlink>
      <w:r w:rsidR="00514EA1" w:rsidRPr="00514EA1">
        <w:rPr>
          <w:rFonts w:cstheme="minorHAnsi"/>
          <w:sz w:val="24"/>
          <w:szCs w:val="24"/>
          <w:u w:val="single"/>
        </w:rPr>
        <w:t>.</w:t>
      </w:r>
    </w:p>
    <w:p w14:paraId="668330F3" w14:textId="51F9D2FC" w:rsidR="0026079E" w:rsidRPr="00763BA7" w:rsidRDefault="0026079E" w:rsidP="0026079E">
      <w:pPr>
        <w:widowControl w:val="0"/>
        <w:tabs>
          <w:tab w:val="left" w:pos="357"/>
        </w:tabs>
        <w:spacing w:before="100" w:after="0" w:line="320" w:lineRule="exact"/>
        <w:contextualSpacing/>
        <w:jc w:val="both"/>
        <w:rPr>
          <w:rFonts w:eastAsia="Calibri" w:cstheme="minorHAnsi"/>
          <w:kern w:val="28"/>
          <w:sz w:val="24"/>
          <w:szCs w:val="24"/>
          <w:shd w:val="clear" w:color="auto" w:fill="FFFFFF"/>
          <w:lang w:val="en-US"/>
        </w:rPr>
      </w:pPr>
    </w:p>
    <w:p w14:paraId="174EDEA7" w14:textId="350022D0" w:rsidR="00830EEF" w:rsidRPr="00830EEF" w:rsidRDefault="001E28D4" w:rsidP="00830EEF">
      <w:pPr>
        <w:widowControl w:val="0"/>
        <w:tabs>
          <w:tab w:val="left" w:pos="357"/>
        </w:tabs>
        <w:spacing w:before="240" w:after="0" w:line="320" w:lineRule="exact"/>
        <w:ind w:left="429"/>
        <w:contextualSpacing/>
        <w:jc w:val="both"/>
        <w:rPr>
          <w:rFonts w:eastAsia="Calibri" w:cstheme="minorHAnsi"/>
          <w:kern w:val="28"/>
          <w:sz w:val="24"/>
          <w:szCs w:val="24"/>
          <w:shd w:val="clear" w:color="auto" w:fill="FFFFFF"/>
          <w:lang w:val="en-US"/>
        </w:rPr>
      </w:pPr>
      <w:r w:rsidRPr="00763BA7">
        <w:rPr>
          <w:rFonts w:eastAsia="Calibri" w:cstheme="minorHAnsi"/>
          <w:kern w:val="28"/>
          <w:sz w:val="24"/>
          <w:szCs w:val="24"/>
          <w:shd w:val="clear" w:color="auto" w:fill="FFFFFF"/>
          <w:lang w:val="en-US"/>
        </w:rPr>
        <w:t xml:space="preserve">Oferta </w:t>
      </w:r>
      <w:proofErr w:type="spellStart"/>
      <w:r w:rsidRPr="00763BA7">
        <w:rPr>
          <w:rFonts w:eastAsia="Calibri" w:cstheme="minorHAnsi"/>
          <w:kern w:val="28"/>
          <w:sz w:val="24"/>
          <w:szCs w:val="24"/>
          <w:shd w:val="clear" w:color="auto" w:fill="FFFFFF"/>
          <w:lang w:val="en-US"/>
        </w:rPr>
        <w:t>przesłana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drogą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elektroniczną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powinna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zostać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przygotowana</w:t>
      </w:r>
      <w:proofErr w:type="spellEnd"/>
      <w:r w:rsidRPr="00763BA7">
        <w:rPr>
          <w:rFonts w:eastAsia="Calibri" w:cstheme="minorHAnsi"/>
          <w:kern w:val="28"/>
          <w:sz w:val="24"/>
          <w:szCs w:val="24"/>
          <w:shd w:val="clear" w:color="auto" w:fill="FFFFFF"/>
          <w:lang w:val="en-US"/>
        </w:rPr>
        <w:t xml:space="preserve"> jak </w:t>
      </w:r>
      <w:proofErr w:type="spellStart"/>
      <w:r w:rsidRPr="00763BA7">
        <w:rPr>
          <w:rFonts w:eastAsia="Calibri" w:cstheme="minorHAnsi"/>
          <w:kern w:val="28"/>
          <w:sz w:val="24"/>
          <w:szCs w:val="24"/>
          <w:shd w:val="clear" w:color="auto" w:fill="FFFFFF"/>
          <w:lang w:val="en-US"/>
        </w:rPr>
        <w:t>oferta</w:t>
      </w:r>
      <w:proofErr w:type="spellEnd"/>
      <w:r w:rsidRPr="00763BA7">
        <w:rPr>
          <w:rFonts w:eastAsia="Calibri" w:cstheme="minorHAnsi"/>
          <w:kern w:val="28"/>
          <w:sz w:val="24"/>
          <w:szCs w:val="24"/>
          <w:shd w:val="clear" w:color="auto" w:fill="FFFFFF"/>
          <w:lang w:val="en-US"/>
        </w:rPr>
        <w:t xml:space="preserve"> w </w:t>
      </w:r>
      <w:proofErr w:type="spellStart"/>
      <w:r w:rsidRPr="00763BA7">
        <w:rPr>
          <w:rFonts w:eastAsia="Calibri" w:cstheme="minorHAnsi"/>
          <w:kern w:val="28"/>
          <w:sz w:val="24"/>
          <w:szCs w:val="24"/>
          <w:shd w:val="clear" w:color="auto" w:fill="FFFFFF"/>
          <w:lang w:val="en-US"/>
        </w:rPr>
        <w:t>formie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pisemnej</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skany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podpisanych</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dokumentów</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zapewniających</w:t>
      </w:r>
      <w:proofErr w:type="spellEnd"/>
      <w:r w:rsidRPr="00763BA7">
        <w:rPr>
          <w:rFonts w:eastAsia="Calibri" w:cstheme="minorHAnsi"/>
          <w:kern w:val="28"/>
          <w:sz w:val="24"/>
          <w:szCs w:val="24"/>
          <w:shd w:val="clear" w:color="auto" w:fill="FFFFFF"/>
          <w:lang w:val="en-US"/>
        </w:rPr>
        <w:t xml:space="preserve"> ich </w:t>
      </w:r>
      <w:proofErr w:type="spellStart"/>
      <w:r w:rsidRPr="00763BA7">
        <w:rPr>
          <w:rFonts w:eastAsia="Calibri" w:cstheme="minorHAnsi"/>
          <w:kern w:val="28"/>
          <w:sz w:val="24"/>
          <w:szCs w:val="24"/>
          <w:shd w:val="clear" w:color="auto" w:fill="FFFFFF"/>
          <w:lang w:val="en-US"/>
        </w:rPr>
        <w:t>pełną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czytelność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należy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przesłać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wskazany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powyżej</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adres</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mailowy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Zamawiającego</w:t>
      </w:r>
      <w:proofErr w:type="spellEnd"/>
      <w:r w:rsidRPr="00763BA7">
        <w:rPr>
          <w:rFonts w:eastAsia="Calibri" w:cstheme="minorHAnsi"/>
          <w:kern w:val="28"/>
          <w:sz w:val="24"/>
          <w:szCs w:val="24"/>
          <w:shd w:val="clear" w:color="auto" w:fill="FFFFFF"/>
          <w:lang w:val="en-US"/>
        </w:rPr>
        <w:t xml:space="preserve">. W </w:t>
      </w:r>
      <w:proofErr w:type="spellStart"/>
      <w:r w:rsidRPr="00763BA7">
        <w:rPr>
          <w:rFonts w:eastAsia="Calibri" w:cstheme="minorHAnsi"/>
          <w:kern w:val="28"/>
          <w:sz w:val="24"/>
          <w:szCs w:val="24"/>
          <w:shd w:val="clear" w:color="auto" w:fill="FFFFFF"/>
          <w:lang w:val="en-US"/>
        </w:rPr>
        <w:t>tytule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maila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należy</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wskazać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numer</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postępowania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oraz</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informacje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że</w:t>
      </w:r>
      <w:proofErr w:type="spellEnd"/>
      <w:r w:rsidRPr="00763BA7">
        <w:rPr>
          <w:rFonts w:eastAsia="Calibri" w:cstheme="minorHAnsi"/>
          <w:kern w:val="28"/>
          <w:sz w:val="24"/>
          <w:szCs w:val="24"/>
          <w:shd w:val="clear" w:color="auto" w:fill="FFFFFF"/>
          <w:lang w:val="en-US"/>
        </w:rPr>
        <w:t xml:space="preserve"> mail </w:t>
      </w:r>
      <w:proofErr w:type="spellStart"/>
      <w:r w:rsidRPr="00763BA7">
        <w:rPr>
          <w:rFonts w:eastAsia="Calibri" w:cstheme="minorHAnsi"/>
          <w:kern w:val="28"/>
          <w:sz w:val="24"/>
          <w:szCs w:val="24"/>
          <w:shd w:val="clear" w:color="auto" w:fill="FFFFFF"/>
          <w:lang w:val="en-US"/>
        </w:rPr>
        <w:t>zawiera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ofertę</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niniejsze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zapytanie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ofertowe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Wykonawca</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może</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również</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złożyć</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ofertę</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podpisaną</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kwalifikowanym</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podpisem</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elektronicznym</w:t>
      </w:r>
      <w:proofErr w:type="spellEnd"/>
      <w:r w:rsidRPr="00763BA7">
        <w:rPr>
          <w:rFonts w:eastAsia="Calibri" w:cstheme="minorHAnsi"/>
          <w:kern w:val="28"/>
          <w:sz w:val="24"/>
          <w:szCs w:val="24"/>
          <w:shd w:val="clear" w:color="auto" w:fill="FFFFFF"/>
          <w:lang w:val="en-US"/>
        </w:rPr>
        <w:t xml:space="preserve"> (</w:t>
      </w:r>
      <w:proofErr w:type="spellStart"/>
      <w:r w:rsidRPr="00763BA7">
        <w:rPr>
          <w:rFonts w:eastAsia="Calibri" w:cstheme="minorHAnsi"/>
          <w:kern w:val="28"/>
          <w:sz w:val="24"/>
          <w:szCs w:val="24"/>
          <w:shd w:val="clear" w:color="auto" w:fill="FFFFFF"/>
          <w:lang w:val="en-US"/>
        </w:rPr>
        <w:t>nie</w:t>
      </w:r>
      <w:proofErr w:type="spellEnd"/>
      <w:r w:rsidRPr="00763BA7">
        <w:rPr>
          <w:rFonts w:eastAsia="Calibri" w:cstheme="minorHAnsi"/>
          <w:kern w:val="28"/>
          <w:sz w:val="24"/>
          <w:szCs w:val="24"/>
          <w:shd w:val="clear" w:color="auto" w:fill="FFFFFF"/>
          <w:lang w:val="en-US"/>
        </w:rPr>
        <w:t xml:space="preserve"> jest to </w:t>
      </w:r>
      <w:proofErr w:type="spellStart"/>
      <w:r w:rsidRPr="00763BA7">
        <w:rPr>
          <w:rFonts w:eastAsia="Calibri" w:cstheme="minorHAnsi"/>
          <w:kern w:val="28"/>
          <w:sz w:val="24"/>
          <w:szCs w:val="24"/>
          <w:shd w:val="clear" w:color="auto" w:fill="FFFFFF"/>
          <w:lang w:val="en-US"/>
        </w:rPr>
        <w:t>wymagane</w:t>
      </w:r>
      <w:proofErr w:type="spellEnd"/>
      <w:r w:rsidRPr="00763BA7">
        <w:rPr>
          <w:rFonts w:eastAsia="Calibri" w:cstheme="minorHAnsi"/>
          <w:kern w:val="28"/>
          <w:sz w:val="24"/>
          <w:szCs w:val="24"/>
          <w:shd w:val="clear" w:color="auto" w:fill="FFFFFF"/>
          <w:lang w:val="en-US"/>
        </w:rPr>
        <w:t>).</w:t>
      </w:r>
      <w:r w:rsidR="00830EEF" w:rsidRPr="00830EEF">
        <w:rPr>
          <w:rFonts w:eastAsia="Calibri" w:cstheme="minorHAnsi"/>
          <w:kern w:val="28"/>
          <w:shd w:val="clear" w:color="auto" w:fill="FFFFFF"/>
          <w:lang w:val="en-US"/>
        </w:rPr>
        <w:t xml:space="preserve"> </w:t>
      </w:r>
      <w:r w:rsidR="00830EEF" w:rsidRPr="00830EEF">
        <w:rPr>
          <w:rFonts w:eastAsia="Calibri" w:cstheme="minorHAnsi"/>
          <w:kern w:val="28"/>
          <w:sz w:val="24"/>
          <w:szCs w:val="24"/>
          <w:shd w:val="clear" w:color="auto" w:fill="FFFFFF"/>
          <w:lang w:val="en-US"/>
        </w:rPr>
        <w:t xml:space="preserve">). </w:t>
      </w:r>
      <w:r w:rsidR="00830EEF" w:rsidRPr="00830EEF">
        <w:rPr>
          <w:rFonts w:eastAsia="Calibri" w:cstheme="minorHAnsi"/>
          <w:kern w:val="28"/>
          <w:sz w:val="24"/>
          <w:szCs w:val="24"/>
          <w:shd w:val="clear" w:color="auto" w:fill="FFFFFF"/>
        </w:rPr>
        <w:t>Dopuszczona jest postać elektroniczna oferty.</w:t>
      </w:r>
      <w:r w:rsidR="00141BFE" w:rsidRPr="00141BFE">
        <w:rPr>
          <w:highlight w:val="yellow"/>
        </w:rPr>
        <w:t xml:space="preserve"> </w:t>
      </w:r>
      <w:r w:rsidR="00141BFE" w:rsidRPr="00141BFE">
        <w:rPr>
          <w:rFonts w:eastAsia="Calibri" w:cstheme="minorHAnsi"/>
          <w:kern w:val="28"/>
          <w:sz w:val="24"/>
          <w:szCs w:val="24"/>
          <w:highlight w:val="yellow"/>
          <w:shd w:val="clear" w:color="auto" w:fill="FFFFFF"/>
        </w:rPr>
        <w:t>„Dopuszczalna przez zamawiającego wielkość wiadomości e-mail zawierająca ofertę wraz załącznikami to 80MB.”</w:t>
      </w:r>
    </w:p>
    <w:p w14:paraId="1AC3BEE5" w14:textId="77777777" w:rsidR="0026612C" w:rsidRPr="00763BA7" w:rsidRDefault="0026612C" w:rsidP="00F047AE">
      <w:pPr>
        <w:widowControl w:val="0"/>
        <w:tabs>
          <w:tab w:val="left" w:pos="357"/>
        </w:tabs>
        <w:spacing w:after="0" w:line="320" w:lineRule="exact"/>
        <w:contextualSpacing/>
        <w:jc w:val="both"/>
        <w:rPr>
          <w:rFonts w:eastAsia="Calibri" w:cstheme="minorHAnsi"/>
          <w:kern w:val="28"/>
          <w:sz w:val="24"/>
          <w:szCs w:val="24"/>
          <w:shd w:val="clear" w:color="auto" w:fill="FFFFFF"/>
          <w:lang w:val="en-US"/>
        </w:rPr>
      </w:pPr>
    </w:p>
    <w:p w14:paraId="68441F4F" w14:textId="54455E27" w:rsidR="00E02F0E" w:rsidRPr="00763BA7" w:rsidRDefault="00E02F0E"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Oferta otrzymana przez Zamawiającego po terminie składania ofert nie zostanie rozpatrzona.</w:t>
      </w:r>
    </w:p>
    <w:p w14:paraId="18720D04" w14:textId="77777777" w:rsidR="00BF471D" w:rsidRPr="00763BA7" w:rsidRDefault="00BF471D"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Zamawiający nie ponosi odpowiedzialności za skutki spowodowane niezachowaniem powyższych warunków.</w:t>
      </w:r>
    </w:p>
    <w:p w14:paraId="0394490E" w14:textId="77777777" w:rsidR="00D66812" w:rsidRPr="00763BA7" w:rsidRDefault="005E271E"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8</w:t>
      </w:r>
      <w:r w:rsidR="00D66812" w:rsidRPr="00763BA7">
        <w:rPr>
          <w:rFonts w:eastAsia="Times New Roman" w:cstheme="minorHAnsi"/>
          <w:b/>
          <w:bCs/>
          <w:sz w:val="24"/>
          <w:szCs w:val="24"/>
        </w:rPr>
        <w:t>. Opis sposobu obliczenia ceny oferty.</w:t>
      </w:r>
    </w:p>
    <w:p w14:paraId="6AC3523C"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określi ceny jednostkowe wymienione w formularzu ofertowym.</w:t>
      </w:r>
    </w:p>
    <w:p w14:paraId="6236B1D2"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obliczy wartość pozycji poprzez przemnożenie ceny jednostkowej dla danej pozycji przez ilość jednostek.</w:t>
      </w:r>
    </w:p>
    <w:p w14:paraId="67509FF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Wszystkie</w:t>
      </w:r>
      <w:r w:rsidRPr="00763BA7">
        <w:rPr>
          <w:rFonts w:eastAsia="Calibri" w:cstheme="minorHAnsi"/>
          <w:bCs/>
          <w:iCs/>
          <w:color w:val="000000"/>
          <w:sz w:val="24"/>
          <w:szCs w:val="24"/>
        </w:rPr>
        <w:t xml:space="preserve"> wartości powinny być liczone z dokładnością do dwóch miejsc po przecinku.</w:t>
      </w:r>
    </w:p>
    <w:p w14:paraId="1B15253D" w14:textId="77777777" w:rsidR="00B12F10" w:rsidRPr="00763BA7"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sz w:val="24"/>
          <w:szCs w:val="24"/>
          <w:u w:val="single"/>
        </w:rPr>
      </w:pPr>
      <w:r w:rsidRPr="00763BA7">
        <w:rPr>
          <w:rFonts w:eastAsia="Calibri" w:cstheme="minorHAnsi"/>
          <w:bCs/>
          <w:iCs/>
          <w:color w:val="000000"/>
          <w:sz w:val="24"/>
          <w:szCs w:val="24"/>
        </w:rPr>
        <w:lastRenderedPageBreak/>
        <w:tab/>
      </w:r>
      <w:r w:rsidRPr="00763BA7">
        <w:rPr>
          <w:rFonts w:eastAsia="Calibri" w:cstheme="minorHAnsi"/>
          <w:bCs/>
          <w:i/>
          <w:iCs/>
          <w:color w:val="000000"/>
          <w:sz w:val="24"/>
          <w:szCs w:val="24"/>
          <w:u w:val="single"/>
        </w:rPr>
        <w:t>Uwaga!</w:t>
      </w:r>
    </w:p>
    <w:p w14:paraId="15426796" w14:textId="528CF73D" w:rsidR="00B12F10" w:rsidRPr="00763BA7" w:rsidRDefault="00B12F10" w:rsidP="0026612C">
      <w:pPr>
        <w:numPr>
          <w:ilvl w:val="1"/>
          <w:numId w:val="0"/>
        </w:numPr>
        <w:tabs>
          <w:tab w:val="left" w:pos="357"/>
          <w:tab w:val="left" w:pos="426"/>
          <w:tab w:val="left" w:pos="4500"/>
        </w:tabs>
        <w:spacing w:after="80" w:line="240" w:lineRule="auto"/>
        <w:ind w:left="357" w:hanging="357"/>
        <w:jc w:val="both"/>
        <w:outlineLvl w:val="1"/>
        <w:rPr>
          <w:rFonts w:eastAsia="Calibri" w:cstheme="minorHAnsi"/>
          <w:bCs/>
          <w:i/>
          <w:iCs/>
          <w:color w:val="000000"/>
          <w:sz w:val="24"/>
          <w:szCs w:val="24"/>
        </w:rPr>
      </w:pPr>
      <w:r w:rsidRPr="00763BA7">
        <w:rPr>
          <w:rFonts w:eastAsia="Calibri" w:cstheme="minorHAnsi"/>
          <w:bCs/>
          <w:iCs/>
          <w:color w:val="000000"/>
          <w:sz w:val="24"/>
          <w:szCs w:val="24"/>
        </w:rPr>
        <w:tab/>
      </w:r>
      <w:r w:rsidRPr="00763BA7">
        <w:rPr>
          <w:rFonts w:eastAsia="Calibri" w:cstheme="minorHAnsi"/>
          <w:bCs/>
          <w:i/>
          <w:iCs/>
          <w:color w:val="000000"/>
          <w:sz w:val="24"/>
          <w:szCs w:val="24"/>
        </w:rPr>
        <w:t>Zaokrąglenia cen w złotych należy dokonać do dwóch miejsc po przecinku według zasady, że trzecia cyfra po przecinku</w:t>
      </w:r>
      <w:r w:rsidR="001E28D4" w:rsidRPr="00763BA7">
        <w:rPr>
          <w:rFonts w:eastAsia="Calibri" w:cstheme="minorHAnsi"/>
          <w:bCs/>
          <w:i/>
          <w:iCs/>
          <w:color w:val="000000"/>
          <w:sz w:val="24"/>
          <w:szCs w:val="24"/>
        </w:rPr>
        <w:t xml:space="preserve"> </w:t>
      </w:r>
      <w:r w:rsidRPr="00763BA7">
        <w:rPr>
          <w:rFonts w:eastAsia="Calibri" w:cstheme="minorHAnsi"/>
          <w:bCs/>
          <w:i/>
          <w:iCs/>
          <w:color w:val="000000"/>
          <w:sz w:val="24"/>
          <w:szCs w:val="24"/>
        </w:rPr>
        <w:t>od 5 w górę powoduje zaokrąglenie drugiej cyfry po przecinku w  górę o 1. Jeżeli trzecia cyfra po przecinku jest niższa od 5, to druga cyfra po przecinku nie ulegnie zmianie.</w:t>
      </w:r>
    </w:p>
    <w:p w14:paraId="2F8C917A" w14:textId="77777777" w:rsidR="00B12F10" w:rsidRPr="00763BA7" w:rsidRDefault="00B12F10" w:rsidP="00514EA1">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z w:val="24"/>
          <w:szCs w:val="24"/>
          <w:shd w:val="clear" w:color="auto" w:fill="FFFFFF"/>
        </w:rPr>
      </w:pPr>
      <w:r w:rsidRPr="00763BA7">
        <w:rPr>
          <w:rFonts w:eastAsia="Calibri" w:cstheme="minorHAnsi"/>
          <w:sz w:val="24"/>
          <w:szCs w:val="24"/>
        </w:rPr>
        <w:t>Cena ofertowa musi zawierać wszelkie wydatki oraz ryzyko związane z koniecznością zrealizowania przedmiotu zamówienia.</w:t>
      </w:r>
    </w:p>
    <w:p w14:paraId="3EB5C0B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Ceny jednostkowe winny być określone przez Oferenta z uwzględnieniem ewentualnych upustów.</w:t>
      </w:r>
    </w:p>
    <w:p w14:paraId="5DAE6286"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Cena ofertowa powinna być podana w jednym wariancie i określona cyfrowo i słownie.</w:t>
      </w:r>
    </w:p>
    <w:p w14:paraId="0606A42C" w14:textId="5813AE48"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Jeżeli wystąpi rozbieżność pomiędzy ceną wyrażoną cyframi i słownie, ważna będzie cena wyrażona słownie.</w:t>
      </w:r>
    </w:p>
    <w:p w14:paraId="6F31E4E2" w14:textId="77777777" w:rsidR="000F0D47" w:rsidRPr="00763BA7" w:rsidRDefault="000F0D47" w:rsidP="000F0D47">
      <w:pPr>
        <w:widowControl w:val="0"/>
        <w:tabs>
          <w:tab w:val="left" w:pos="357"/>
          <w:tab w:val="left" w:pos="426"/>
        </w:tabs>
        <w:spacing w:after="0" w:line="320" w:lineRule="exact"/>
        <w:jc w:val="both"/>
        <w:rPr>
          <w:rFonts w:eastAsia="Calibri" w:cstheme="minorHAnsi"/>
          <w:sz w:val="24"/>
          <w:szCs w:val="24"/>
        </w:rPr>
      </w:pPr>
    </w:p>
    <w:p w14:paraId="47D4D844" w14:textId="017546D4" w:rsidR="00C83E7B" w:rsidRPr="00763BA7" w:rsidRDefault="00C83E7B" w:rsidP="00E70FE8">
      <w:pPr>
        <w:widowControl w:val="0"/>
        <w:tabs>
          <w:tab w:val="left" w:pos="-11890"/>
        </w:tabs>
        <w:suppressAutoHyphens/>
        <w:autoSpaceDE w:val="0"/>
        <w:autoSpaceDN w:val="0"/>
        <w:spacing w:after="120" w:line="360" w:lineRule="auto"/>
        <w:jc w:val="center"/>
        <w:rPr>
          <w:rFonts w:eastAsia="Times New Roman" w:cstheme="minorHAnsi"/>
          <w:b/>
          <w:kern w:val="28"/>
          <w:sz w:val="24"/>
          <w:szCs w:val="24"/>
          <w:shd w:val="clear" w:color="auto" w:fill="FFFFFF"/>
        </w:rPr>
      </w:pPr>
      <w:r w:rsidRPr="00763BA7">
        <w:rPr>
          <w:rFonts w:eastAsia="Times New Roman" w:cstheme="minorHAnsi"/>
          <w:b/>
          <w:kern w:val="28"/>
          <w:sz w:val="24"/>
          <w:szCs w:val="24"/>
          <w:shd w:val="clear" w:color="auto" w:fill="FFFFFF"/>
        </w:rPr>
        <w:t xml:space="preserve">§ </w:t>
      </w:r>
      <w:r w:rsidR="005E271E" w:rsidRPr="00763BA7">
        <w:rPr>
          <w:rFonts w:eastAsia="Times New Roman" w:cstheme="minorHAnsi"/>
          <w:b/>
          <w:kern w:val="28"/>
          <w:sz w:val="24"/>
          <w:szCs w:val="24"/>
          <w:shd w:val="clear" w:color="auto" w:fill="FFFFFF"/>
        </w:rPr>
        <w:t>9</w:t>
      </w:r>
      <w:r w:rsidRPr="00763BA7">
        <w:rPr>
          <w:rFonts w:eastAsia="Times New Roman" w:cstheme="minorHAnsi"/>
          <w:b/>
          <w:kern w:val="28"/>
          <w:sz w:val="24"/>
          <w:szCs w:val="24"/>
          <w:shd w:val="clear" w:color="auto" w:fill="FFFFFF"/>
        </w:rPr>
        <w:t>. Okres związania ofertą.</w:t>
      </w:r>
    </w:p>
    <w:p w14:paraId="4B798FF4" w14:textId="4FDC6816" w:rsidR="008E4DD9" w:rsidRPr="00763BA7" w:rsidRDefault="008E4DD9" w:rsidP="008E4DD9">
      <w:pPr>
        <w:widowControl w:val="0"/>
        <w:tabs>
          <w:tab w:val="left" w:pos="707"/>
        </w:tabs>
        <w:spacing w:after="0" w:line="320" w:lineRule="exact"/>
        <w:ind w:right="23"/>
        <w:jc w:val="both"/>
        <w:rPr>
          <w:rFonts w:eastAsia="Calibri" w:cstheme="minorHAnsi"/>
          <w:sz w:val="24"/>
          <w:szCs w:val="24"/>
        </w:rPr>
      </w:pPr>
      <w:r w:rsidRPr="00763BA7">
        <w:rPr>
          <w:rFonts w:eastAsia="Calibri" w:cstheme="minorHAnsi"/>
          <w:sz w:val="24"/>
          <w:szCs w:val="24"/>
        </w:rPr>
        <w:t xml:space="preserve">Oferenci są związani złożoną ofertą do czasu zawarcia umowy z wybranym </w:t>
      </w:r>
      <w:r w:rsidR="001C37B6" w:rsidRPr="00763BA7">
        <w:rPr>
          <w:rFonts w:eastAsia="Calibri" w:cstheme="minorHAnsi"/>
          <w:sz w:val="24"/>
          <w:szCs w:val="24"/>
        </w:rPr>
        <w:t>Wykonawcą</w:t>
      </w:r>
      <w:r w:rsidRPr="00763BA7">
        <w:rPr>
          <w:rFonts w:eastAsia="Calibri" w:cstheme="minorHAnsi"/>
          <w:sz w:val="24"/>
          <w:szCs w:val="24"/>
        </w:rPr>
        <w:t xml:space="preserve">, jednak nie dłużej niż </w:t>
      </w:r>
      <w:r w:rsidRPr="00763BA7">
        <w:rPr>
          <w:rFonts w:eastAsia="Calibri" w:cstheme="minorHAnsi"/>
          <w:b/>
          <w:bCs/>
          <w:sz w:val="24"/>
          <w:szCs w:val="24"/>
        </w:rPr>
        <w:t xml:space="preserve">30 dni </w:t>
      </w:r>
      <w:r w:rsidRPr="00763BA7">
        <w:rPr>
          <w:rFonts w:eastAsia="Calibri" w:cstheme="minorHAnsi"/>
          <w:sz w:val="24"/>
          <w:szCs w:val="24"/>
        </w:rPr>
        <w:t>od dnia ostatecznego terminu składania ofert.</w:t>
      </w:r>
    </w:p>
    <w:p w14:paraId="789A71FB" w14:textId="77777777" w:rsidR="000F0D47" w:rsidRPr="00763BA7" w:rsidRDefault="000F0D47" w:rsidP="00DC0C05">
      <w:pPr>
        <w:widowControl w:val="0"/>
        <w:tabs>
          <w:tab w:val="left" w:pos="-11890"/>
        </w:tabs>
        <w:suppressAutoHyphens/>
        <w:autoSpaceDE w:val="0"/>
        <w:autoSpaceDN w:val="0"/>
        <w:spacing w:after="120" w:line="360" w:lineRule="auto"/>
        <w:jc w:val="both"/>
        <w:rPr>
          <w:rFonts w:eastAsia="Times New Roman" w:cstheme="minorHAnsi"/>
          <w:b/>
          <w:kern w:val="28"/>
          <w:sz w:val="24"/>
          <w:szCs w:val="24"/>
          <w:shd w:val="clear" w:color="auto" w:fill="FFFFFF"/>
        </w:rPr>
      </w:pPr>
    </w:p>
    <w:p w14:paraId="058DB571" w14:textId="77777777" w:rsidR="00C83E7B" w:rsidRPr="00763BA7" w:rsidRDefault="00C83E7B" w:rsidP="00E70FE8">
      <w:pPr>
        <w:keepNext/>
        <w:keepLines/>
        <w:widowControl w:val="0"/>
        <w:spacing w:after="120" w:line="320" w:lineRule="exact"/>
        <w:jc w:val="center"/>
        <w:outlineLvl w:val="6"/>
        <w:rPr>
          <w:rFonts w:eastAsia="Times New Roman" w:cstheme="minorHAnsi"/>
          <w:b/>
          <w:bCs/>
          <w:sz w:val="24"/>
          <w:szCs w:val="24"/>
        </w:rPr>
      </w:pPr>
      <w:bookmarkStart w:id="3" w:name="bookmark4"/>
      <w:r w:rsidRPr="00763BA7">
        <w:rPr>
          <w:rFonts w:eastAsia="Times New Roman" w:cstheme="minorHAnsi"/>
          <w:b/>
          <w:bCs/>
          <w:sz w:val="24"/>
          <w:szCs w:val="24"/>
        </w:rPr>
        <w:t xml:space="preserve">§ </w:t>
      </w:r>
      <w:r w:rsidR="005E271E" w:rsidRPr="00763BA7">
        <w:rPr>
          <w:rFonts w:eastAsia="Times New Roman" w:cstheme="minorHAnsi"/>
          <w:b/>
          <w:bCs/>
          <w:sz w:val="24"/>
          <w:szCs w:val="24"/>
        </w:rPr>
        <w:t>10</w:t>
      </w:r>
      <w:r w:rsidRPr="00763BA7">
        <w:rPr>
          <w:rFonts w:eastAsia="Times New Roman" w:cstheme="minorHAnsi"/>
          <w:b/>
          <w:bCs/>
          <w:sz w:val="24"/>
          <w:szCs w:val="24"/>
        </w:rPr>
        <w:t>. Dodatkowe informacje</w:t>
      </w:r>
      <w:bookmarkEnd w:id="3"/>
      <w:r w:rsidRPr="00763BA7">
        <w:rPr>
          <w:rFonts w:eastAsia="Times New Roman" w:cstheme="minorHAnsi"/>
          <w:b/>
          <w:bCs/>
          <w:sz w:val="24"/>
          <w:szCs w:val="24"/>
        </w:rPr>
        <w:t>.</w:t>
      </w:r>
    </w:p>
    <w:p w14:paraId="2E7B0F7C" w14:textId="77777777" w:rsidR="00495122" w:rsidRDefault="00495122" w:rsidP="00495122">
      <w:pPr>
        <w:widowControl w:val="0"/>
        <w:numPr>
          <w:ilvl w:val="0"/>
          <w:numId w:val="27"/>
        </w:numPr>
        <w:tabs>
          <w:tab w:val="left" w:pos="284"/>
        </w:tabs>
        <w:spacing w:after="0" w:line="320" w:lineRule="exact"/>
        <w:jc w:val="both"/>
        <w:rPr>
          <w:rFonts w:eastAsia="Calibri" w:cstheme="minorHAnsi"/>
        </w:rPr>
      </w:pPr>
      <w:r>
        <w:rPr>
          <w:rFonts w:eastAsia="Calibri" w:cstheme="minorHAnsi"/>
        </w:rPr>
        <w:t xml:space="preserve">Oferenci mogą zwrócić się do Zamawiającego o wyjaśnienie treści Zapytania ofertowego. Treść zapytań do niniejszego postępowania prosimy przesyłać na adres e-mail: </w:t>
      </w:r>
      <w:hyperlink r:id="rId14" w:history="1">
        <w:r>
          <w:rPr>
            <w:rStyle w:val="Hipercze"/>
            <w:rFonts w:eastAsia="Calibri" w:cstheme="minorHAnsi"/>
          </w:rPr>
          <w:t>sekretariat@mzk.stalowa-wola.pl</w:t>
        </w:r>
      </w:hyperlink>
      <w:r>
        <w:rPr>
          <w:rFonts w:eastAsia="Calibri" w:cstheme="minorHAnsi"/>
          <w:u w:val="single"/>
        </w:rPr>
        <w:t xml:space="preserve">. </w:t>
      </w:r>
      <w:r>
        <w:rPr>
          <w:rFonts w:eastAsia="Calibri" w:cstheme="minorHAnsi"/>
        </w:rPr>
        <w:t xml:space="preserve">Pytania i odpowiedzi zostaną umieszczone na stronie </w:t>
      </w:r>
      <w:hyperlink r:id="rId15" w:history="1">
        <w:r>
          <w:rPr>
            <w:rStyle w:val="Hipercze"/>
            <w:rFonts w:eastAsia="Calibri" w:cstheme="minorHAnsi"/>
          </w:rPr>
          <w:t>http://bip.mzk.stalowa-wola.pl/.</w:t>
        </w:r>
      </w:hyperlink>
    </w:p>
    <w:p w14:paraId="420DC377" w14:textId="77777777" w:rsidR="00495122" w:rsidRDefault="00495122" w:rsidP="00495122">
      <w:pPr>
        <w:widowControl w:val="0"/>
        <w:numPr>
          <w:ilvl w:val="0"/>
          <w:numId w:val="27"/>
        </w:numPr>
        <w:tabs>
          <w:tab w:val="left" w:pos="284"/>
        </w:tabs>
        <w:spacing w:after="0" w:line="320" w:lineRule="exact"/>
        <w:jc w:val="both"/>
        <w:rPr>
          <w:rFonts w:eastAsia="Calibri" w:cstheme="minorHAnsi"/>
          <w:i/>
        </w:rPr>
      </w:pPr>
      <w:r>
        <w:rPr>
          <w:rFonts w:eastAsia="Calibri" w:cstheme="minorHAnsi"/>
          <w:bCs/>
          <w:iCs/>
          <w:shd w:val="clear" w:color="auto" w:fill="FFFFFF"/>
        </w:rPr>
        <w:t>Zamawiający udzieli</w:t>
      </w:r>
      <w:r>
        <w:rPr>
          <w:rFonts w:eastAsia="Calibri" w:cstheme="minorHAnsi"/>
          <w:i/>
          <w:shd w:val="clear" w:color="auto" w:fill="FFFFFF"/>
        </w:rPr>
        <w:t xml:space="preserve"> </w:t>
      </w:r>
      <w:r>
        <w:rPr>
          <w:rFonts w:eastAsia="Calibri" w:cstheme="minorHAnsi"/>
          <w:shd w:val="clear" w:color="auto" w:fill="FFFFFF"/>
        </w:rPr>
        <w:t>Wykonawcy</w:t>
      </w:r>
      <w:r>
        <w:rPr>
          <w:rFonts w:eastAsia="Calibri" w:cstheme="minorHAnsi"/>
          <w:i/>
          <w:shd w:val="clear" w:color="auto" w:fill="FFFFFF"/>
        </w:rPr>
        <w:t xml:space="preserve"> </w:t>
      </w:r>
      <w:r>
        <w:rPr>
          <w:rFonts w:eastAsia="Calibri" w:cstheme="minorHAnsi"/>
          <w:bCs/>
          <w:iCs/>
          <w:shd w:val="clear" w:color="auto" w:fill="FFFFFF"/>
        </w:rPr>
        <w:t>odpowiedzi umieszczając informacje na stronie internetowej http://bip.mzk.stalowa-wola.pl/</w:t>
      </w:r>
      <w:r>
        <w:rPr>
          <w:rFonts w:eastAsia="Calibri" w:cstheme="minorHAnsi"/>
          <w:i/>
          <w:shd w:val="clear" w:color="auto" w:fill="FFFFFF"/>
        </w:rPr>
        <w:t xml:space="preserve">, </w:t>
      </w:r>
      <w:r>
        <w:rPr>
          <w:rFonts w:eastAsia="Calibri" w:cstheme="minorHAnsi"/>
          <w:bCs/>
          <w:iCs/>
          <w:shd w:val="clear" w:color="auto" w:fill="FFFFFF"/>
        </w:rPr>
        <w:t xml:space="preserve">jeżeli </w:t>
      </w:r>
      <w:r>
        <w:rPr>
          <w:rFonts w:eastAsia="Calibri" w:cstheme="minorHAnsi"/>
          <w:shd w:val="clear" w:color="auto" w:fill="FFFFFF"/>
        </w:rPr>
        <w:t>wniosek wpłynie do niego</w:t>
      </w:r>
      <w:r>
        <w:rPr>
          <w:rFonts w:eastAsia="Calibri" w:cstheme="minorHAnsi"/>
          <w:i/>
          <w:shd w:val="clear" w:color="auto" w:fill="FFFFFF"/>
        </w:rPr>
        <w:t xml:space="preserve"> </w:t>
      </w:r>
      <w:r>
        <w:rPr>
          <w:rFonts w:eastAsia="Calibri" w:cstheme="minorHAnsi"/>
          <w:shd w:val="clear" w:color="auto" w:fill="FFFFFF"/>
        </w:rPr>
        <w:t>w</w:t>
      </w:r>
      <w:r>
        <w:rPr>
          <w:rFonts w:eastAsia="Calibri" w:cstheme="minorHAnsi"/>
          <w:i/>
          <w:shd w:val="clear" w:color="auto" w:fill="FFFFFF"/>
        </w:rPr>
        <w:t xml:space="preserve"> </w:t>
      </w:r>
      <w:r>
        <w:rPr>
          <w:rFonts w:eastAsia="Calibri" w:cstheme="minorHAnsi"/>
          <w:bCs/>
          <w:iCs/>
          <w:shd w:val="clear" w:color="auto" w:fill="FFFFFF"/>
        </w:rPr>
        <w:t xml:space="preserve">terminie </w:t>
      </w:r>
      <w:r>
        <w:rPr>
          <w:rFonts w:eastAsia="Calibri" w:cstheme="minorHAnsi"/>
          <w:shd w:val="clear" w:color="auto" w:fill="FFFFFF"/>
        </w:rPr>
        <w:t>nie</w:t>
      </w:r>
      <w:r>
        <w:rPr>
          <w:rFonts w:eastAsia="Calibri" w:cstheme="minorHAnsi"/>
          <w:i/>
          <w:shd w:val="clear" w:color="auto" w:fill="FFFFFF"/>
        </w:rPr>
        <w:t xml:space="preserve"> </w:t>
      </w:r>
      <w:r>
        <w:rPr>
          <w:rFonts w:eastAsia="Calibri" w:cstheme="minorHAnsi"/>
          <w:bCs/>
          <w:iCs/>
          <w:shd w:val="clear" w:color="auto" w:fill="FFFFFF"/>
        </w:rPr>
        <w:t>krótszym niż 2</w:t>
      </w:r>
      <w:r>
        <w:rPr>
          <w:rFonts w:eastAsia="Calibri" w:cstheme="minorHAnsi"/>
          <w:i/>
          <w:shd w:val="clear" w:color="auto" w:fill="FFFFFF"/>
        </w:rPr>
        <w:t xml:space="preserve"> </w:t>
      </w:r>
      <w:r>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251087A5" w14:textId="77777777" w:rsidR="00495122" w:rsidRDefault="00495122" w:rsidP="00495122">
      <w:pPr>
        <w:widowControl w:val="0"/>
        <w:numPr>
          <w:ilvl w:val="0"/>
          <w:numId w:val="27"/>
        </w:numPr>
        <w:tabs>
          <w:tab w:val="left" w:pos="284"/>
        </w:tabs>
        <w:spacing w:after="0" w:line="320" w:lineRule="exact"/>
        <w:jc w:val="both"/>
        <w:rPr>
          <w:rFonts w:eastAsia="Calibri" w:cstheme="minorHAnsi"/>
        </w:rPr>
      </w:pPr>
      <w:r>
        <w:rPr>
          <w:rFonts w:eastAsia="Calibri" w:cstheme="minorHAnsi"/>
        </w:rPr>
        <w:t xml:space="preserve">W uzasadnionych przypadkach Zamawiający może przedłużyć termin składania ofert, powiadamiając </w:t>
      </w:r>
      <w:r>
        <w:rPr>
          <w:rFonts w:eastAsia="Calibri" w:cstheme="minorHAnsi"/>
        </w:rPr>
        <w:br/>
        <w:t xml:space="preserve">o tym niezwłocznie wszystkich Oferentów, </w:t>
      </w:r>
      <w:bookmarkStart w:id="4" w:name="_Hlk118442605"/>
      <w:r>
        <w:rPr>
          <w:rFonts w:eastAsia="Calibri" w:cstheme="minorHAnsi"/>
        </w:rPr>
        <w:t xml:space="preserve">umieszczając informacje na stronie internetowej </w:t>
      </w:r>
      <w:hyperlink r:id="rId16" w:history="1">
        <w:r>
          <w:rPr>
            <w:rStyle w:val="Hipercze"/>
            <w:rFonts w:eastAsia="Calibri" w:cstheme="minorHAnsi"/>
          </w:rPr>
          <w:t>http://bip.mzk.stalowa-wola.pl/</w:t>
        </w:r>
      </w:hyperlink>
      <w:r>
        <w:rPr>
          <w:rFonts w:eastAsia="Calibri" w:cstheme="minorHAnsi"/>
        </w:rPr>
        <w:t>.</w:t>
      </w:r>
      <w:bookmarkEnd w:id="4"/>
    </w:p>
    <w:p w14:paraId="06308F80" w14:textId="77777777" w:rsidR="00495122" w:rsidRDefault="00495122" w:rsidP="00495122">
      <w:pPr>
        <w:widowControl w:val="0"/>
        <w:numPr>
          <w:ilvl w:val="0"/>
          <w:numId w:val="27"/>
        </w:numPr>
        <w:tabs>
          <w:tab w:val="left" w:pos="284"/>
        </w:tabs>
        <w:spacing w:after="0" w:line="320" w:lineRule="exact"/>
        <w:jc w:val="both"/>
        <w:rPr>
          <w:rFonts w:eastAsia="Calibri" w:cstheme="minorHAnsi"/>
        </w:rPr>
      </w:pPr>
      <w:r>
        <w:rPr>
          <w:rFonts w:eastAsia="Calibri" w:cstheme="minorHAnsi"/>
        </w:rPr>
        <w:t>Jeśli taka sytuacja będzie miała miejsce, to wszystkie prawa i obowiązki Zamawiającego i Oferentów odnoszące się do terminu pierwotnego będą odnosiły się do terminu zmienionego.</w:t>
      </w:r>
    </w:p>
    <w:p w14:paraId="07B2EF61" w14:textId="107B0DB1" w:rsidR="000F0D47" w:rsidRPr="00F047AE" w:rsidRDefault="00495122" w:rsidP="00F047AE">
      <w:pPr>
        <w:widowControl w:val="0"/>
        <w:numPr>
          <w:ilvl w:val="0"/>
          <w:numId w:val="27"/>
        </w:numPr>
        <w:tabs>
          <w:tab w:val="left" w:pos="284"/>
        </w:tabs>
        <w:spacing w:after="0" w:line="320" w:lineRule="exact"/>
        <w:jc w:val="both"/>
        <w:rPr>
          <w:rFonts w:eastAsia="Calibri" w:cstheme="minorHAnsi"/>
        </w:rPr>
      </w:pPr>
      <w:r>
        <w:rPr>
          <w:rFonts w:eastAsia="Calibri" w:cstheme="minorHAnsi"/>
        </w:rPr>
        <w:t>Oferenci mogą zastrzec w ofercie informacje poufne, Zamawiający nie ma prawa tych informacji ujawnić innym osobom. Informacje stanowiące tajemnicę przedsiębiorstwa, winny być zgrupowane</w:t>
      </w:r>
      <w:bookmarkStart w:id="5" w:name="bookmark5"/>
      <w:r>
        <w:rPr>
          <w:rFonts w:eastAsia="Calibri" w:cstheme="minorHAnsi"/>
        </w:rPr>
        <w:t xml:space="preserve"> stanowić oddzielną część oferty, opisaną w następujący sposób: „tajemnice przedsiębiorstwa - tylko do wglądu przez Zamawiającego</w:t>
      </w:r>
      <w:bookmarkEnd w:id="5"/>
      <w:r>
        <w:rPr>
          <w:rFonts w:eastAsia="Calibri" w:cstheme="minorHAnsi"/>
        </w:rPr>
        <w:t>”.</w:t>
      </w:r>
    </w:p>
    <w:p w14:paraId="37DE93A5" w14:textId="01D4BCED" w:rsidR="00B52335" w:rsidRPr="00763BA7" w:rsidRDefault="00B52335" w:rsidP="00E70FE8">
      <w:pPr>
        <w:widowControl w:val="0"/>
        <w:spacing w:after="120" w:line="320" w:lineRule="exact"/>
        <w:jc w:val="center"/>
        <w:rPr>
          <w:rFonts w:eastAsia="Calibri" w:cstheme="minorHAnsi"/>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1</w:t>
      </w:r>
      <w:r w:rsidRPr="00763BA7">
        <w:rPr>
          <w:rFonts w:eastAsia="Times New Roman" w:cstheme="minorHAnsi"/>
          <w:b/>
          <w:bCs/>
          <w:sz w:val="24"/>
          <w:szCs w:val="24"/>
        </w:rPr>
        <w:t>. Otwarcie ofert.</w:t>
      </w:r>
    </w:p>
    <w:p w14:paraId="3353A513" w14:textId="64A954F0"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 xml:space="preserve">Zapoznanie się komisji z ofertami nastąpi w dniu </w:t>
      </w:r>
      <w:r w:rsidR="00DD44EE">
        <w:rPr>
          <w:rFonts w:eastAsia="Calibri" w:cstheme="minorHAnsi"/>
          <w:b/>
          <w:bCs/>
          <w:kern w:val="28"/>
          <w:sz w:val="24"/>
          <w:szCs w:val="24"/>
          <w:shd w:val="clear" w:color="auto" w:fill="FFFFFF"/>
        </w:rPr>
        <w:t>02</w:t>
      </w:r>
      <w:r w:rsidRPr="00763BA7">
        <w:rPr>
          <w:rFonts w:eastAsia="Calibri" w:cstheme="minorHAnsi"/>
          <w:b/>
          <w:bCs/>
          <w:kern w:val="28"/>
          <w:sz w:val="24"/>
          <w:szCs w:val="24"/>
          <w:shd w:val="clear" w:color="auto" w:fill="FFFFFF"/>
        </w:rPr>
        <w:t>.1</w:t>
      </w:r>
      <w:r w:rsidR="00DD44EE">
        <w:rPr>
          <w:rFonts w:eastAsia="Calibri" w:cstheme="minorHAnsi"/>
          <w:b/>
          <w:bCs/>
          <w:kern w:val="28"/>
          <w:sz w:val="24"/>
          <w:szCs w:val="24"/>
          <w:shd w:val="clear" w:color="auto" w:fill="FFFFFF"/>
        </w:rPr>
        <w:t>2</w:t>
      </w:r>
      <w:r w:rsidRPr="00763BA7">
        <w:rPr>
          <w:rFonts w:eastAsia="Calibri" w:cstheme="minorHAnsi"/>
          <w:b/>
          <w:kern w:val="28"/>
          <w:sz w:val="24"/>
          <w:szCs w:val="24"/>
          <w:shd w:val="clear" w:color="auto" w:fill="FFFFFF"/>
        </w:rPr>
        <w:t>.202</w:t>
      </w:r>
      <w:r w:rsidR="00DD44EE">
        <w:rPr>
          <w:rFonts w:eastAsia="Calibri" w:cstheme="minorHAnsi"/>
          <w:b/>
          <w:kern w:val="28"/>
          <w:sz w:val="24"/>
          <w:szCs w:val="24"/>
          <w:shd w:val="clear" w:color="auto" w:fill="FFFFFF"/>
        </w:rPr>
        <w:t>2</w:t>
      </w:r>
      <w:r w:rsidRPr="00763BA7">
        <w:rPr>
          <w:rFonts w:eastAsia="Calibri" w:cstheme="minorHAnsi"/>
          <w:b/>
          <w:kern w:val="28"/>
          <w:sz w:val="24"/>
          <w:szCs w:val="24"/>
          <w:shd w:val="clear" w:color="auto" w:fill="FFFFFF"/>
        </w:rPr>
        <w:t xml:space="preserve"> r. o godz. 10:15</w:t>
      </w:r>
      <w:r w:rsidRPr="00763BA7">
        <w:rPr>
          <w:rFonts w:eastAsia="Calibri" w:cstheme="minorHAnsi"/>
          <w:kern w:val="28"/>
          <w:sz w:val="24"/>
          <w:szCs w:val="24"/>
          <w:shd w:val="clear" w:color="auto" w:fill="FFFFFF"/>
        </w:rPr>
        <w:t xml:space="preserve"> w siedzibie Zamawiającego</w:t>
      </w:r>
      <w:r w:rsidRPr="00763BA7">
        <w:rPr>
          <w:rFonts w:eastAsia="Calibri" w:cstheme="minorHAnsi"/>
          <w:sz w:val="24"/>
          <w:szCs w:val="24"/>
        </w:rPr>
        <w:t>.</w:t>
      </w:r>
    </w:p>
    <w:p w14:paraId="2AF08B51"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Oferty złożone po terminie nie zostaną rozpatrzone.</w:t>
      </w:r>
    </w:p>
    <w:p w14:paraId="691D6BDA"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Nie przewiduje się publicznego otwarcia ofert.</w:t>
      </w:r>
    </w:p>
    <w:p w14:paraId="28BF8AB3"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Zamawiający może nie podać do publicznej wiadomości kwoty, którą przeznaczył na sfinansowanie zamówienia.</w:t>
      </w:r>
    </w:p>
    <w:p w14:paraId="5738BC35"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t>
      </w:r>
      <w:r w:rsidRPr="00763BA7">
        <w:rPr>
          <w:rFonts w:eastAsia="Calibri" w:cstheme="minorHAnsi"/>
          <w:sz w:val="24"/>
          <w:szCs w:val="24"/>
        </w:rPr>
        <w:lastRenderedPageBreak/>
        <w:t>wyjaśnień lub jeżeli dokonana ocena wyjaśnień nie spełnia wymagań Zamawiającego.</w:t>
      </w:r>
      <w:r w:rsidRPr="00763BA7">
        <w:rPr>
          <w:rFonts w:cstheme="minorHAnsi"/>
          <w:sz w:val="24"/>
          <w:szCs w:val="24"/>
        </w:rPr>
        <w:t xml:space="preserve"> Zamawiający może odstąpić od wezwania Wykonawcy do złożenia wyjaśnień lub uzupełnienia oferty jeżeli oferta Wykonawcy nie będzie ofertą najkorzystniejszą. </w:t>
      </w:r>
    </w:p>
    <w:p w14:paraId="36992C86"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D4DE068"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cstheme="minorHAns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56D240AA" w14:textId="77777777" w:rsidR="000F0D47" w:rsidRPr="00763BA7" w:rsidRDefault="000F0D47" w:rsidP="00AB2523">
      <w:pPr>
        <w:widowControl w:val="0"/>
        <w:tabs>
          <w:tab w:val="left" w:pos="707"/>
        </w:tabs>
        <w:spacing w:after="0" w:line="320" w:lineRule="exact"/>
        <w:jc w:val="both"/>
        <w:rPr>
          <w:rFonts w:eastAsia="Calibri" w:cstheme="minorHAnsi"/>
          <w:sz w:val="24"/>
          <w:szCs w:val="24"/>
        </w:rPr>
      </w:pPr>
    </w:p>
    <w:p w14:paraId="7E474512" w14:textId="77777777" w:rsidR="00C83E7B" w:rsidRPr="00763BA7" w:rsidRDefault="00C83E7B"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w:t>
      </w:r>
      <w:r w:rsidR="00B52335" w:rsidRPr="00763BA7">
        <w:rPr>
          <w:rFonts w:eastAsia="Times New Roman" w:cstheme="minorHAnsi"/>
          <w:b/>
          <w:bCs/>
          <w:sz w:val="24"/>
          <w:szCs w:val="24"/>
        </w:rPr>
        <w:t>1</w:t>
      </w:r>
      <w:r w:rsidR="005E271E" w:rsidRPr="00763BA7">
        <w:rPr>
          <w:rFonts w:eastAsia="Times New Roman" w:cstheme="minorHAnsi"/>
          <w:b/>
          <w:bCs/>
          <w:sz w:val="24"/>
          <w:szCs w:val="24"/>
        </w:rPr>
        <w:t>2</w:t>
      </w:r>
      <w:r w:rsidR="00B52335" w:rsidRPr="00763BA7">
        <w:rPr>
          <w:rFonts w:eastAsia="Times New Roman" w:cstheme="minorHAnsi"/>
          <w:b/>
          <w:bCs/>
          <w:sz w:val="24"/>
          <w:szCs w:val="24"/>
        </w:rPr>
        <w:t>.</w:t>
      </w:r>
      <w:r w:rsidRPr="00763BA7">
        <w:rPr>
          <w:rFonts w:eastAsia="Times New Roman" w:cstheme="minorHAnsi"/>
          <w:b/>
          <w:bCs/>
          <w:sz w:val="24"/>
          <w:szCs w:val="24"/>
        </w:rPr>
        <w:t xml:space="preserve"> Ogłoszenie wyników i zawarcie umowy.</w:t>
      </w:r>
    </w:p>
    <w:p w14:paraId="0F31CA57" w14:textId="79E8CFD0"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Oferenci biorący udział w postępowaniu powiadomieni zostaną o wyborze oferty pisemnie</w:t>
      </w:r>
      <w:r w:rsidR="004D3E01" w:rsidRPr="00763BA7">
        <w:rPr>
          <w:rFonts w:eastAsia="Calibri" w:cstheme="minorHAnsi"/>
          <w:sz w:val="24"/>
          <w:szCs w:val="24"/>
        </w:rPr>
        <w:t xml:space="preserve"> lub pocztą elektroniczną.</w:t>
      </w:r>
      <w:r w:rsidRPr="00763BA7">
        <w:rPr>
          <w:rFonts w:eastAsia="Calibri" w:cstheme="minorHAnsi"/>
          <w:sz w:val="24"/>
          <w:szCs w:val="24"/>
        </w:rPr>
        <w:t xml:space="preserve"> Informacja powyższa zawierać będzie nazwę, adres wyłonionego Wykonawcy oraz cenę ofertową.</w:t>
      </w:r>
    </w:p>
    <w:p w14:paraId="042C1665" w14:textId="77777777"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Oferent, którego oferta zostanie wybrana wraz z zawiadomieniem o wyniku postępowania otrzyma wskazówki dotyczące miejsca i terminu zawarcia umowy.</w:t>
      </w:r>
    </w:p>
    <w:p w14:paraId="2A63C94E" w14:textId="77777777"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Jeżeli wybrany Oferent uchyli się od podpisania umowy (stanowiącej załącznik niniejszego zapytania ofertowego), wybór ofert zostanie przeprowadzony ponownie spośród ofert złożonych, o ile nie zostaną one odrzucone.</w:t>
      </w:r>
    </w:p>
    <w:p w14:paraId="44DF2226" w14:textId="77777777" w:rsidR="00F047AE" w:rsidRPr="00763BA7" w:rsidRDefault="00F047AE" w:rsidP="004E68E4">
      <w:pPr>
        <w:widowControl w:val="0"/>
        <w:tabs>
          <w:tab w:val="left" w:pos="707"/>
        </w:tabs>
        <w:spacing w:after="120" w:line="320" w:lineRule="exact"/>
        <w:jc w:val="both"/>
        <w:rPr>
          <w:rFonts w:eastAsia="Calibri" w:cstheme="minorHAnsi"/>
          <w:sz w:val="24"/>
          <w:szCs w:val="24"/>
        </w:rPr>
      </w:pPr>
    </w:p>
    <w:p w14:paraId="7F0CE77C" w14:textId="450EC9E1" w:rsidR="00C83E7B" w:rsidRPr="00763BA7" w:rsidRDefault="00377A34" w:rsidP="00A67300">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3</w:t>
      </w:r>
      <w:r w:rsidR="00C83E7B" w:rsidRPr="00763BA7">
        <w:rPr>
          <w:rFonts w:eastAsia="Times New Roman" w:cstheme="minorHAnsi"/>
          <w:b/>
          <w:bCs/>
          <w:sz w:val="24"/>
          <w:szCs w:val="24"/>
        </w:rPr>
        <w:t>. Zamknięcie postępowania bez dokonania wyboru oferty</w:t>
      </w:r>
      <w:r w:rsidR="00C83E7B" w:rsidRPr="00763BA7">
        <w:rPr>
          <w:rFonts w:eastAsia="Times New Roman" w:cstheme="minorHAnsi"/>
          <w:b/>
          <w:bCs/>
          <w:sz w:val="24"/>
          <w:szCs w:val="24"/>
        </w:rPr>
        <w:br/>
        <w:t xml:space="preserve"> oraz postępowania przygotowującego umowę.</w:t>
      </w:r>
    </w:p>
    <w:p w14:paraId="636396BA" w14:textId="77777777" w:rsidR="00A61816" w:rsidRPr="00763BA7" w:rsidRDefault="00A61816" w:rsidP="00A67300">
      <w:pPr>
        <w:widowControl w:val="0"/>
        <w:spacing w:after="120" w:line="320" w:lineRule="exact"/>
        <w:jc w:val="center"/>
        <w:rPr>
          <w:rFonts w:eastAsia="Times New Roman" w:cstheme="minorHAnsi"/>
          <w:b/>
          <w:bCs/>
          <w:sz w:val="24"/>
          <w:szCs w:val="24"/>
        </w:rPr>
      </w:pPr>
    </w:p>
    <w:p w14:paraId="2D198B0A" w14:textId="77777777" w:rsidR="00C83E7B" w:rsidRPr="00763BA7" w:rsidRDefault="00C83E7B" w:rsidP="00514EA1">
      <w:pPr>
        <w:pStyle w:val="Akapitzlist"/>
        <w:widowControl w:val="0"/>
        <w:numPr>
          <w:ilvl w:val="0"/>
          <w:numId w:val="5"/>
        </w:numPr>
        <w:tabs>
          <w:tab w:val="left" w:pos="357"/>
        </w:tabs>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Zamawiający zastrzega sobie prawo do zamknięcia postępowania lub zakończenia postępowania</w:t>
      </w:r>
      <w:r w:rsidR="001C631D" w:rsidRPr="00763BA7">
        <w:rPr>
          <w:rFonts w:eastAsia="Calibri" w:cstheme="minorHAnsi"/>
          <w:sz w:val="24"/>
          <w:szCs w:val="24"/>
        </w:rPr>
        <w:t>,</w:t>
      </w:r>
      <w:r w:rsidRPr="00763BA7">
        <w:rPr>
          <w:rFonts w:eastAsia="Calibri" w:cstheme="minorHAnsi"/>
          <w:sz w:val="24"/>
          <w:szCs w:val="24"/>
        </w:rPr>
        <w:t xml:space="preserve"> </w:t>
      </w:r>
      <w:r w:rsidR="001C631D" w:rsidRPr="00763BA7">
        <w:rPr>
          <w:rFonts w:eastAsia="Calibri" w:cstheme="minorHAnsi"/>
          <w:sz w:val="24"/>
          <w:szCs w:val="24"/>
        </w:rPr>
        <w:t xml:space="preserve">na każdym etapie postępowania </w:t>
      </w:r>
      <w:r w:rsidRPr="00763BA7">
        <w:rPr>
          <w:rFonts w:eastAsia="Calibri" w:cstheme="minorHAnsi"/>
          <w:sz w:val="24"/>
          <w:szCs w:val="24"/>
        </w:rPr>
        <w:t>bez podania przyczyn.</w:t>
      </w:r>
      <w:r w:rsidR="00A931DB" w:rsidRPr="00763BA7">
        <w:rPr>
          <w:rFonts w:cstheme="minorHAnsi"/>
          <w:sz w:val="24"/>
          <w:szCs w:val="24"/>
        </w:rPr>
        <w:t xml:space="preserve"> Oferentom w takiej sytuacji, nie przysługują żadne roszczenia z tytułu zamknięcia lub zakończenia Postępowania.</w:t>
      </w:r>
    </w:p>
    <w:p w14:paraId="47F7D660" w14:textId="77777777" w:rsidR="00C83E7B" w:rsidRPr="00763BA7" w:rsidRDefault="00C83E7B" w:rsidP="00514EA1">
      <w:pPr>
        <w:widowControl w:val="0"/>
        <w:numPr>
          <w:ilvl w:val="0"/>
          <w:numId w:val="5"/>
        </w:numPr>
        <w:tabs>
          <w:tab w:val="left" w:pos="357"/>
        </w:tabs>
        <w:spacing w:after="0" w:line="320" w:lineRule="exact"/>
        <w:jc w:val="both"/>
        <w:rPr>
          <w:rFonts w:eastAsia="Calibri" w:cstheme="minorHAnsi"/>
          <w:sz w:val="24"/>
          <w:szCs w:val="24"/>
        </w:rPr>
      </w:pPr>
      <w:r w:rsidRPr="00763BA7">
        <w:rPr>
          <w:rFonts w:eastAsia="Calibri" w:cstheme="minorHAnsi"/>
          <w:sz w:val="24"/>
          <w:szCs w:val="24"/>
        </w:rPr>
        <w:t>Informację o zamknięciu postępowania Zamawiający zamieszcza na stronie:</w:t>
      </w:r>
    </w:p>
    <w:p w14:paraId="09E7EF41" w14:textId="126CDFB3" w:rsidR="00C83E7B" w:rsidRPr="00763BA7" w:rsidRDefault="00C83E7B" w:rsidP="00F93971">
      <w:pPr>
        <w:widowControl w:val="0"/>
        <w:tabs>
          <w:tab w:val="left" w:pos="357"/>
        </w:tabs>
        <w:spacing w:after="0" w:line="320" w:lineRule="exact"/>
        <w:jc w:val="both"/>
        <w:rPr>
          <w:rFonts w:eastAsia="Calibri" w:cstheme="minorHAnsi"/>
          <w:sz w:val="24"/>
          <w:szCs w:val="24"/>
          <w:u w:val="single"/>
        </w:rPr>
      </w:pPr>
      <w:r w:rsidRPr="00763BA7">
        <w:rPr>
          <w:rFonts w:eastAsia="Times New Roman" w:cstheme="minorHAnsi"/>
          <w:sz w:val="24"/>
          <w:szCs w:val="24"/>
        </w:rPr>
        <w:tab/>
      </w:r>
      <w:hyperlink r:id="rId17" w:history="1">
        <w:r w:rsidR="00907896" w:rsidRPr="00763BA7">
          <w:rPr>
            <w:rStyle w:val="Hipercze"/>
            <w:rFonts w:eastAsia="Calibri" w:cstheme="minorHAnsi"/>
            <w:color w:val="auto"/>
            <w:sz w:val="24"/>
            <w:szCs w:val="24"/>
          </w:rPr>
          <w:t>http://www.mzk.stalowa-wola.pl/bip/</w:t>
        </w:r>
      </w:hyperlink>
      <w:r w:rsidR="00F93971" w:rsidRPr="00763BA7">
        <w:rPr>
          <w:rFonts w:eastAsia="Calibri" w:cstheme="minorHAnsi"/>
          <w:sz w:val="24"/>
          <w:szCs w:val="24"/>
          <w:u w:val="single"/>
        </w:rPr>
        <w:t>.</w:t>
      </w:r>
    </w:p>
    <w:p w14:paraId="47190983" w14:textId="268EB351"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4B820444" w14:textId="77777777"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0F55ECD6" w14:textId="77777777" w:rsidR="00AB2523" w:rsidRDefault="00AB2523" w:rsidP="00AB2523">
      <w:pPr>
        <w:widowControl w:val="0"/>
        <w:spacing w:after="120" w:line="320" w:lineRule="exact"/>
        <w:ind w:left="360"/>
        <w:jc w:val="center"/>
        <w:rPr>
          <w:rFonts w:eastAsia="Calibri" w:cstheme="minorHAnsi"/>
          <w:b/>
          <w:bCs/>
          <w:color w:val="000000" w:themeColor="text1"/>
        </w:rPr>
      </w:pPr>
      <w:bookmarkStart w:id="6" w:name="_Hlk516048591"/>
      <w:r>
        <w:rPr>
          <w:rFonts w:eastAsia="Calibri" w:cstheme="minorHAnsi"/>
          <w:b/>
          <w:bCs/>
          <w:color w:val="000000" w:themeColor="text1"/>
        </w:rPr>
        <w:t xml:space="preserve">§ 14. </w:t>
      </w:r>
      <w:bookmarkEnd w:id="6"/>
      <w:r>
        <w:rPr>
          <w:rFonts w:eastAsia="Calibri" w:cstheme="minorHAnsi"/>
          <w:b/>
          <w:bCs/>
          <w:iCs/>
          <w:color w:val="000000" w:themeColor="text1"/>
        </w:rPr>
        <w:t>Obowiązek informacyjny wynikający z art. 13 RODO do zamówienia publicznego.</w:t>
      </w:r>
    </w:p>
    <w:p w14:paraId="6E6B766D" w14:textId="77777777" w:rsidR="00AB2523" w:rsidRDefault="00AB2523" w:rsidP="00AB2523">
      <w:pPr>
        <w:widowControl w:val="0"/>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Pr>
          <w:rFonts w:eastAsia="Times New Roman" w:cstheme="minorHAnsi"/>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2BAB25A4"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Administratorem Pani/Pana danych osobowych jest Miejski Zakład Komunalny Sp. z o.o. w Stalowej Woli przy ul. Komunalna 1.</w:t>
      </w:r>
    </w:p>
    <w:p w14:paraId="5FCFC9BC"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Pr>
            <w:rStyle w:val="Hipercze"/>
            <w:rFonts w:eastAsia="Times New Roman" w:cstheme="minorHAnsi"/>
            <w:bCs/>
            <w:iCs/>
            <w:lang w:eastAsia="pl-PL"/>
          </w:rPr>
          <w:t>iod@mzk.stalowa-wola.pl</w:t>
        </w:r>
      </w:hyperlink>
      <w:r>
        <w:rPr>
          <w:rFonts w:eastAsia="Times New Roman" w:cstheme="minorHAnsi"/>
          <w:bCs/>
          <w:iCs/>
          <w:color w:val="000000" w:themeColor="text1"/>
          <w:lang w:eastAsia="pl-PL"/>
        </w:rPr>
        <w:t xml:space="preserve">. lub listu tradycyjnego na adres Administratora: ul. Komunalna 1, 37-450 Stalowa Wola. </w:t>
      </w:r>
    </w:p>
    <w:p w14:paraId="417B243D"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Pani/Pana dane osobowe przetwarzane będą na podstawie art. 6 ust. 1 lit. c RODO w celu </w:t>
      </w:r>
      <w:r>
        <w:rPr>
          <w:rFonts w:eastAsia="Times New Roman" w:cstheme="minorHAnsi"/>
          <w:bCs/>
          <w:iCs/>
          <w:color w:val="000000" w:themeColor="text1"/>
          <w:lang w:eastAsia="pl-PL"/>
        </w:rPr>
        <w:lastRenderedPageBreak/>
        <w:t xml:space="preserve">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2C2A0410"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w:t>
      </w:r>
      <w:r>
        <w:rPr>
          <w:rFonts w:eastAsia="Times New Roman" w:cstheme="minorHAnsi"/>
          <w:bCs/>
          <w:iCs/>
          <w:color w:val="000000" w:themeColor="text1"/>
          <w:lang w:eastAsia="pl-PL"/>
        </w:rPr>
        <w:br/>
        <w:t>o dostępie do informacji publicznej.”</w:t>
      </w:r>
    </w:p>
    <w:p w14:paraId="62EAB3BA"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60FDBF35"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Pr>
          <w:rFonts w:eastAsia="Times New Roman" w:cstheme="minorHAnsi"/>
          <w:bCs/>
          <w:iCs/>
          <w:color w:val="000000" w:themeColor="text1"/>
          <w:lang w:eastAsia="pl-PL"/>
        </w:rPr>
        <w:br/>
        <w:t xml:space="preserve">z udziałem w postępowaniu o udzielenie zamówienia publicznego. Konsekwencje niepodania określonych danych wynikają z ustawy Prawo zamówień publicznych. </w:t>
      </w:r>
    </w:p>
    <w:p w14:paraId="019D4FE4"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W odniesieniu do Pani/Pana danych osobowych decyzje nie będą podejmowane w sposób zautomatyzowany, stosowanie do art. 22 RODO;</w:t>
      </w:r>
    </w:p>
    <w:p w14:paraId="0B0E8611"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Posiada Pani/Pan:</w:t>
      </w:r>
    </w:p>
    <w:p w14:paraId="473A0268"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na podstawie art. 15 RODO prawo dostępu do danych osobowych Pani/Pana dotyczących;</w:t>
      </w:r>
    </w:p>
    <w:p w14:paraId="177B3905"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6D473FE4"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616B0E2E" w14:textId="77777777" w:rsidR="00AB2523" w:rsidRDefault="00AB2523" w:rsidP="00AB2523">
      <w:pPr>
        <w:widowControl w:val="0"/>
        <w:numPr>
          <w:ilvl w:val="0"/>
          <w:numId w:val="29"/>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30BDA64" w14:textId="77777777" w:rsidR="00AB2523" w:rsidRDefault="00AB2523" w:rsidP="00AB2523">
      <w:pPr>
        <w:widowControl w:val="0"/>
        <w:numPr>
          <w:ilvl w:val="0"/>
          <w:numId w:val="28"/>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Nie przysługuje Pani/Panu:</w:t>
      </w:r>
    </w:p>
    <w:p w14:paraId="58C62CCE" w14:textId="77777777" w:rsidR="00AB2523" w:rsidRDefault="00AB2523" w:rsidP="00AB2523">
      <w:pPr>
        <w:widowControl w:val="0"/>
        <w:numPr>
          <w:ilvl w:val="0"/>
          <w:numId w:val="30"/>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w związku z art. 17 ust. 3 lit. b, d lub e RODO prawo do usunięcia danych osobowych;</w:t>
      </w:r>
    </w:p>
    <w:p w14:paraId="45B1CC0D" w14:textId="77777777" w:rsidR="00AB2523" w:rsidRDefault="00AB2523" w:rsidP="00AB2523">
      <w:pPr>
        <w:widowControl w:val="0"/>
        <w:numPr>
          <w:ilvl w:val="0"/>
          <w:numId w:val="30"/>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prawo do przenoszenia danych osobowych, o którym mowa w art. 20 RODO;</w:t>
      </w:r>
    </w:p>
    <w:p w14:paraId="50EDFA2B" w14:textId="77777777" w:rsidR="00AB2523" w:rsidRDefault="00AB2523" w:rsidP="00AB2523">
      <w:pPr>
        <w:widowControl w:val="0"/>
        <w:numPr>
          <w:ilvl w:val="0"/>
          <w:numId w:val="30"/>
        </w:numPr>
        <w:spacing w:after="120" w:line="240" w:lineRule="auto"/>
        <w:jc w:val="both"/>
        <w:rPr>
          <w:rFonts w:eastAsia="Times New Roman" w:cstheme="minorHAnsi"/>
          <w:bCs/>
          <w:iCs/>
          <w:color w:val="000000" w:themeColor="text1"/>
          <w:lang w:eastAsia="pl-PL"/>
        </w:rPr>
      </w:pPr>
      <w:r>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4A32F98" w14:textId="77777777" w:rsidR="00AB2523" w:rsidRDefault="00AB2523" w:rsidP="00AB2523">
      <w:pPr>
        <w:widowControl w:val="0"/>
        <w:spacing w:after="120" w:line="240" w:lineRule="auto"/>
        <w:jc w:val="both"/>
        <w:rPr>
          <w:rFonts w:eastAsia="Times New Roman" w:cstheme="minorHAnsi"/>
          <w:bCs/>
          <w:iCs/>
          <w:color w:val="000000" w:themeColor="text1"/>
          <w:lang w:eastAsia="pl-PL"/>
        </w:rPr>
      </w:pPr>
    </w:p>
    <w:p w14:paraId="1365AA3F" w14:textId="77777777" w:rsidR="00AB2523" w:rsidRDefault="00AB2523" w:rsidP="00AB2523">
      <w:pPr>
        <w:widowControl w:val="0"/>
        <w:numPr>
          <w:ilvl w:val="0"/>
          <w:numId w:val="30"/>
        </w:numPr>
        <w:spacing w:after="120" w:line="240" w:lineRule="auto"/>
        <w:jc w:val="both"/>
        <w:rPr>
          <w:rFonts w:eastAsia="Times New Roman" w:cstheme="minorHAnsi"/>
          <w:bCs/>
          <w:i/>
          <w:iCs/>
          <w:color w:val="000000" w:themeColor="text1"/>
          <w:lang w:eastAsia="pl-PL"/>
        </w:rPr>
      </w:pPr>
      <w:r>
        <w:rPr>
          <w:rFonts w:eastAsia="Times New Roman" w:cstheme="minorHAnsi"/>
          <w:b/>
          <w:bCs/>
          <w:i/>
          <w:iCs/>
          <w:color w:val="000000" w:themeColor="text1"/>
          <w:vertAlign w:val="superscript"/>
          <w:lang w:eastAsia="pl-PL"/>
        </w:rPr>
        <w:t xml:space="preserve">** </w:t>
      </w:r>
      <w:r>
        <w:rPr>
          <w:rFonts w:eastAsia="Times New Roman" w:cstheme="minorHAnsi"/>
          <w:b/>
          <w:bCs/>
          <w:i/>
          <w:iCs/>
          <w:color w:val="000000" w:themeColor="text1"/>
          <w:lang w:eastAsia="pl-PL"/>
        </w:rPr>
        <w:t>Wyjaśnienie:</w:t>
      </w:r>
      <w:r>
        <w:rPr>
          <w:rFonts w:eastAsia="Times New Roman" w:cstheme="minorHAnsi"/>
          <w:bCs/>
          <w:i/>
          <w:iCs/>
          <w:color w:val="000000" w:themeColor="text1"/>
          <w:lang w:eastAsia="pl-PL"/>
        </w:rPr>
        <w:t xml:space="preserve"> skorzystanie z prawa do sprostowania nie może skutkować zmianą wyniku postępowania</w:t>
      </w:r>
      <w:r>
        <w:rPr>
          <w:rFonts w:eastAsia="Times New Roman" w:cstheme="minorHAnsi"/>
          <w:bCs/>
          <w:i/>
          <w:iCs/>
          <w:color w:val="000000" w:themeColor="text1"/>
          <w:lang w:eastAsia="pl-PL"/>
        </w:rPr>
        <w:br/>
        <w:t>o udzielenie zamówienia publicznego ani zmianą postanowień umowy w zakresie niezgodnym z przepisami prawa oraz nie może naruszać integralności protokołu oraz jego załączników.</w:t>
      </w:r>
    </w:p>
    <w:p w14:paraId="5AC6CFF9" w14:textId="43B63D06" w:rsidR="00AB2523" w:rsidRPr="00F047AE" w:rsidRDefault="00AB2523" w:rsidP="00F047AE">
      <w:pPr>
        <w:widowControl w:val="0"/>
        <w:numPr>
          <w:ilvl w:val="0"/>
          <w:numId w:val="30"/>
        </w:numPr>
        <w:spacing w:after="120" w:line="240" w:lineRule="auto"/>
        <w:jc w:val="both"/>
        <w:rPr>
          <w:rFonts w:eastAsia="Times New Roman" w:cstheme="minorHAnsi"/>
          <w:bCs/>
          <w:i/>
          <w:iCs/>
          <w:color w:val="000000" w:themeColor="text1"/>
          <w:lang w:eastAsia="pl-PL"/>
        </w:rPr>
      </w:pPr>
      <w:r>
        <w:rPr>
          <w:rFonts w:eastAsia="Times New Roman" w:cstheme="minorHAnsi"/>
          <w:b/>
          <w:bCs/>
          <w:i/>
          <w:iCs/>
          <w:color w:val="000000" w:themeColor="text1"/>
          <w:vertAlign w:val="superscript"/>
          <w:lang w:eastAsia="pl-PL"/>
        </w:rPr>
        <w:t xml:space="preserve">*** </w:t>
      </w:r>
      <w:r>
        <w:rPr>
          <w:rFonts w:eastAsia="Times New Roman" w:cstheme="minorHAnsi"/>
          <w:b/>
          <w:bCs/>
          <w:i/>
          <w:iCs/>
          <w:color w:val="000000" w:themeColor="text1"/>
          <w:lang w:eastAsia="pl-PL"/>
        </w:rPr>
        <w:t>Wyjaśnienie:</w:t>
      </w:r>
      <w:r>
        <w:rPr>
          <w:rFonts w:eastAsia="Times New Roman" w:cstheme="minorHAnsi"/>
          <w:bCs/>
          <w:i/>
          <w:iCs/>
          <w:color w:val="000000" w:themeColor="text1"/>
          <w:lang w:eastAsia="pl-PL"/>
        </w:rPr>
        <w:t xml:space="preserve"> prawo do ograniczenia przetwarzania nie ma zastosowania w odniesieniu do </w:t>
      </w:r>
      <w:r>
        <w:rPr>
          <w:rFonts w:eastAsia="Times New Roman" w:cstheme="minorHAnsi"/>
          <w:bCs/>
          <w:i/>
          <w:iCs/>
          <w:color w:val="000000" w:themeColor="text1"/>
          <w:lang w:eastAsia="pl-PL"/>
        </w:rPr>
        <w:lastRenderedPageBreak/>
        <w:t>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63BA7" w:rsidRDefault="000F0D47" w:rsidP="000F0D47">
      <w:pPr>
        <w:widowControl w:val="0"/>
        <w:spacing w:after="120" w:line="320" w:lineRule="exact"/>
        <w:jc w:val="center"/>
        <w:rPr>
          <w:rFonts w:eastAsia="Calibri" w:cstheme="minorHAnsi"/>
          <w:b/>
          <w:bCs/>
          <w:sz w:val="24"/>
          <w:szCs w:val="24"/>
        </w:rPr>
      </w:pPr>
      <w:r w:rsidRPr="00763BA7">
        <w:rPr>
          <w:rFonts w:eastAsia="Times New Roman" w:cstheme="minorHAnsi"/>
          <w:b/>
          <w:bCs/>
          <w:sz w:val="24"/>
          <w:szCs w:val="24"/>
        </w:rPr>
        <w:t xml:space="preserve">§ </w:t>
      </w:r>
      <w:r w:rsidR="00EE72FF" w:rsidRPr="00763BA7">
        <w:rPr>
          <w:rFonts w:eastAsia="Calibri" w:cstheme="minorHAnsi"/>
          <w:b/>
          <w:bCs/>
          <w:sz w:val="24"/>
          <w:szCs w:val="24"/>
        </w:rPr>
        <w:t>15. Regulacja prawna.</w:t>
      </w:r>
    </w:p>
    <w:p w14:paraId="472AA5E6" w14:textId="77777777" w:rsidR="00EE72FF" w:rsidRPr="00763BA7" w:rsidRDefault="00EE72FF" w:rsidP="00514EA1">
      <w:pPr>
        <w:widowControl w:val="0"/>
        <w:numPr>
          <w:ilvl w:val="0"/>
          <w:numId w:val="6"/>
        </w:numPr>
        <w:tabs>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63BA7" w:rsidRDefault="00EE72FF" w:rsidP="00514EA1">
      <w:pPr>
        <w:widowControl w:val="0"/>
        <w:numPr>
          <w:ilvl w:val="0"/>
          <w:numId w:val="6"/>
        </w:numPr>
        <w:tabs>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Sprawy nie ujęte w niniejszym Zapytaniu ofertowym regulują przepisy Kodeksu Cywilnego. </w:t>
      </w:r>
    </w:p>
    <w:p w14:paraId="77E136E5" w14:textId="77777777" w:rsidR="00EE72FF" w:rsidRPr="00763BA7" w:rsidRDefault="00EE72FF" w:rsidP="00EE72FF">
      <w:pPr>
        <w:widowControl w:val="0"/>
        <w:tabs>
          <w:tab w:val="left" w:pos="707"/>
        </w:tabs>
        <w:spacing w:after="120" w:line="320" w:lineRule="exact"/>
        <w:ind w:left="720" w:right="23"/>
        <w:jc w:val="both"/>
        <w:rPr>
          <w:rFonts w:eastAsia="Calibri" w:cstheme="minorHAnsi"/>
          <w:sz w:val="24"/>
          <w:szCs w:val="24"/>
        </w:rPr>
      </w:pPr>
    </w:p>
    <w:p w14:paraId="1603F265" w14:textId="77777777" w:rsidR="00EE72FF" w:rsidRPr="00763BA7" w:rsidRDefault="00EE72FF" w:rsidP="00EE72FF">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16. Informacje o kontakcie z Zamawiającym.</w:t>
      </w:r>
    </w:p>
    <w:p w14:paraId="27337435" w14:textId="77777777" w:rsidR="00AB2523" w:rsidRDefault="00AB2523" w:rsidP="00AB2523">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hd w:val="clear" w:color="auto" w:fill="FFFFFF"/>
        </w:rPr>
      </w:pPr>
      <w:r>
        <w:rPr>
          <w:rFonts w:eastAsia="ArialMT" w:cstheme="minorHAnsi"/>
          <w:iCs/>
          <w:kern w:val="28"/>
          <w:shd w:val="clear" w:color="auto" w:fill="FFFFFF"/>
        </w:rPr>
        <w:t>Joanna Surma, tel. +48 15 842 – 33 – 41 lub tel. +48 15 844 – 02 –74 wew. 27,</w:t>
      </w:r>
    </w:p>
    <w:p w14:paraId="37522D35" w14:textId="414FEAF8" w:rsidR="00DF1CA9" w:rsidRPr="00F047AE" w:rsidRDefault="00AB2523" w:rsidP="00F047AE">
      <w:pPr>
        <w:pStyle w:val="Akapitzlist"/>
        <w:ind w:left="357"/>
        <w:rPr>
          <w:rFonts w:eastAsia="ArialMT" w:cstheme="minorHAnsi"/>
          <w:iCs/>
          <w:kern w:val="28"/>
          <w:shd w:val="clear" w:color="auto" w:fill="FFFFFF"/>
        </w:rPr>
      </w:pPr>
      <w:r>
        <w:rPr>
          <w:rFonts w:eastAsia="ArialMT" w:cstheme="minorHAnsi"/>
          <w:iCs/>
          <w:kern w:val="28"/>
          <w:shd w:val="clear" w:color="auto" w:fill="FFFFFF"/>
        </w:rPr>
        <w:t xml:space="preserve">e-mail: </w:t>
      </w:r>
      <w:hyperlink r:id="rId19" w:history="1">
        <w:r>
          <w:rPr>
            <w:rStyle w:val="Hipercze"/>
            <w:rFonts w:eastAsia="ArialMT" w:cstheme="minorHAnsi"/>
            <w:iCs/>
            <w:kern w:val="28"/>
            <w:shd w:val="clear" w:color="auto" w:fill="FFFFFF"/>
          </w:rPr>
          <w:t>jsurma@mzk.stalowa-wola.pl</w:t>
        </w:r>
      </w:hyperlink>
      <w:r>
        <w:rPr>
          <w:rFonts w:eastAsia="ArialMT" w:cstheme="minorHAnsi"/>
          <w:iCs/>
          <w:kern w:val="28"/>
          <w:shd w:val="clear" w:color="auto" w:fill="FFFFFF"/>
        </w:rPr>
        <w:t xml:space="preserve"> </w:t>
      </w:r>
    </w:p>
    <w:p w14:paraId="669D1B19" w14:textId="77777777" w:rsidR="00DF1CA9" w:rsidRPr="00763BA7" w:rsidRDefault="00DF1CA9" w:rsidP="00DF1CA9">
      <w:pPr>
        <w:widowControl w:val="0"/>
        <w:tabs>
          <w:tab w:val="left" w:pos="707"/>
        </w:tabs>
        <w:spacing w:after="80" w:line="360" w:lineRule="auto"/>
        <w:ind w:right="23"/>
        <w:jc w:val="center"/>
        <w:rPr>
          <w:rFonts w:eastAsia="Calibri" w:cstheme="minorHAnsi"/>
          <w:b/>
          <w:bCs/>
          <w:sz w:val="24"/>
          <w:szCs w:val="24"/>
        </w:rPr>
      </w:pPr>
      <w:r w:rsidRPr="00763BA7">
        <w:rPr>
          <w:rFonts w:eastAsia="Calibri" w:cstheme="minorHAnsi"/>
          <w:b/>
          <w:bCs/>
          <w:sz w:val="24"/>
          <w:szCs w:val="24"/>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DF1CA9" w:rsidRPr="00763BA7" w14:paraId="53BF7A03" w14:textId="77777777" w:rsidTr="006801D8">
        <w:trPr>
          <w:trHeight w:hRule="exact" w:val="408"/>
          <w:jc w:val="center"/>
        </w:trPr>
        <w:tc>
          <w:tcPr>
            <w:tcW w:w="500" w:type="dxa"/>
            <w:shd w:val="clear" w:color="auto" w:fill="FFFFFF"/>
            <w:vAlign w:val="center"/>
          </w:tcPr>
          <w:p w14:paraId="34258DE9" w14:textId="77777777" w:rsidR="00DF1CA9" w:rsidRPr="00763BA7" w:rsidRDefault="00DF1CA9" w:rsidP="006801D8">
            <w:pPr>
              <w:widowControl w:val="0"/>
              <w:spacing w:after="0" w:line="240" w:lineRule="auto"/>
              <w:jc w:val="center"/>
              <w:rPr>
                <w:rFonts w:eastAsia="Calibri" w:cstheme="minorHAnsi"/>
                <w:sz w:val="24"/>
                <w:szCs w:val="24"/>
              </w:rPr>
            </w:pPr>
            <w:r w:rsidRPr="00763BA7">
              <w:rPr>
                <w:rFonts w:eastAsia="Calibri" w:cstheme="minorHAnsi"/>
                <w:sz w:val="24"/>
                <w:szCs w:val="24"/>
              </w:rPr>
              <w:t>1.</w:t>
            </w:r>
          </w:p>
        </w:tc>
        <w:tc>
          <w:tcPr>
            <w:tcW w:w="2686" w:type="dxa"/>
            <w:shd w:val="clear" w:color="auto" w:fill="FFFFFF"/>
            <w:vAlign w:val="center"/>
          </w:tcPr>
          <w:p w14:paraId="1FC1F8D7"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Załącznik nr 1</w:t>
            </w:r>
          </w:p>
        </w:tc>
        <w:tc>
          <w:tcPr>
            <w:tcW w:w="5220" w:type="dxa"/>
            <w:shd w:val="clear" w:color="auto" w:fill="FFFFFF"/>
            <w:vAlign w:val="center"/>
          </w:tcPr>
          <w:p w14:paraId="6F7417BC"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Formularz ofertowy</w:t>
            </w:r>
          </w:p>
        </w:tc>
      </w:tr>
      <w:tr w:rsidR="00DF1CA9" w:rsidRPr="00763BA7" w14:paraId="19710FBA" w14:textId="77777777" w:rsidTr="006801D8">
        <w:trPr>
          <w:trHeight w:hRule="exact" w:val="408"/>
          <w:jc w:val="center"/>
        </w:trPr>
        <w:tc>
          <w:tcPr>
            <w:tcW w:w="500" w:type="dxa"/>
            <w:shd w:val="clear" w:color="auto" w:fill="FFFFFF"/>
            <w:vAlign w:val="center"/>
          </w:tcPr>
          <w:p w14:paraId="73B8A286" w14:textId="77777777" w:rsidR="00DF1CA9" w:rsidRPr="00763BA7" w:rsidRDefault="00DF1CA9" w:rsidP="006801D8">
            <w:pPr>
              <w:widowControl w:val="0"/>
              <w:spacing w:after="0" w:line="240" w:lineRule="auto"/>
              <w:jc w:val="center"/>
              <w:rPr>
                <w:rFonts w:eastAsia="Calibri" w:cstheme="minorHAnsi"/>
                <w:sz w:val="24"/>
                <w:szCs w:val="24"/>
              </w:rPr>
            </w:pPr>
            <w:r w:rsidRPr="00763BA7">
              <w:rPr>
                <w:rFonts w:eastAsia="Calibri" w:cstheme="minorHAnsi"/>
                <w:sz w:val="24"/>
                <w:szCs w:val="24"/>
              </w:rPr>
              <w:t>2.</w:t>
            </w:r>
          </w:p>
        </w:tc>
        <w:tc>
          <w:tcPr>
            <w:tcW w:w="2686" w:type="dxa"/>
            <w:shd w:val="clear" w:color="auto" w:fill="FFFFFF"/>
            <w:vAlign w:val="center"/>
          </w:tcPr>
          <w:p w14:paraId="0D3FDBEE"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Załącznik nr 2</w:t>
            </w:r>
          </w:p>
        </w:tc>
        <w:tc>
          <w:tcPr>
            <w:tcW w:w="5220" w:type="dxa"/>
            <w:shd w:val="clear" w:color="auto" w:fill="FFFFFF"/>
            <w:vAlign w:val="center"/>
          </w:tcPr>
          <w:p w14:paraId="65E4E6A4" w14:textId="77777777" w:rsidR="00DF1CA9" w:rsidRPr="00763BA7" w:rsidRDefault="00DF1CA9" w:rsidP="006801D8">
            <w:pPr>
              <w:widowControl w:val="0"/>
              <w:spacing w:after="0" w:line="240" w:lineRule="auto"/>
              <w:ind w:left="113"/>
              <w:rPr>
                <w:rFonts w:eastAsia="Calibri" w:cstheme="minorHAnsi"/>
                <w:sz w:val="24"/>
                <w:szCs w:val="24"/>
              </w:rPr>
            </w:pPr>
            <w:r w:rsidRPr="00763BA7">
              <w:rPr>
                <w:rFonts w:eastAsia="Calibri" w:cstheme="minorHAnsi"/>
                <w:sz w:val="24"/>
                <w:szCs w:val="24"/>
              </w:rPr>
              <w:t>Wzór umowy</w:t>
            </w:r>
          </w:p>
        </w:tc>
      </w:tr>
    </w:tbl>
    <w:p w14:paraId="6BFCF6C0" w14:textId="79AD63C3" w:rsidR="00DF1CA9" w:rsidRPr="00763BA7" w:rsidRDefault="00DF1CA9" w:rsidP="00DF1CA9">
      <w:pPr>
        <w:rPr>
          <w:rFonts w:eastAsia="Times New Roman" w:cstheme="minorHAnsi"/>
          <w:sz w:val="24"/>
          <w:szCs w:val="24"/>
          <w:lang w:eastAsia="pl-PL"/>
        </w:rPr>
      </w:pPr>
    </w:p>
    <w:p w14:paraId="0BD93BF6" w14:textId="27DDF342" w:rsidR="008C3002" w:rsidRPr="00763BA7" w:rsidRDefault="008C3002" w:rsidP="008C3002">
      <w:pPr>
        <w:ind w:left="2836"/>
        <w:rPr>
          <w:rFonts w:eastAsia="Times New Roman" w:cstheme="minorHAnsi"/>
          <w:sz w:val="24"/>
          <w:szCs w:val="24"/>
          <w:lang w:eastAsia="pl-PL"/>
        </w:rPr>
      </w:pPr>
    </w:p>
    <w:p w14:paraId="40EFA0CB" w14:textId="77777777" w:rsidR="008C3002" w:rsidRPr="00763BA7" w:rsidRDefault="008C3002" w:rsidP="008C3002">
      <w:pPr>
        <w:spacing w:after="0"/>
        <w:ind w:left="2836"/>
        <w:jc w:val="center"/>
        <w:rPr>
          <w:rFonts w:eastAsia="Times New Roman" w:cstheme="minorHAnsi"/>
          <w:sz w:val="24"/>
          <w:szCs w:val="24"/>
          <w:lang w:eastAsia="pl-PL"/>
        </w:rPr>
      </w:pPr>
    </w:p>
    <w:p w14:paraId="2C9FEEAE" w14:textId="77777777" w:rsidR="008C3002" w:rsidRPr="00763BA7" w:rsidRDefault="008C3002" w:rsidP="008C3002">
      <w:pPr>
        <w:spacing w:after="0"/>
        <w:ind w:left="2836"/>
        <w:jc w:val="center"/>
        <w:rPr>
          <w:rFonts w:eastAsia="Times New Roman" w:cstheme="minorHAnsi"/>
          <w:sz w:val="24"/>
          <w:szCs w:val="24"/>
          <w:lang w:eastAsia="pl-PL"/>
        </w:rPr>
      </w:pPr>
    </w:p>
    <w:p w14:paraId="6D697E3D" w14:textId="77777777" w:rsidR="008C3002" w:rsidRPr="00763BA7" w:rsidRDefault="008C3002" w:rsidP="008C3002">
      <w:pPr>
        <w:spacing w:after="0"/>
        <w:ind w:left="2836"/>
        <w:jc w:val="center"/>
        <w:rPr>
          <w:rFonts w:eastAsia="Times New Roman" w:cstheme="minorHAnsi"/>
          <w:sz w:val="24"/>
          <w:szCs w:val="24"/>
          <w:lang w:eastAsia="pl-PL"/>
        </w:rPr>
      </w:pPr>
    </w:p>
    <w:p w14:paraId="039D6E79" w14:textId="77777777" w:rsidR="008C3002" w:rsidRPr="00763BA7" w:rsidRDefault="008C3002" w:rsidP="008C3002">
      <w:pPr>
        <w:spacing w:after="0"/>
        <w:ind w:left="2836"/>
        <w:jc w:val="center"/>
        <w:rPr>
          <w:rFonts w:eastAsia="Times New Roman" w:cstheme="minorHAnsi"/>
          <w:sz w:val="24"/>
          <w:szCs w:val="24"/>
          <w:lang w:eastAsia="pl-PL"/>
        </w:rPr>
      </w:pPr>
    </w:p>
    <w:p w14:paraId="2ACBF4FC" w14:textId="77777777" w:rsidR="008C3002" w:rsidRPr="00763BA7" w:rsidRDefault="008C3002" w:rsidP="008C3002">
      <w:pPr>
        <w:spacing w:after="0"/>
        <w:ind w:left="2836"/>
        <w:jc w:val="center"/>
        <w:rPr>
          <w:rFonts w:eastAsia="Times New Roman" w:cstheme="minorHAnsi"/>
          <w:sz w:val="24"/>
          <w:szCs w:val="24"/>
          <w:lang w:eastAsia="pl-PL"/>
        </w:rPr>
      </w:pPr>
    </w:p>
    <w:p w14:paraId="08C9E8DF" w14:textId="49A3C511" w:rsidR="008C3002" w:rsidRPr="00763BA7" w:rsidRDefault="008C3002" w:rsidP="008C3002">
      <w:pPr>
        <w:spacing w:after="0"/>
        <w:ind w:left="2836"/>
        <w:jc w:val="center"/>
        <w:rPr>
          <w:rFonts w:eastAsia="Times New Roman" w:cstheme="minorHAnsi"/>
          <w:sz w:val="24"/>
          <w:szCs w:val="24"/>
          <w:lang w:eastAsia="pl-PL"/>
        </w:rPr>
      </w:pPr>
      <w:r w:rsidRPr="00763BA7">
        <w:rPr>
          <w:rFonts w:eastAsia="Times New Roman" w:cstheme="minorHAnsi"/>
          <w:sz w:val="24"/>
          <w:szCs w:val="24"/>
          <w:lang w:eastAsia="pl-PL"/>
        </w:rPr>
        <w:t>………………………………………………………………………</w:t>
      </w:r>
    </w:p>
    <w:p w14:paraId="0C8AFCE7" w14:textId="6D72B953" w:rsidR="008C3002" w:rsidRPr="00763BA7" w:rsidRDefault="00BD0605" w:rsidP="008C3002">
      <w:pPr>
        <w:spacing w:after="0"/>
        <w:ind w:left="2836"/>
        <w:jc w:val="center"/>
        <w:rPr>
          <w:rFonts w:eastAsia="Times New Roman" w:cstheme="minorHAnsi"/>
          <w:i/>
          <w:iCs/>
          <w:sz w:val="24"/>
          <w:szCs w:val="24"/>
          <w:lang w:eastAsia="pl-PL"/>
        </w:rPr>
      </w:pPr>
      <w:r w:rsidRPr="00763BA7">
        <w:rPr>
          <w:rFonts w:eastAsia="Times New Roman" w:cstheme="minorHAnsi"/>
          <w:i/>
          <w:iCs/>
          <w:sz w:val="24"/>
          <w:szCs w:val="24"/>
          <w:lang w:eastAsia="pl-PL"/>
        </w:rPr>
        <w:t>(</w:t>
      </w:r>
      <w:r w:rsidR="008C3002" w:rsidRPr="00763BA7">
        <w:rPr>
          <w:rFonts w:eastAsia="Times New Roman" w:cstheme="minorHAnsi"/>
          <w:i/>
          <w:iCs/>
          <w:sz w:val="24"/>
          <w:szCs w:val="24"/>
          <w:lang w:eastAsia="pl-PL"/>
        </w:rPr>
        <w:t>podpis Kierownika Zamawiającego</w:t>
      </w:r>
      <w:r w:rsidRPr="00763BA7">
        <w:rPr>
          <w:rFonts w:eastAsia="Times New Roman" w:cstheme="minorHAnsi"/>
          <w:i/>
          <w:iCs/>
          <w:sz w:val="24"/>
          <w:szCs w:val="24"/>
          <w:lang w:eastAsia="pl-PL"/>
        </w:rPr>
        <w:t>)</w:t>
      </w:r>
    </w:p>
    <w:sectPr w:rsidR="008C3002" w:rsidRPr="00763BA7" w:rsidSect="00AB2523">
      <w:headerReference w:type="default" r:id="rId20"/>
      <w:headerReference w:type="first" r:id="rId21"/>
      <w:type w:val="continuous"/>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2726B1" w:rsidRDefault="002726B1" w:rsidP="00260550">
      <w:pPr>
        <w:spacing w:after="0" w:line="240" w:lineRule="auto"/>
      </w:pPr>
      <w:r>
        <w:separator/>
      </w:r>
    </w:p>
  </w:endnote>
  <w:endnote w:type="continuationSeparator" w:id="0">
    <w:p w14:paraId="07597F7C" w14:textId="77777777" w:rsidR="002726B1" w:rsidRDefault="002726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2726B1" w:rsidRPr="00F20509" w:rsidRDefault="002726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2726B1" w:rsidRPr="00260550" w:rsidRDefault="002726B1"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2726B1" w:rsidRPr="00F20509" w:rsidRDefault="002726B1" w:rsidP="006C0408">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p>
  <w:p w14:paraId="4A0466BB" w14:textId="77777777" w:rsidR="002726B1" w:rsidRPr="006C0408" w:rsidRDefault="002726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2726B1" w:rsidRDefault="002726B1" w:rsidP="00260550">
      <w:pPr>
        <w:spacing w:after="0" w:line="240" w:lineRule="auto"/>
      </w:pPr>
      <w:r>
        <w:separator/>
      </w:r>
    </w:p>
  </w:footnote>
  <w:footnote w:type="continuationSeparator" w:id="0">
    <w:p w14:paraId="2C443CED" w14:textId="77777777" w:rsidR="002726B1" w:rsidRDefault="002726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2726B1" w:rsidRPr="0094779C" w:rsidRDefault="002726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2726B1" w:rsidRDefault="002726B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2726B1" w:rsidRDefault="002726B1">
    <w:pPr>
      <w:pStyle w:val="Nagwek"/>
    </w:pPr>
  </w:p>
  <w:p w14:paraId="098CB25C" w14:textId="3D32F6F1" w:rsidR="002726B1" w:rsidRDefault="00763BA7" w:rsidP="00EB740B">
    <w:pPr>
      <w:pStyle w:val="Nagwek"/>
      <w:jc w:val="center"/>
    </w:pPr>
    <w:r>
      <w:rPr>
        <w:noProof/>
      </w:rPr>
      <w:drawing>
        <wp:inline distT="0" distB="0" distL="0" distR="0" wp14:anchorId="7648CB0E" wp14:editId="25EBC88D">
          <wp:extent cx="6120130" cy="101219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2726B1" w:rsidRPr="00104328" w:rsidRDefault="00EE72FF"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2726B1" w:rsidRDefault="002726B1" w:rsidP="00633425">
    <w:pPr>
      <w:pStyle w:val="Nagwek"/>
      <w:rPr>
        <w:rFonts w:ascii="Times New Roman" w:hAnsi="Times New Roman" w:cs="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9A10C2" w:rsidRPr="009A10C2" w:rsidRDefault="009A10C2"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2726B1" w:rsidRPr="003F49AB" w:rsidRDefault="002726B1"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42A333A"/>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6"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864707"/>
    <w:multiLevelType w:val="multilevel"/>
    <w:tmpl w:val="7354E66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66743D8"/>
    <w:multiLevelType w:val="hybridMultilevel"/>
    <w:tmpl w:val="1616C406"/>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4"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911515"/>
    <w:multiLevelType w:val="hybridMultilevel"/>
    <w:tmpl w:val="1616C406"/>
    <w:lvl w:ilvl="0" w:tplc="FFFFFFFF">
      <w:start w:val="1"/>
      <w:numFmt w:val="decimal"/>
      <w:suff w:val="nothing"/>
      <w:lvlText w:val="%1."/>
      <w:lvlJc w:val="left"/>
      <w:pPr>
        <w:ind w:left="567"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21"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304C2B"/>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23"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ECE01EB"/>
    <w:multiLevelType w:val="hybridMultilevel"/>
    <w:tmpl w:val="39A4B02E"/>
    <w:lvl w:ilvl="0" w:tplc="5F942436">
      <w:start w:val="1"/>
      <w:numFmt w:val="decimal"/>
      <w:suff w:val="nothing"/>
      <w:lvlText w:val="%1."/>
      <w:lvlJc w:val="left"/>
      <w:pPr>
        <w:ind w:left="567" w:firstLine="0"/>
      </w:pPr>
      <w:rPr>
        <w:rFonts w:hint="default"/>
        <w:color w:val="auto"/>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31"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720321919">
    <w:abstractNumId w:val="4"/>
  </w:num>
  <w:num w:numId="2" w16cid:durableId="573320908">
    <w:abstractNumId w:val="28"/>
  </w:num>
  <w:num w:numId="3" w16cid:durableId="289670190">
    <w:abstractNumId w:val="19"/>
  </w:num>
  <w:num w:numId="4" w16cid:durableId="1124730754">
    <w:abstractNumId w:val="26"/>
  </w:num>
  <w:num w:numId="5" w16cid:durableId="2050836882">
    <w:abstractNumId w:val="24"/>
  </w:num>
  <w:num w:numId="6" w16cid:durableId="615598750">
    <w:abstractNumId w:val="16"/>
  </w:num>
  <w:num w:numId="7" w16cid:durableId="738751178">
    <w:abstractNumId w:val="27"/>
  </w:num>
  <w:num w:numId="8" w16cid:durableId="262880952">
    <w:abstractNumId w:val="17"/>
  </w:num>
  <w:num w:numId="9" w16cid:durableId="1873572446">
    <w:abstractNumId w:val="14"/>
  </w:num>
  <w:num w:numId="10" w16cid:durableId="1128551359">
    <w:abstractNumId w:val="9"/>
  </w:num>
  <w:num w:numId="11" w16cid:durableId="509561378">
    <w:abstractNumId w:val="15"/>
  </w:num>
  <w:num w:numId="12" w16cid:durableId="146670152">
    <w:abstractNumId w:val="10"/>
  </w:num>
  <w:num w:numId="13" w16cid:durableId="1845321193">
    <w:abstractNumId w:val="6"/>
  </w:num>
  <w:num w:numId="14" w16cid:durableId="20343841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0933809">
    <w:abstractNumId w:val="21"/>
  </w:num>
  <w:num w:numId="16" w16cid:durableId="512691897">
    <w:abstractNumId w:val="23"/>
  </w:num>
  <w:num w:numId="17" w16cid:durableId="205603508">
    <w:abstractNumId w:val="18"/>
  </w:num>
  <w:num w:numId="18" w16cid:durableId="159004389">
    <w:abstractNumId w:val="13"/>
  </w:num>
  <w:num w:numId="19" w16cid:durableId="1948609964">
    <w:abstractNumId w:val="11"/>
  </w:num>
  <w:num w:numId="20" w16cid:durableId="271594501">
    <w:abstractNumId w:val="8"/>
  </w:num>
  <w:num w:numId="21" w16cid:durableId="233396214">
    <w:abstractNumId w:val="12"/>
  </w:num>
  <w:num w:numId="22" w16cid:durableId="688217184">
    <w:abstractNumId w:val="31"/>
  </w:num>
  <w:num w:numId="23" w16cid:durableId="862668909">
    <w:abstractNumId w:val="5"/>
  </w:num>
  <w:num w:numId="24" w16cid:durableId="1145008919">
    <w:abstractNumId w:val="22"/>
  </w:num>
  <w:num w:numId="25" w16cid:durableId="380443858">
    <w:abstractNumId w:val="20"/>
  </w:num>
  <w:num w:numId="26" w16cid:durableId="1752042012">
    <w:abstractNumId w:val="30"/>
  </w:num>
  <w:num w:numId="27" w16cid:durableId="1955670025">
    <w:abstractNumId w:val="26"/>
    <w:lvlOverride w:ilvl="0">
      <w:startOverride w:val="1"/>
    </w:lvlOverride>
    <w:lvlOverride w:ilvl="1"/>
    <w:lvlOverride w:ilvl="2"/>
    <w:lvlOverride w:ilvl="3"/>
    <w:lvlOverride w:ilvl="4"/>
    <w:lvlOverride w:ilvl="5"/>
    <w:lvlOverride w:ilvl="6"/>
    <w:lvlOverride w:ilvl="7"/>
    <w:lvlOverride w:ilvl="8"/>
  </w:num>
  <w:num w:numId="28" w16cid:durableId="680401453">
    <w:abstractNumId w:val="11"/>
  </w:num>
  <w:num w:numId="29" w16cid:durableId="724110819">
    <w:abstractNumId w:val="8"/>
  </w:num>
  <w:num w:numId="30" w16cid:durableId="1360740358">
    <w:abstractNumId w:val="12"/>
  </w:num>
  <w:num w:numId="31" w16cid:durableId="13409630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24B6"/>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64A"/>
    <w:rsid w:val="000B5A17"/>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F0D47"/>
    <w:rsid w:val="000F1477"/>
    <w:rsid w:val="000F1559"/>
    <w:rsid w:val="000F2094"/>
    <w:rsid w:val="000F438F"/>
    <w:rsid w:val="000F65AB"/>
    <w:rsid w:val="000F6A4D"/>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75D2"/>
    <w:rsid w:val="00110F44"/>
    <w:rsid w:val="001113C7"/>
    <w:rsid w:val="0011252E"/>
    <w:rsid w:val="0011291F"/>
    <w:rsid w:val="00112AA1"/>
    <w:rsid w:val="00112F04"/>
    <w:rsid w:val="0011393D"/>
    <w:rsid w:val="001149A8"/>
    <w:rsid w:val="001169E4"/>
    <w:rsid w:val="00116BCC"/>
    <w:rsid w:val="00116EAA"/>
    <w:rsid w:val="001171FC"/>
    <w:rsid w:val="00117831"/>
    <w:rsid w:val="001216FF"/>
    <w:rsid w:val="00121E5C"/>
    <w:rsid w:val="00121FB5"/>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BFE"/>
    <w:rsid w:val="00141D05"/>
    <w:rsid w:val="00143E21"/>
    <w:rsid w:val="00144523"/>
    <w:rsid w:val="00144A78"/>
    <w:rsid w:val="001465CC"/>
    <w:rsid w:val="00151787"/>
    <w:rsid w:val="00151E60"/>
    <w:rsid w:val="00152241"/>
    <w:rsid w:val="001524BD"/>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638A"/>
    <w:rsid w:val="00186B54"/>
    <w:rsid w:val="001877A8"/>
    <w:rsid w:val="00187814"/>
    <w:rsid w:val="001905E5"/>
    <w:rsid w:val="001909FB"/>
    <w:rsid w:val="00191E1A"/>
    <w:rsid w:val="001924D6"/>
    <w:rsid w:val="001933A0"/>
    <w:rsid w:val="001934EC"/>
    <w:rsid w:val="00193BEE"/>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750"/>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50FDD"/>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2302"/>
    <w:rsid w:val="00382BD0"/>
    <w:rsid w:val="003845AE"/>
    <w:rsid w:val="00384A04"/>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63C"/>
    <w:rsid w:val="003A2765"/>
    <w:rsid w:val="003A2C5C"/>
    <w:rsid w:val="003A4213"/>
    <w:rsid w:val="003A4884"/>
    <w:rsid w:val="003A4F55"/>
    <w:rsid w:val="003A5EB5"/>
    <w:rsid w:val="003A7D1A"/>
    <w:rsid w:val="003B017F"/>
    <w:rsid w:val="003B1BBB"/>
    <w:rsid w:val="003B22D0"/>
    <w:rsid w:val="003B3EE4"/>
    <w:rsid w:val="003B4FD2"/>
    <w:rsid w:val="003B6258"/>
    <w:rsid w:val="003B70BD"/>
    <w:rsid w:val="003C0ADB"/>
    <w:rsid w:val="003C0ADD"/>
    <w:rsid w:val="003C21D7"/>
    <w:rsid w:val="003C3468"/>
    <w:rsid w:val="003C3668"/>
    <w:rsid w:val="003C489B"/>
    <w:rsid w:val="003C4D25"/>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55E2"/>
    <w:rsid w:val="00405A45"/>
    <w:rsid w:val="00405C3B"/>
    <w:rsid w:val="0040798D"/>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E69"/>
    <w:rsid w:val="0045384E"/>
    <w:rsid w:val="00453899"/>
    <w:rsid w:val="00453A6E"/>
    <w:rsid w:val="0045420A"/>
    <w:rsid w:val="00455121"/>
    <w:rsid w:val="00456636"/>
    <w:rsid w:val="00456BA5"/>
    <w:rsid w:val="00456E9E"/>
    <w:rsid w:val="00460A14"/>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5122"/>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C46"/>
    <w:rsid w:val="004F61C8"/>
    <w:rsid w:val="004F687F"/>
    <w:rsid w:val="004F6A79"/>
    <w:rsid w:val="00501912"/>
    <w:rsid w:val="00501F49"/>
    <w:rsid w:val="005028F3"/>
    <w:rsid w:val="005034FA"/>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4EA1"/>
    <w:rsid w:val="005152AF"/>
    <w:rsid w:val="00515511"/>
    <w:rsid w:val="00516B5A"/>
    <w:rsid w:val="005172D9"/>
    <w:rsid w:val="00517AE5"/>
    <w:rsid w:val="00517CCB"/>
    <w:rsid w:val="00522356"/>
    <w:rsid w:val="00523C57"/>
    <w:rsid w:val="00524081"/>
    <w:rsid w:val="0052477A"/>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96"/>
    <w:rsid w:val="00553178"/>
    <w:rsid w:val="00553E17"/>
    <w:rsid w:val="00556317"/>
    <w:rsid w:val="0055670B"/>
    <w:rsid w:val="0055723C"/>
    <w:rsid w:val="00557A02"/>
    <w:rsid w:val="0056131B"/>
    <w:rsid w:val="00561B87"/>
    <w:rsid w:val="005622D4"/>
    <w:rsid w:val="00562D69"/>
    <w:rsid w:val="00563A08"/>
    <w:rsid w:val="005643E0"/>
    <w:rsid w:val="005655D9"/>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18A9"/>
    <w:rsid w:val="005A19E6"/>
    <w:rsid w:val="005A3B79"/>
    <w:rsid w:val="005A417C"/>
    <w:rsid w:val="005A5AAA"/>
    <w:rsid w:val="005A68EA"/>
    <w:rsid w:val="005A7658"/>
    <w:rsid w:val="005A7762"/>
    <w:rsid w:val="005A78CB"/>
    <w:rsid w:val="005B1605"/>
    <w:rsid w:val="005B1B85"/>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4F71"/>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54FF"/>
    <w:rsid w:val="00665FDE"/>
    <w:rsid w:val="00665FEB"/>
    <w:rsid w:val="006662B5"/>
    <w:rsid w:val="006700FF"/>
    <w:rsid w:val="00670C4B"/>
    <w:rsid w:val="006743CB"/>
    <w:rsid w:val="00674E58"/>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DE1"/>
    <w:rsid w:val="0070449C"/>
    <w:rsid w:val="00705096"/>
    <w:rsid w:val="0070512C"/>
    <w:rsid w:val="0070532B"/>
    <w:rsid w:val="00707208"/>
    <w:rsid w:val="00707A4D"/>
    <w:rsid w:val="00711F11"/>
    <w:rsid w:val="0071265A"/>
    <w:rsid w:val="00712C36"/>
    <w:rsid w:val="00713726"/>
    <w:rsid w:val="00714DB6"/>
    <w:rsid w:val="00715E56"/>
    <w:rsid w:val="007168AF"/>
    <w:rsid w:val="00717AA9"/>
    <w:rsid w:val="0072031A"/>
    <w:rsid w:val="007219CA"/>
    <w:rsid w:val="00721B68"/>
    <w:rsid w:val="00721E2E"/>
    <w:rsid w:val="007240AB"/>
    <w:rsid w:val="007249DE"/>
    <w:rsid w:val="00724F70"/>
    <w:rsid w:val="007255F0"/>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413F"/>
    <w:rsid w:val="007555B9"/>
    <w:rsid w:val="00755B87"/>
    <w:rsid w:val="007607D0"/>
    <w:rsid w:val="007609A6"/>
    <w:rsid w:val="00760DDC"/>
    <w:rsid w:val="00761553"/>
    <w:rsid w:val="007617F8"/>
    <w:rsid w:val="00762D49"/>
    <w:rsid w:val="007630A4"/>
    <w:rsid w:val="0076333F"/>
    <w:rsid w:val="00763BA7"/>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0EEF"/>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B9C"/>
    <w:rsid w:val="00852242"/>
    <w:rsid w:val="00853A0B"/>
    <w:rsid w:val="00854960"/>
    <w:rsid w:val="00854AD6"/>
    <w:rsid w:val="00855B81"/>
    <w:rsid w:val="00856527"/>
    <w:rsid w:val="00856783"/>
    <w:rsid w:val="00860373"/>
    <w:rsid w:val="008611DD"/>
    <w:rsid w:val="008615C6"/>
    <w:rsid w:val="00862DAF"/>
    <w:rsid w:val="00864FBA"/>
    <w:rsid w:val="00865EE2"/>
    <w:rsid w:val="0086778B"/>
    <w:rsid w:val="008702F2"/>
    <w:rsid w:val="00870915"/>
    <w:rsid w:val="008723B8"/>
    <w:rsid w:val="0087340F"/>
    <w:rsid w:val="008734D0"/>
    <w:rsid w:val="008762A1"/>
    <w:rsid w:val="00876973"/>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2FF1"/>
    <w:rsid w:val="009F378D"/>
    <w:rsid w:val="009F3C86"/>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BEC"/>
    <w:rsid w:val="00A25FB9"/>
    <w:rsid w:val="00A26426"/>
    <w:rsid w:val="00A26A61"/>
    <w:rsid w:val="00A27C06"/>
    <w:rsid w:val="00A27CF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AB2"/>
    <w:rsid w:val="00AA69F2"/>
    <w:rsid w:val="00AA719D"/>
    <w:rsid w:val="00AB0DD0"/>
    <w:rsid w:val="00AB0E4C"/>
    <w:rsid w:val="00AB2475"/>
    <w:rsid w:val="00AB2523"/>
    <w:rsid w:val="00AB2E87"/>
    <w:rsid w:val="00AB31FC"/>
    <w:rsid w:val="00AB3C48"/>
    <w:rsid w:val="00AB4EDC"/>
    <w:rsid w:val="00AB5834"/>
    <w:rsid w:val="00AB5B89"/>
    <w:rsid w:val="00AB6296"/>
    <w:rsid w:val="00AB6BBD"/>
    <w:rsid w:val="00AC0A67"/>
    <w:rsid w:val="00AC10BD"/>
    <w:rsid w:val="00AC1226"/>
    <w:rsid w:val="00AC160B"/>
    <w:rsid w:val="00AC25C4"/>
    <w:rsid w:val="00AC2EB8"/>
    <w:rsid w:val="00AC3092"/>
    <w:rsid w:val="00AC3CE1"/>
    <w:rsid w:val="00AC541A"/>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CBD"/>
    <w:rsid w:val="00B24380"/>
    <w:rsid w:val="00B24ED4"/>
    <w:rsid w:val="00B25866"/>
    <w:rsid w:val="00B2634C"/>
    <w:rsid w:val="00B2670C"/>
    <w:rsid w:val="00B26931"/>
    <w:rsid w:val="00B27540"/>
    <w:rsid w:val="00B275BE"/>
    <w:rsid w:val="00B2798D"/>
    <w:rsid w:val="00B27BBE"/>
    <w:rsid w:val="00B31C57"/>
    <w:rsid w:val="00B32A3C"/>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2FE7"/>
    <w:rsid w:val="00C035A2"/>
    <w:rsid w:val="00C03F2B"/>
    <w:rsid w:val="00C05BDE"/>
    <w:rsid w:val="00C06A77"/>
    <w:rsid w:val="00C07E85"/>
    <w:rsid w:val="00C10448"/>
    <w:rsid w:val="00C10EEA"/>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715F"/>
    <w:rsid w:val="00C80F0A"/>
    <w:rsid w:val="00C81DFC"/>
    <w:rsid w:val="00C82CEC"/>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79D"/>
    <w:rsid w:val="00CA5D70"/>
    <w:rsid w:val="00CA7F82"/>
    <w:rsid w:val="00CB445C"/>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3DF2"/>
    <w:rsid w:val="00DD44EE"/>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30756"/>
    <w:rsid w:val="00E30984"/>
    <w:rsid w:val="00E33351"/>
    <w:rsid w:val="00E33880"/>
    <w:rsid w:val="00E33DF1"/>
    <w:rsid w:val="00E376AC"/>
    <w:rsid w:val="00E37ACB"/>
    <w:rsid w:val="00E37D7B"/>
    <w:rsid w:val="00E41214"/>
    <w:rsid w:val="00E41347"/>
    <w:rsid w:val="00E41CC9"/>
    <w:rsid w:val="00E41E47"/>
    <w:rsid w:val="00E43061"/>
    <w:rsid w:val="00E4334A"/>
    <w:rsid w:val="00E457DF"/>
    <w:rsid w:val="00E45853"/>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47AE"/>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4C40"/>
    <w:rsid w:val="00F5636D"/>
    <w:rsid w:val="00F568DE"/>
    <w:rsid w:val="00F57371"/>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6689"/>
    <w:rsid w:val="00F776AE"/>
    <w:rsid w:val="00F77DDB"/>
    <w:rsid w:val="00F819FE"/>
    <w:rsid w:val="00F81CC2"/>
    <w:rsid w:val="00F867B8"/>
    <w:rsid w:val="00F8697E"/>
    <w:rsid w:val="00F86CBA"/>
    <w:rsid w:val="00F909E2"/>
    <w:rsid w:val="00F91756"/>
    <w:rsid w:val="00F921E9"/>
    <w:rsid w:val="00F923EA"/>
    <w:rsid w:val="00F93971"/>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7481679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08726978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45058620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819568769">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zk.stalowa-wola.pl" TargetMode="External"/><Relationship Id="rId18" Type="http://schemas.openxmlformats.org/officeDocument/2006/relationships/hyperlink" Target="mailto:iod@mzk.stalowa-wola.p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yperlink" Target="http://www.mzk.stalowa-wola.pl/bip/"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jsurma@mzk.stalowa-wol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mzk.stalowa-wola.p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13</Pages>
  <Words>3894</Words>
  <Characters>23368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79</cp:revision>
  <cp:lastPrinted>2021-10-18T09:59:00Z</cp:lastPrinted>
  <dcterms:created xsi:type="dcterms:W3CDTF">2020-11-26T13:35:00Z</dcterms:created>
  <dcterms:modified xsi:type="dcterms:W3CDTF">2022-11-23T09:41:00Z</dcterms:modified>
</cp:coreProperties>
</file>