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6A94" w14:textId="1DC65C57" w:rsidR="00433773" w:rsidRPr="00266E37" w:rsidRDefault="00433773" w:rsidP="003E585A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Cs/>
          <w:iCs/>
          <w:kern w:val="28"/>
          <w:sz w:val="24"/>
          <w:szCs w:val="24"/>
          <w:lang w:bidi="pl-PL"/>
        </w:rPr>
      </w:pP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  <w:t xml:space="preserve">                       </w:t>
      </w:r>
      <w:r w:rsidRPr="00266E37">
        <w:rPr>
          <w:rFonts w:eastAsia="Arial" w:cstheme="minorHAnsi"/>
          <w:bCs/>
          <w:iCs/>
          <w:kern w:val="28"/>
          <w:sz w:val="24"/>
          <w:szCs w:val="24"/>
          <w:lang w:bidi="pl-PL"/>
        </w:rPr>
        <w:t>Załącznik nr 2</w:t>
      </w:r>
    </w:p>
    <w:p w14:paraId="395BE762" w14:textId="56EE9224" w:rsidR="00433773" w:rsidRPr="00266E37" w:rsidRDefault="002C1500" w:rsidP="00BE38CA">
      <w:pPr>
        <w:widowControl w:val="0"/>
        <w:autoSpaceDE w:val="0"/>
        <w:autoSpaceDN w:val="0"/>
        <w:spacing w:after="0" w:line="276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>-wzór-</w:t>
      </w:r>
      <w:r w:rsidR="00433773" w:rsidRPr="00266E37">
        <w:rPr>
          <w:rFonts w:eastAsia="Arial" w:cstheme="minorHAnsi"/>
          <w:b/>
          <w:kern w:val="28"/>
          <w:sz w:val="24"/>
          <w:szCs w:val="24"/>
          <w:lang w:bidi="pl-PL"/>
        </w:rPr>
        <w:t xml:space="preserve">                              </w:t>
      </w:r>
    </w:p>
    <w:p w14:paraId="7EFD7C2F" w14:textId="06736070" w:rsidR="003E585A" w:rsidRPr="00266E37" w:rsidRDefault="00433773" w:rsidP="00BE38CA">
      <w:pPr>
        <w:widowControl w:val="0"/>
        <w:autoSpaceDE w:val="0"/>
        <w:autoSpaceDN w:val="0"/>
        <w:spacing w:after="0" w:line="276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="003E585A" w:rsidRPr="00266E37">
        <w:rPr>
          <w:rFonts w:eastAsia="Arial" w:cstheme="minorHAnsi"/>
          <w:b/>
          <w:kern w:val="28"/>
          <w:sz w:val="24"/>
          <w:szCs w:val="24"/>
          <w:lang w:bidi="pl-PL"/>
        </w:rPr>
        <w:t>UMOWA NR ZP. 271.KC.</w:t>
      </w:r>
      <w:r w:rsidR="00266E37">
        <w:rPr>
          <w:rFonts w:eastAsia="Arial" w:cstheme="minorHAnsi"/>
          <w:b/>
          <w:kern w:val="28"/>
          <w:sz w:val="24"/>
          <w:szCs w:val="24"/>
          <w:lang w:bidi="pl-PL"/>
        </w:rPr>
        <w:t>6</w:t>
      </w:r>
      <w:r w:rsidR="003E585A" w:rsidRPr="00266E37">
        <w:rPr>
          <w:rFonts w:eastAsia="Arial" w:cstheme="minorHAnsi"/>
          <w:b/>
          <w:kern w:val="28"/>
          <w:sz w:val="24"/>
          <w:szCs w:val="24"/>
          <w:lang w:bidi="pl-PL"/>
        </w:rPr>
        <w:t>.20</w:t>
      </w:r>
      <w:r w:rsidR="00BE38CA" w:rsidRPr="00266E37">
        <w:rPr>
          <w:rFonts w:eastAsia="Arial" w:cstheme="minorHAnsi"/>
          <w:b/>
          <w:kern w:val="28"/>
          <w:sz w:val="24"/>
          <w:szCs w:val="24"/>
          <w:lang w:bidi="pl-PL"/>
        </w:rPr>
        <w:t>2</w:t>
      </w:r>
      <w:r w:rsidR="00266E37">
        <w:rPr>
          <w:rFonts w:eastAsia="Arial" w:cstheme="minorHAnsi"/>
          <w:b/>
          <w:kern w:val="28"/>
          <w:sz w:val="24"/>
          <w:szCs w:val="24"/>
          <w:lang w:bidi="pl-PL"/>
        </w:rPr>
        <w:t>3</w:t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</w:r>
      <w:r w:rsidRPr="00266E37">
        <w:rPr>
          <w:rFonts w:eastAsia="Arial" w:cstheme="minorHAnsi"/>
          <w:b/>
          <w:kern w:val="28"/>
          <w:sz w:val="24"/>
          <w:szCs w:val="24"/>
          <w:lang w:bidi="pl-PL"/>
        </w:rPr>
        <w:tab/>
        <w:t xml:space="preserve"> </w:t>
      </w:r>
    </w:p>
    <w:p w14:paraId="5D92018C" w14:textId="77777777" w:rsidR="003E585A" w:rsidRPr="00266E37" w:rsidRDefault="003E585A" w:rsidP="00BE38CA">
      <w:pPr>
        <w:widowControl w:val="0"/>
        <w:tabs>
          <w:tab w:val="center" w:pos="7938"/>
        </w:tabs>
        <w:autoSpaceDE w:val="0"/>
        <w:autoSpaceDN w:val="0"/>
        <w:spacing w:after="0" w:line="276" w:lineRule="auto"/>
        <w:ind w:left="3969"/>
        <w:rPr>
          <w:rFonts w:eastAsia="Arial" w:cstheme="minorHAnsi"/>
          <w:kern w:val="28"/>
          <w:sz w:val="24"/>
          <w:szCs w:val="24"/>
          <w:lang w:bidi="pl-PL"/>
        </w:rPr>
      </w:pPr>
    </w:p>
    <w:p w14:paraId="4552360B" w14:textId="77777777" w:rsidR="003E585A" w:rsidRPr="00266E37" w:rsidRDefault="003E585A" w:rsidP="00BE38CA">
      <w:pPr>
        <w:widowControl w:val="0"/>
        <w:tabs>
          <w:tab w:val="left" w:leader="dot" w:pos="6213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66E37">
        <w:rPr>
          <w:rFonts w:eastAsia="Times New Roman" w:cstheme="minorHAnsi"/>
          <w:sz w:val="24"/>
          <w:szCs w:val="24"/>
          <w:lang w:eastAsia="ar-SA"/>
        </w:rPr>
        <w:t>zawartej w dniu ………………….</w:t>
      </w:r>
    </w:p>
    <w:p w14:paraId="7DF02A32" w14:textId="77777777" w:rsidR="003E585A" w:rsidRPr="00266E37" w:rsidRDefault="003E585A" w:rsidP="00BE38CA">
      <w:pPr>
        <w:widowControl w:val="0"/>
        <w:tabs>
          <w:tab w:val="left" w:leader="dot" w:pos="6213"/>
        </w:tabs>
        <w:spacing w:after="0" w:line="276" w:lineRule="auto"/>
        <w:ind w:left="35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18FB714" w14:textId="77777777" w:rsidR="003E585A" w:rsidRPr="00266E37" w:rsidRDefault="003E585A" w:rsidP="00BE38CA">
      <w:pPr>
        <w:widowControl w:val="0"/>
        <w:autoSpaceDE w:val="0"/>
        <w:autoSpaceDN w:val="0"/>
        <w:spacing w:after="0" w:line="276" w:lineRule="auto"/>
        <w:jc w:val="both"/>
        <w:rPr>
          <w:rFonts w:eastAsia="Calibri" w:cstheme="minorHAnsi"/>
          <w:kern w:val="28"/>
          <w:sz w:val="24"/>
          <w:szCs w:val="24"/>
        </w:rPr>
      </w:pPr>
      <w:r w:rsidRPr="00266E37">
        <w:rPr>
          <w:rFonts w:eastAsia="Calibri" w:cstheme="minorHAnsi"/>
          <w:sz w:val="24"/>
          <w:szCs w:val="24"/>
          <w:lang w:eastAsia="ar-SA"/>
        </w:rPr>
        <w:t xml:space="preserve">na: </w:t>
      </w:r>
      <w:r w:rsidRPr="00266E37">
        <w:rPr>
          <w:rFonts w:eastAsia="Calibri" w:cstheme="minorHAnsi"/>
          <w:b/>
          <w:kern w:val="28"/>
          <w:sz w:val="24"/>
          <w:szCs w:val="24"/>
        </w:rPr>
        <w:t>„</w:t>
      </w:r>
      <w:r w:rsidRPr="00266E37">
        <w:rPr>
          <w:rFonts w:cstheme="minorHAnsi"/>
          <w:b/>
          <w:kern w:val="28"/>
          <w:sz w:val="24"/>
          <w:szCs w:val="24"/>
        </w:rPr>
        <w:t xml:space="preserve">Sukcesywną </w:t>
      </w:r>
      <w:r w:rsidRPr="00266E37">
        <w:rPr>
          <w:rFonts w:eastAsia="Times New Roman" w:cstheme="minorHAnsi"/>
          <w:b/>
          <w:sz w:val="24"/>
          <w:szCs w:val="24"/>
          <w:lang w:eastAsia="pl-PL"/>
        </w:rPr>
        <w:t>dostawę środków do utrzymania czystości i higieny dla Miejskiego Zakładu Komunalnego Sp. z o.o. w Stalowej Woli”</w:t>
      </w:r>
      <w:r w:rsidRPr="00266E37">
        <w:rPr>
          <w:rFonts w:eastAsia="Times New Roman" w:cstheme="minorHAnsi"/>
          <w:sz w:val="24"/>
          <w:szCs w:val="24"/>
          <w:lang w:eastAsia="pl-PL"/>
        </w:rPr>
        <w:t>,</w:t>
      </w:r>
    </w:p>
    <w:p w14:paraId="016F37F0" w14:textId="77777777" w:rsidR="003E585A" w:rsidRPr="00266E37" w:rsidRDefault="003E585A" w:rsidP="00BE38CA">
      <w:pPr>
        <w:widowControl w:val="0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2C1921C" w14:textId="77777777" w:rsidR="003E585A" w:rsidRPr="00266E37" w:rsidRDefault="003E585A" w:rsidP="00BE38CA">
      <w:pPr>
        <w:widowControl w:val="0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70F09AE" w14:textId="77777777" w:rsidR="003E585A" w:rsidRPr="00266E37" w:rsidRDefault="003E585A" w:rsidP="00BE38CA">
      <w:pPr>
        <w:widowControl w:val="0"/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66E37">
        <w:rPr>
          <w:rFonts w:eastAsia="Times New Roman" w:cstheme="minorHAnsi"/>
          <w:sz w:val="24"/>
          <w:szCs w:val="24"/>
          <w:lang w:eastAsia="ar-SA"/>
        </w:rPr>
        <w:t>pomiędzy</w:t>
      </w:r>
      <w:r w:rsidRPr="00266E37">
        <w:rPr>
          <w:rFonts w:eastAsia="Times New Roman" w:cstheme="minorHAnsi"/>
          <w:bCs/>
          <w:sz w:val="24"/>
          <w:szCs w:val="24"/>
        </w:rPr>
        <w:t>:</w:t>
      </w:r>
    </w:p>
    <w:p w14:paraId="16F35109" w14:textId="77777777" w:rsidR="003E585A" w:rsidRPr="00266E37" w:rsidRDefault="003E585A" w:rsidP="00BE38CA">
      <w:pPr>
        <w:tabs>
          <w:tab w:val="left" w:pos="360"/>
        </w:tabs>
        <w:spacing w:after="0" w:line="276" w:lineRule="auto"/>
        <w:ind w:right="-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415FD1" w14:textId="2F75DD25" w:rsidR="0068709C" w:rsidRPr="00266E37" w:rsidRDefault="0068709C" w:rsidP="0068709C">
      <w:p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sz w:val="24"/>
          <w:szCs w:val="24"/>
          <w:lang w:eastAsia="ar-SA"/>
        </w:rPr>
        <w:t>Miejskim Zakładem Komunalnym Sp. z o.o.</w:t>
      </w:r>
      <w:r w:rsidRPr="00266E37">
        <w:rPr>
          <w:rFonts w:eastAsia="Times New Roman" w:cstheme="minorHAnsi"/>
          <w:sz w:val="24"/>
          <w:szCs w:val="24"/>
          <w:lang w:eastAsia="ar-SA"/>
        </w:rPr>
        <w:t xml:space="preserve"> z siedzibą w Stalowej Woli, (kod pocztowy: 37-450) przy </w:t>
      </w:r>
      <w:r w:rsidRPr="00266E37">
        <w:rPr>
          <w:rFonts w:eastAsia="Times New Roman" w:cstheme="minorHAnsi"/>
          <w:sz w:val="24"/>
          <w:szCs w:val="24"/>
          <w:lang w:eastAsia="ar-SA"/>
        </w:rPr>
        <w:br/>
        <w:t xml:space="preserve">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</w:t>
      </w:r>
      <w:r w:rsidR="00127BD1">
        <w:rPr>
          <w:rFonts w:eastAsia="Times New Roman" w:cstheme="minorHAnsi"/>
          <w:sz w:val="24"/>
          <w:szCs w:val="24"/>
          <w:lang w:eastAsia="pl-PL"/>
        </w:rPr>
        <w:t xml:space="preserve">120.637.000,00 </w:t>
      </w:r>
      <w:r w:rsidRPr="00266E37">
        <w:rPr>
          <w:rFonts w:eastAsia="Times New Roman" w:cstheme="minorHAnsi"/>
          <w:sz w:val="24"/>
          <w:szCs w:val="24"/>
          <w:lang w:eastAsia="ar-SA"/>
        </w:rPr>
        <w:t>złotych posługującą się nadanym jej Numerem Identyfikacji Podatkowej 865-000-30-71, oraz numerem REGON 830036219, reprezentowaną przy niniejszej czynności przez:</w:t>
      </w:r>
    </w:p>
    <w:p w14:paraId="4E1AC198" w14:textId="1B7F9881" w:rsidR="00BE38CA" w:rsidRPr="00266E37" w:rsidRDefault="00BE38CA" w:rsidP="00BE38CA">
      <w:pPr>
        <w:widowControl w:val="0"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266E37">
        <w:rPr>
          <w:rFonts w:cstheme="minorHAnsi"/>
          <w:sz w:val="24"/>
          <w:szCs w:val="24"/>
        </w:rPr>
        <w:t>Radosław Sagatowski- Prezes Zarządu,</w:t>
      </w:r>
    </w:p>
    <w:p w14:paraId="29D69476" w14:textId="5A0CB583" w:rsidR="00BE38CA" w:rsidRPr="00266E37" w:rsidRDefault="00BE38CA" w:rsidP="00BE38CA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66E37">
        <w:rPr>
          <w:rFonts w:cstheme="minorHAnsi"/>
          <w:sz w:val="24"/>
          <w:szCs w:val="24"/>
        </w:rPr>
        <w:t>Przemysław Skrzypek- Zastępca Prezesa Zarządu</w:t>
      </w:r>
    </w:p>
    <w:p w14:paraId="2FE1BDB2" w14:textId="77777777" w:rsidR="003E585A" w:rsidRPr="00266E37" w:rsidRDefault="003E585A" w:rsidP="00BE38C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2372BE9" w14:textId="77777777" w:rsidR="003E585A" w:rsidRPr="00266E37" w:rsidRDefault="003E585A" w:rsidP="00BE38CA">
      <w:pPr>
        <w:tabs>
          <w:tab w:val="right" w:leader="dot" w:pos="9638"/>
        </w:tabs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sz w:val="24"/>
          <w:szCs w:val="24"/>
          <w:lang w:eastAsia="ar-SA"/>
        </w:rPr>
        <w:t xml:space="preserve">a </w:t>
      </w:r>
    </w:p>
    <w:p w14:paraId="1A463B6A" w14:textId="77777777" w:rsidR="003E585A" w:rsidRPr="00266E37" w:rsidRDefault="003E585A" w:rsidP="00BE38CA">
      <w:pPr>
        <w:tabs>
          <w:tab w:val="right" w:leader="dot" w:pos="9638"/>
        </w:tabs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66E37">
        <w:rPr>
          <w:rFonts w:eastAsia="Times New Roman" w:cstheme="minorHAnsi"/>
          <w:sz w:val="24"/>
          <w:szCs w:val="24"/>
          <w:lang w:eastAsia="ar-SA"/>
        </w:rPr>
        <w:tab/>
      </w:r>
    </w:p>
    <w:p w14:paraId="1361FE65" w14:textId="77777777" w:rsidR="003E585A" w:rsidRPr="00266E37" w:rsidRDefault="003E585A" w:rsidP="00BE38CA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3169149A" w14:textId="77777777" w:rsidR="003E585A" w:rsidRPr="00266E37" w:rsidRDefault="003E585A" w:rsidP="00BE38CA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66E37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266E37">
        <w:rPr>
          <w:rFonts w:eastAsia="Times New Roman" w:cstheme="minorHAnsi"/>
          <w:b/>
          <w:sz w:val="24"/>
          <w:szCs w:val="24"/>
          <w:lang w:eastAsia="ar-SA"/>
        </w:rPr>
        <w:t>„Wykonawcą” lub „Dostawcą</w:t>
      </w:r>
      <w:r w:rsidRPr="00266E37">
        <w:rPr>
          <w:rFonts w:eastAsia="Times New Roman" w:cstheme="minorHAnsi"/>
          <w:sz w:val="24"/>
          <w:szCs w:val="24"/>
          <w:lang w:eastAsia="ar-SA"/>
        </w:rPr>
        <w:t>,</w:t>
      </w:r>
    </w:p>
    <w:p w14:paraId="27481C5B" w14:textId="77777777" w:rsidR="003E585A" w:rsidRPr="00266E37" w:rsidRDefault="003E585A" w:rsidP="00BE38CA">
      <w:pPr>
        <w:tabs>
          <w:tab w:val="left" w:pos="435"/>
          <w:tab w:val="center" w:pos="4703"/>
        </w:tabs>
        <w:spacing w:after="0" w:line="276" w:lineRule="auto"/>
        <w:rPr>
          <w:rFonts w:cstheme="minorHAnsi"/>
          <w:sz w:val="24"/>
          <w:szCs w:val="24"/>
        </w:rPr>
      </w:pPr>
    </w:p>
    <w:p w14:paraId="46E4A289" w14:textId="77777777" w:rsidR="003E585A" w:rsidRPr="00266E37" w:rsidRDefault="003E585A" w:rsidP="00BE38C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3C3743" w14:textId="77777777" w:rsidR="003E585A" w:rsidRPr="00266E37" w:rsidRDefault="003E585A" w:rsidP="00BE38CA">
      <w:pPr>
        <w:spacing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Podstawa umowy.</w:t>
      </w:r>
    </w:p>
    <w:p w14:paraId="143619E4" w14:textId="2A73DD7F" w:rsidR="003E585A" w:rsidRPr="000A15C5" w:rsidRDefault="004854EB" w:rsidP="000A15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 wyniku dokonania przez Zamawiającego wyboru najkorzystniejszej oferty złożonej przez Wykonawcę</w:t>
      </w:r>
      <w:r w:rsidR="000A15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6E37">
        <w:rPr>
          <w:rFonts w:eastAsia="Times New Roman" w:cstheme="minorHAnsi"/>
          <w:sz w:val="24"/>
          <w:szCs w:val="24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66E3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66E37">
        <w:rPr>
          <w:rFonts w:eastAsia="Times New Roman" w:cstheme="minorHAnsi"/>
          <w:sz w:val="24"/>
          <w:szCs w:val="24"/>
          <w:lang w:eastAsia="pl-PL"/>
        </w:rPr>
        <w:t>. Dz. U. z 202</w:t>
      </w:r>
      <w:r w:rsidR="00AD3243">
        <w:rPr>
          <w:rFonts w:eastAsia="Times New Roman" w:cstheme="minorHAnsi"/>
          <w:sz w:val="24"/>
          <w:szCs w:val="24"/>
          <w:lang w:eastAsia="pl-PL"/>
        </w:rPr>
        <w:t>2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r., poz. 1</w:t>
      </w:r>
      <w:r w:rsidR="00AD3243">
        <w:rPr>
          <w:rFonts w:eastAsia="Times New Roman" w:cstheme="minorHAnsi"/>
          <w:sz w:val="24"/>
          <w:szCs w:val="24"/>
          <w:lang w:eastAsia="pl-PL"/>
        </w:rPr>
        <w:t>710</w:t>
      </w:r>
      <w:r w:rsidR="00F47B3A" w:rsidRPr="00266E37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F47B3A" w:rsidRPr="00266E3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47B3A" w:rsidRPr="00266E37">
        <w:rPr>
          <w:rFonts w:eastAsia="Times New Roman" w:cstheme="minorHAnsi"/>
          <w:sz w:val="24"/>
          <w:szCs w:val="24"/>
          <w:lang w:eastAsia="pl-PL"/>
        </w:rPr>
        <w:t>. zm.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) została zawarta Umowa </w:t>
      </w:r>
      <w:r w:rsidR="00AD3243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o następującej treści:</w:t>
      </w:r>
    </w:p>
    <w:p w14:paraId="65C28BDA" w14:textId="77777777" w:rsidR="003E585A" w:rsidRPr="00266E37" w:rsidRDefault="003E585A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14:paraId="737C1185" w14:textId="2B10C266" w:rsidR="003E585A" w:rsidRPr="00266E37" w:rsidRDefault="003E585A" w:rsidP="00BE38CA">
      <w:pPr>
        <w:suppressAutoHyphens/>
        <w:spacing w:after="0" w:line="276" w:lineRule="auto"/>
        <w:ind w:right="-3"/>
        <w:jc w:val="both"/>
        <w:rPr>
          <w:rFonts w:eastAsia="Times New Roman" w:cstheme="minorHAnsi"/>
          <w:sz w:val="24"/>
          <w:szCs w:val="24"/>
          <w:lang w:eastAsia="ar-SA"/>
        </w:rPr>
      </w:pPr>
      <w:r w:rsidRPr="00266E37">
        <w:rPr>
          <w:rFonts w:eastAsia="Times New Roman" w:cstheme="minorHAnsi"/>
          <w:sz w:val="24"/>
          <w:szCs w:val="24"/>
          <w:lang w:eastAsia="ar-SA"/>
        </w:rPr>
        <w:t>Podstawę zawarcia umowy stanowi protokół wyboru Wykonawcy z postępowania o zamówienie publiczne w trybie zapytania ofertowego rozstrzygniętego w dniu ………… 20</w:t>
      </w:r>
      <w:r w:rsidR="00CF497F" w:rsidRPr="00266E37">
        <w:rPr>
          <w:rFonts w:eastAsia="Times New Roman" w:cstheme="minorHAnsi"/>
          <w:sz w:val="24"/>
          <w:szCs w:val="24"/>
          <w:lang w:eastAsia="ar-SA"/>
        </w:rPr>
        <w:t>2</w:t>
      </w:r>
      <w:r w:rsidR="000A15C5">
        <w:rPr>
          <w:rFonts w:eastAsia="Times New Roman" w:cstheme="minorHAnsi"/>
          <w:sz w:val="24"/>
          <w:szCs w:val="24"/>
          <w:lang w:eastAsia="ar-SA"/>
        </w:rPr>
        <w:t>3</w:t>
      </w:r>
      <w:r w:rsidRPr="00266E37">
        <w:rPr>
          <w:rFonts w:eastAsia="Times New Roman" w:cstheme="minorHAnsi"/>
          <w:sz w:val="24"/>
          <w:szCs w:val="24"/>
          <w:lang w:eastAsia="ar-SA"/>
        </w:rPr>
        <w:t xml:space="preserve"> roku.</w:t>
      </w:r>
    </w:p>
    <w:p w14:paraId="79B907A9" w14:textId="77777777" w:rsidR="003E585A" w:rsidRPr="00266E37" w:rsidRDefault="003E585A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4A67D169" w14:textId="77777777" w:rsidR="003E585A" w:rsidRPr="00266E37" w:rsidRDefault="003E585A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bCs/>
          <w:sz w:val="24"/>
          <w:szCs w:val="24"/>
          <w:lang w:eastAsia="ar-SA"/>
        </w:rPr>
        <w:t>§ 2.</w:t>
      </w:r>
    </w:p>
    <w:p w14:paraId="0BD97C18" w14:textId="0A6C2ACC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Przedmiotem umowy jest sprzedaż i dostarczanie środków do utrzymania czystości i higieny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dla Zamawiającego w cenach i o parametrach zaoferowanych przez Wykonawcę, a wskazanych w ofercie Wykonawcy z dnia ……….. 20</w:t>
      </w:r>
      <w:r w:rsidR="00CF497F" w:rsidRPr="00266E37">
        <w:rPr>
          <w:rFonts w:eastAsia="Times New Roman" w:cstheme="minorHAnsi"/>
          <w:sz w:val="24"/>
          <w:szCs w:val="24"/>
          <w:lang w:eastAsia="pl-PL"/>
        </w:rPr>
        <w:t>2</w:t>
      </w:r>
      <w:r w:rsidR="000A15C5">
        <w:rPr>
          <w:rFonts w:eastAsia="Times New Roman" w:cstheme="minorHAnsi"/>
          <w:sz w:val="24"/>
          <w:szCs w:val="24"/>
          <w:lang w:eastAsia="pl-PL"/>
        </w:rPr>
        <w:t>3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r., stanowiącej integralną część niniejszej umowy </w:t>
      </w:r>
      <w:r w:rsidR="000A15C5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w formie załącznika. Dostawy odbywać się będą sukcesywnie, zgodnie z zamówieniami cząstkowymi składanymi przez Zamawiającego w terminach określonych niniejszą umową.</w:t>
      </w:r>
    </w:p>
    <w:p w14:paraId="33B77AD0" w14:textId="7BE96438" w:rsidR="007B1142" w:rsidRPr="00266E37" w:rsidRDefault="007B1142" w:rsidP="007B1142">
      <w:pPr>
        <w:pStyle w:val="Akapitzlist"/>
        <w:numPr>
          <w:ilvl w:val="0"/>
          <w:numId w:val="3"/>
        </w:numPr>
        <w:suppressAutoHyphens/>
        <w:spacing w:after="0" w:line="276" w:lineRule="auto"/>
        <w:ind w:left="357" w:right="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cstheme="minorHAnsi"/>
          <w:sz w:val="24"/>
          <w:szCs w:val="24"/>
        </w:rPr>
        <w:lastRenderedPageBreak/>
        <w:t>Termin wykonania przedmiotu umowy: sukcesywnie w okresie 12 miesięcy od dnia zawarcia Umowy lub do wyczerpania limitu kwoty 130 000,00 zł, w zależności od tego, który moment nastąpi wcześniej.</w:t>
      </w:r>
    </w:p>
    <w:p w14:paraId="317A5B1E" w14:textId="72B29BBD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Zamawiającemu przysługuje prawo wyboru produktów określonych w załączniku, </w:t>
      </w:r>
      <w:r w:rsidR="000A15C5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a w szczególności nie ma obowiązku zakupu wszystkich rodzajów tych produktów oraz ich ilości podanej w załączniku.</w:t>
      </w:r>
    </w:p>
    <w:p w14:paraId="3E0662CB" w14:textId="29020450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Wykonawca zobowiązuje się dostarczać do Zamawiającego środki do utrzymania czystości </w:t>
      </w:r>
      <w:r w:rsidR="000A15C5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i higieny w ilościach i asortymencie uzgodnionym każdorazowo z Zamawiającym.</w:t>
      </w:r>
    </w:p>
    <w:p w14:paraId="1608D7DF" w14:textId="4D6C37F2" w:rsidR="003E585A" w:rsidRPr="00266E37" w:rsidRDefault="003E585A" w:rsidP="00CC2766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Dostawa poszczególnych partii środków czystości realizowana będzie sukcesywnie wg zamówień cząstkowych Zamawiającego, w ciągu 10-ciu dni roboczych od daty złożenia zamówienia (</w:t>
      </w:r>
      <w:r w:rsidR="00A647AC" w:rsidRPr="00266E37">
        <w:rPr>
          <w:rFonts w:eastAsia="Times New Roman" w:cstheme="minorHAnsi"/>
          <w:sz w:val="24"/>
          <w:szCs w:val="24"/>
          <w:lang w:eastAsia="pl-PL"/>
        </w:rPr>
        <w:t>za pośrednictwem poczty elektronicznej lub telefonicznie</w:t>
      </w:r>
      <w:r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), do miejsca wskazanego w zamówieniu Zamawiającego</w:t>
      </w:r>
      <w:r w:rsidR="00FA15F2"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MZK Sp. z o.o. na terenie miasta Stalowej Woli, </w:t>
      </w:r>
      <w:r w:rsidR="007B1142"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od poniedziałku do piątku </w:t>
      </w:r>
      <w:r w:rsidR="000A15C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 od 7</w:t>
      </w:r>
      <w:r w:rsidRPr="00266E37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14</w:t>
      </w:r>
      <w:r w:rsidRPr="00266E37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00</w:t>
      </w:r>
      <w:r w:rsidR="007B1142" w:rsidRPr="00266E37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.</w:t>
      </w:r>
      <w:r w:rsidR="007B1142" w:rsidRPr="00266E3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DA9FE39" w14:textId="4BAB124F" w:rsidR="00EC026A" w:rsidRPr="00266E37" w:rsidRDefault="00EC026A" w:rsidP="00956008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Zamawiający zastrzega sobie możliwość niewykorzystania całej kwoty, o której mowa w § 3 ust. 3, bądź niewykorzystania całego przedmiotu zamówienia w zakresie ilościowym, określonym </w:t>
      </w:r>
      <w:r w:rsidR="000A15C5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w ofercie Wykonawcy.</w:t>
      </w:r>
    </w:p>
    <w:p w14:paraId="0ECBDB71" w14:textId="2A3B64AC" w:rsidR="00EC026A" w:rsidRPr="00266E37" w:rsidRDefault="00D60972" w:rsidP="0095600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O</w:t>
      </w:r>
      <w:r w:rsidR="00EC026A" w:rsidRPr="00266E37">
        <w:rPr>
          <w:rFonts w:eastAsia="Times New Roman" w:cstheme="minorHAnsi"/>
          <w:sz w:val="24"/>
          <w:szCs w:val="24"/>
          <w:lang w:eastAsia="pl-PL"/>
        </w:rPr>
        <w:t>siągnięcie przez Wykonawcę kwoty</w:t>
      </w:r>
      <w:r w:rsidR="00267136" w:rsidRPr="00266E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026A" w:rsidRPr="00266E37">
        <w:rPr>
          <w:rFonts w:eastAsia="Times New Roman" w:cstheme="minorHAnsi"/>
          <w:sz w:val="24"/>
          <w:szCs w:val="24"/>
          <w:lang w:eastAsia="pl-PL"/>
        </w:rPr>
        <w:t>130</w:t>
      </w:r>
      <w:r w:rsidR="00267136" w:rsidRPr="00266E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026A" w:rsidRPr="00266E37">
        <w:rPr>
          <w:rFonts w:eastAsia="Times New Roman" w:cstheme="minorHAnsi"/>
          <w:sz w:val="24"/>
          <w:szCs w:val="24"/>
          <w:lang w:eastAsia="pl-PL"/>
        </w:rPr>
        <w:t>000</w:t>
      </w:r>
      <w:r w:rsidR="00267136" w:rsidRPr="00266E37">
        <w:rPr>
          <w:rFonts w:eastAsia="Times New Roman" w:cstheme="minorHAnsi"/>
          <w:sz w:val="24"/>
          <w:szCs w:val="24"/>
          <w:lang w:eastAsia="pl-PL"/>
        </w:rPr>
        <w:t xml:space="preserve">,00 </w:t>
      </w:r>
      <w:r w:rsidR="00EC026A" w:rsidRPr="00266E37">
        <w:rPr>
          <w:rFonts w:eastAsia="Times New Roman" w:cstheme="minorHAnsi"/>
          <w:sz w:val="24"/>
          <w:szCs w:val="24"/>
          <w:lang w:eastAsia="pl-PL"/>
        </w:rPr>
        <w:t>zł powoduje rozwiązanie niniejszej umowy.</w:t>
      </w:r>
    </w:p>
    <w:p w14:paraId="10733CEA" w14:textId="77777777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Wykonawcy nie przysługuje roszczenie wobec Zamawiającego z tytułu niezrealizowania pełnej ilości dostaw, o których mowa w ust. 1, w przypadku, gdy Zamawiający stwierdzi, że realizacja pełnej ilości dostaw nie jest konieczna.</w:t>
      </w:r>
    </w:p>
    <w:p w14:paraId="2FF484CC" w14:textId="77777777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Zamawiający dopuszcza przesunięcia ilościowe pomiędzy poszczególnymi pozycjami asortymentowymi w ramach ogólnej wartości zobowiązania umownego.</w:t>
      </w:r>
    </w:p>
    <w:p w14:paraId="52974AE5" w14:textId="77777777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Środki do utrzymania czystości i higieny dostarczane będą transportem Wykonawcy i na jego koszt.</w:t>
      </w:r>
    </w:p>
    <w:p w14:paraId="1121034B" w14:textId="108C96E4" w:rsidR="003E585A" w:rsidRPr="00266E37" w:rsidRDefault="003E585A" w:rsidP="00BE38CA">
      <w:pPr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Przedmiot zamówienia </w:t>
      </w:r>
      <w:r w:rsidRPr="00266E37">
        <w:rPr>
          <w:rFonts w:eastAsia="Calibri" w:cstheme="minorHAnsi"/>
          <w:sz w:val="24"/>
          <w:szCs w:val="24"/>
        </w:rPr>
        <w:t>winien być wyrobem „oryginalnym”, winien</w:t>
      </w:r>
      <w:r w:rsidRPr="00266E37">
        <w:rPr>
          <w:rFonts w:eastAsia="Calibri" w:cstheme="minorHAnsi"/>
          <w:kern w:val="28"/>
          <w:sz w:val="24"/>
          <w:szCs w:val="24"/>
        </w:rPr>
        <w:t xml:space="preserve"> posiadać nienaruszone cechy pierwotnego opakowania fabrycznego, </w:t>
      </w:r>
      <w:r w:rsidRPr="00266E37">
        <w:rPr>
          <w:rFonts w:eastAsia="Calibri" w:cstheme="minorHAnsi"/>
          <w:sz w:val="24"/>
          <w:szCs w:val="24"/>
        </w:rPr>
        <w:t>zapakowany w opakowania producenta w sposób zapewniający nienaruszalność, wolny od wad i uszkodzeń, dobrej jakości oraz dopuszczony do obrotu oraz winien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posiadać w dniu dostawy termin ważności nie krótszy niż 12 miesięcy</w:t>
      </w:r>
      <w:r w:rsidR="00BC253E" w:rsidRPr="00266E37">
        <w:rPr>
          <w:rFonts w:eastAsia="Times New Roman" w:cstheme="minorHAnsi"/>
          <w:sz w:val="24"/>
          <w:szCs w:val="24"/>
          <w:lang w:eastAsia="pl-PL"/>
        </w:rPr>
        <w:t>.</w:t>
      </w:r>
    </w:p>
    <w:p w14:paraId="3A880E64" w14:textId="77777777" w:rsidR="003E585A" w:rsidRPr="00266E37" w:rsidRDefault="003E585A" w:rsidP="00BE38CA">
      <w:p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09CEA5F" w14:textId="77777777" w:rsidR="003E585A" w:rsidRPr="00266E37" w:rsidRDefault="003E585A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bCs/>
          <w:sz w:val="24"/>
          <w:szCs w:val="24"/>
          <w:lang w:eastAsia="ar-SA"/>
        </w:rPr>
        <w:t>§ 3.</w:t>
      </w:r>
    </w:p>
    <w:p w14:paraId="6ED80265" w14:textId="1493B167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Środki do utrzymania czystości i higieny będą dostarczane w cenie jednostkowej, ryczałtowej, zgodnie z ofertą cenową Wykonawcy z dnia ……..…. 20</w:t>
      </w:r>
      <w:r w:rsidR="00CF497F" w:rsidRPr="00266E37">
        <w:rPr>
          <w:rFonts w:eastAsia="Times New Roman" w:cstheme="minorHAnsi"/>
          <w:sz w:val="24"/>
          <w:szCs w:val="24"/>
          <w:lang w:eastAsia="pl-PL"/>
        </w:rPr>
        <w:t>2</w:t>
      </w:r>
      <w:r w:rsidR="000A15C5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266E37">
        <w:rPr>
          <w:rFonts w:eastAsia="Times New Roman" w:cstheme="minorHAnsi"/>
          <w:sz w:val="24"/>
          <w:szCs w:val="24"/>
          <w:lang w:eastAsia="pl-PL"/>
        </w:rPr>
        <w:t>r., stanowiącą załącznik do niniejszej umowy.</w:t>
      </w:r>
    </w:p>
    <w:p w14:paraId="6FE0CC42" w14:textId="77777777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Zamawiający zastrzega sobie realizację zamówienia według cen ofertowych, a Wykonawca gwarantuje stałość cen jednostkowych brutto oferowanego asortymentu przez cały okres obowiązywania umowy. </w:t>
      </w:r>
    </w:p>
    <w:p w14:paraId="1E08EBA7" w14:textId="01098B9F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Wynagrodzenie ryczałtowo - ilościowe, o którym mowa w ust. 1 obejmuje wszystkie koszty związane z realizacją przedmiotu umowy i wyraża się kwotą brutto, tj. wraz z należnym na dzień powstania obowiązku podatkowego podatkiem VAT w wysokości nie większej niż ……</w:t>
      </w:r>
      <w:r w:rsidR="00F47B3A" w:rsidRPr="00266E37">
        <w:rPr>
          <w:rFonts w:eastAsia="Times New Roman" w:cstheme="minorHAnsi"/>
          <w:sz w:val="24"/>
          <w:szCs w:val="24"/>
          <w:lang w:eastAsia="pl-PL"/>
        </w:rPr>
        <w:t>……………………..</w:t>
      </w:r>
      <w:r w:rsidRPr="00266E37">
        <w:rPr>
          <w:rFonts w:eastAsia="Times New Roman" w:cstheme="minorHAnsi"/>
          <w:sz w:val="24"/>
          <w:szCs w:val="24"/>
          <w:lang w:eastAsia="pl-PL"/>
        </w:rPr>
        <w:t>…………, (słownie: ………………………………………………….. złotych).</w:t>
      </w:r>
    </w:p>
    <w:p w14:paraId="574519E4" w14:textId="77777777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Cena określona w ust. 3 jest ceną maksymalną. Rozliczenie zamówienia nastąpi w oparciu o ceny jednostkowe zgodnie z faktyczną ilością wykonanych dostaw.</w:t>
      </w:r>
    </w:p>
    <w:p w14:paraId="10FF30D3" w14:textId="77777777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Strony ustalają, że rozliczenia należności będą przekazywane indywidualnie po każdej dostawie stosownie do zamówienia Zamawiającemu MZK.</w:t>
      </w:r>
    </w:p>
    <w:p w14:paraId="2900BED5" w14:textId="227FF0BB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Zapłata wynagrodzenia, za każdą zrealizowaną dostawę nastąpi, w terminie do </w:t>
      </w:r>
      <w:r w:rsidR="006D7169" w:rsidRPr="00266E37">
        <w:rPr>
          <w:rFonts w:eastAsia="Times New Roman" w:cstheme="minorHAnsi"/>
          <w:sz w:val="24"/>
          <w:szCs w:val="24"/>
          <w:lang w:eastAsia="pl-PL"/>
        </w:rPr>
        <w:t xml:space="preserve">21 </w:t>
      </w:r>
      <w:r w:rsidRPr="00266E37">
        <w:rPr>
          <w:rFonts w:eastAsia="Times New Roman" w:cstheme="minorHAnsi"/>
          <w:sz w:val="24"/>
          <w:szCs w:val="24"/>
          <w:lang w:eastAsia="pl-PL"/>
        </w:rPr>
        <w:t>dni od daty doręczenia przez Wykonawcę prawidłowo wystawionej faktury VAT Zamawiającemu MZK za zamówienia realizowane przez Zamawiającego MZK.</w:t>
      </w:r>
    </w:p>
    <w:p w14:paraId="1CA5C35A" w14:textId="77777777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Wynagrodzenie, o którym mowa w ust. 3 dokonane będzie przelewem na rachunek bankowy Wykonawcy: ……………………………………………………………………………………………………………...</w:t>
      </w:r>
    </w:p>
    <w:p w14:paraId="1E442299" w14:textId="77777777" w:rsidR="003E585A" w:rsidRPr="00266E37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 przypadku zmiany numeru rachunku przed upływem terminu płatności, Wykonawca niezwłocznie poinformuje pisemnie o tym fakcie Zamawiającego.</w:t>
      </w:r>
    </w:p>
    <w:p w14:paraId="36F00553" w14:textId="10693D16" w:rsidR="003E585A" w:rsidRDefault="003E585A" w:rsidP="00BE38CA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Za dzień zapłaty uważany będzie dzień obciążenia rachunku Zamawiającego.</w:t>
      </w:r>
    </w:p>
    <w:p w14:paraId="508ADF62" w14:textId="77777777" w:rsidR="000A15C5" w:rsidRPr="000A15C5" w:rsidRDefault="000A15C5" w:rsidP="000A15C5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0A15C5">
        <w:rPr>
          <w:rFonts w:asciiTheme="minorHAnsi" w:hAnsiTheme="minorHAnsi" w:cstheme="minorHAnsi"/>
          <w:sz w:val="24"/>
          <w:szCs w:val="24"/>
        </w:rPr>
        <w:t xml:space="preserve">Niniejszym Zamawiający akceptuje wystawianie i  przysłanie przez Wykonawcę faktur VAT/noty księgowej w formie elektronicznej, na podstawie przepisów Ustawy z dnia </w:t>
      </w:r>
      <w:r w:rsidRPr="000A15C5">
        <w:rPr>
          <w:rFonts w:asciiTheme="minorHAnsi" w:hAnsiTheme="minorHAnsi" w:cstheme="minorHAnsi"/>
          <w:sz w:val="24"/>
          <w:szCs w:val="24"/>
        </w:rPr>
        <w:br/>
        <w:t>11 marca 2004 r. o podatku od towarów i usług.</w:t>
      </w:r>
    </w:p>
    <w:p w14:paraId="7AA8823F" w14:textId="77777777" w:rsidR="000A15C5" w:rsidRPr="000A15C5" w:rsidRDefault="000A15C5" w:rsidP="000A15C5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0A15C5">
        <w:rPr>
          <w:rFonts w:asciiTheme="minorHAnsi" w:hAnsiTheme="minorHAnsi" w:cstheme="minorHAnsi"/>
          <w:sz w:val="24"/>
          <w:szCs w:val="24"/>
        </w:rPr>
        <w:t>Wykonawca zobowiązuje się do przesyłania faktur w formie elektronicznej na następujący  adres e-mail: faktura@mzk.stalowa-wola.pl.</w:t>
      </w:r>
    </w:p>
    <w:p w14:paraId="7445F483" w14:textId="77777777" w:rsidR="003947E0" w:rsidRPr="00266E37" w:rsidRDefault="003947E0" w:rsidP="000A15C5">
      <w:pPr>
        <w:suppressAutoHyphens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437A69AC" w14:textId="4DF96935" w:rsidR="003E585A" w:rsidRPr="00266E37" w:rsidRDefault="00A753A2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bCs/>
          <w:sz w:val="24"/>
          <w:szCs w:val="24"/>
          <w:lang w:eastAsia="ar-SA"/>
        </w:rPr>
        <w:br/>
      </w:r>
      <w:r w:rsidR="003E585A" w:rsidRPr="00266E37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14:paraId="4A34C6AC" w14:textId="07F3DB9F" w:rsidR="003E585A" w:rsidRPr="00266E37" w:rsidRDefault="003E585A" w:rsidP="00BE38CA">
      <w:pPr>
        <w:numPr>
          <w:ilvl w:val="0"/>
          <w:numId w:val="4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Wykonawca zobowiązuje się do zapewnienia ciągłości dostaw w okresie trwania umowy, </w:t>
      </w:r>
      <w:r w:rsidR="000219CA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w ilościach wynikających z zamówień cząstkowych.</w:t>
      </w:r>
    </w:p>
    <w:p w14:paraId="65B6907F" w14:textId="77777777" w:rsidR="003E585A" w:rsidRPr="00266E37" w:rsidRDefault="003E585A" w:rsidP="00BE38CA">
      <w:pPr>
        <w:numPr>
          <w:ilvl w:val="0"/>
          <w:numId w:val="4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Wykonawca zobowiązuje się do elastycznego reagowania na zwiększone lub zmniejszone potrzeby Zamawiającego w stosunku do danego asortymentu lub całości dostawy.</w:t>
      </w:r>
    </w:p>
    <w:p w14:paraId="462491DF" w14:textId="46B3CE90" w:rsidR="003E585A" w:rsidRPr="00266E37" w:rsidRDefault="00FA7CF9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bCs/>
          <w:sz w:val="24"/>
          <w:szCs w:val="24"/>
          <w:lang w:eastAsia="ar-SA"/>
        </w:rPr>
        <w:br/>
      </w:r>
      <w:r w:rsidR="003E585A" w:rsidRPr="00266E37">
        <w:rPr>
          <w:rFonts w:eastAsia="Times New Roman" w:cstheme="minorHAnsi"/>
          <w:b/>
          <w:bCs/>
          <w:sz w:val="24"/>
          <w:szCs w:val="24"/>
          <w:lang w:eastAsia="ar-SA"/>
        </w:rPr>
        <w:t>§ 5.</w:t>
      </w:r>
    </w:p>
    <w:p w14:paraId="03FCF11B" w14:textId="77777777" w:rsidR="003E585A" w:rsidRPr="00266E37" w:rsidRDefault="003E585A" w:rsidP="00BE38CA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Ze strony Zamawiającego osobą odpowiedzialną za realizację niniejszej umowy jest:</w:t>
      </w:r>
    </w:p>
    <w:p w14:paraId="19BA4B2A" w14:textId="77777777" w:rsidR="003E585A" w:rsidRPr="00266E37" w:rsidRDefault="003E585A" w:rsidP="00BE38CA">
      <w:pPr>
        <w:pStyle w:val="Akapitzlist"/>
        <w:numPr>
          <w:ilvl w:val="0"/>
          <w:numId w:val="10"/>
        </w:numPr>
        <w:suppressAutoHyphens/>
        <w:spacing w:after="0" w:line="276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Ze strony Zamawiającego Miejski Zakład Komunalny:</w:t>
      </w:r>
    </w:p>
    <w:p w14:paraId="1AE24022" w14:textId="1A1A9D09" w:rsidR="003E585A" w:rsidRPr="00266E37" w:rsidRDefault="003E585A" w:rsidP="00BE38CA">
      <w:pPr>
        <w:pStyle w:val="Akapitzlist"/>
        <w:suppressAutoHyphens/>
        <w:spacing w:after="0" w:line="276" w:lineRule="auto"/>
        <w:ind w:left="71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Pan/Pani …………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</w:t>
      </w:r>
      <w:r w:rsidRPr="00266E37">
        <w:rPr>
          <w:rFonts w:eastAsia="Times New Roman" w:cstheme="minorHAnsi"/>
          <w:sz w:val="24"/>
          <w:szCs w:val="24"/>
          <w:lang w:eastAsia="pl-PL"/>
        </w:rPr>
        <w:t>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….</w:t>
      </w:r>
      <w:r w:rsidRPr="00266E37">
        <w:rPr>
          <w:rFonts w:eastAsia="Times New Roman" w:cstheme="minorHAnsi"/>
          <w:sz w:val="24"/>
          <w:szCs w:val="24"/>
          <w:lang w:eastAsia="pl-PL"/>
        </w:rPr>
        <w:t>.……….., nr tel. 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……..</w:t>
      </w:r>
      <w:r w:rsidRPr="00266E37">
        <w:rPr>
          <w:rFonts w:eastAsia="Times New Roman" w:cstheme="minorHAnsi"/>
          <w:sz w:val="24"/>
          <w:szCs w:val="24"/>
          <w:lang w:eastAsia="pl-PL"/>
        </w:rPr>
        <w:t>…………, e-mail: …………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.</w:t>
      </w:r>
      <w:r w:rsidRPr="00266E37">
        <w:rPr>
          <w:rFonts w:eastAsia="Times New Roman" w:cstheme="minorHAnsi"/>
          <w:sz w:val="24"/>
          <w:szCs w:val="24"/>
          <w:lang w:eastAsia="pl-PL"/>
        </w:rPr>
        <w:t>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.</w:t>
      </w:r>
      <w:r w:rsidRPr="00266E37">
        <w:rPr>
          <w:rFonts w:eastAsia="Times New Roman" w:cstheme="minorHAnsi"/>
          <w:sz w:val="24"/>
          <w:szCs w:val="24"/>
          <w:lang w:eastAsia="pl-PL"/>
        </w:rPr>
        <w:t>….….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……..</w:t>
      </w:r>
      <w:r w:rsidRPr="00266E37">
        <w:rPr>
          <w:rFonts w:eastAsia="Times New Roman" w:cstheme="minorHAnsi"/>
          <w:sz w:val="24"/>
          <w:szCs w:val="24"/>
          <w:lang w:eastAsia="pl-PL"/>
        </w:rPr>
        <w:t>……...</w:t>
      </w:r>
    </w:p>
    <w:p w14:paraId="74C322D4" w14:textId="77777777" w:rsidR="003E585A" w:rsidRPr="00266E37" w:rsidRDefault="003E585A" w:rsidP="00BE38CA">
      <w:pPr>
        <w:pStyle w:val="Akapitzlist"/>
        <w:numPr>
          <w:ilvl w:val="0"/>
          <w:numId w:val="10"/>
        </w:numPr>
        <w:suppressAutoHyphens/>
        <w:spacing w:after="0" w:line="276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Ze strony Zamawiającego </w:t>
      </w:r>
      <w:r w:rsidRPr="00266E37">
        <w:rPr>
          <w:rFonts w:eastAsia="Calibri" w:cstheme="minorHAnsi"/>
          <w:sz w:val="24"/>
          <w:szCs w:val="24"/>
        </w:rPr>
        <w:t>Stalowowolska Strefa Gospodarcza:</w:t>
      </w:r>
    </w:p>
    <w:p w14:paraId="7D1C0DFB" w14:textId="6C2A4A0B" w:rsidR="003E585A" w:rsidRPr="00266E37" w:rsidRDefault="003E585A" w:rsidP="00BE38CA">
      <w:pPr>
        <w:suppressAutoHyphens/>
        <w:spacing w:after="0" w:line="276" w:lineRule="auto"/>
        <w:ind w:left="284" w:firstLine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Pan/Pani ………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………</w:t>
      </w:r>
      <w:r w:rsidRPr="00266E37">
        <w:rPr>
          <w:rFonts w:eastAsia="Times New Roman" w:cstheme="minorHAnsi"/>
          <w:sz w:val="24"/>
          <w:szCs w:val="24"/>
          <w:lang w:eastAsia="pl-PL"/>
        </w:rPr>
        <w:t>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</w:t>
      </w:r>
      <w:r w:rsidRPr="00266E37">
        <w:rPr>
          <w:rFonts w:eastAsia="Times New Roman" w:cstheme="minorHAnsi"/>
          <w:sz w:val="24"/>
          <w:szCs w:val="24"/>
          <w:lang w:eastAsia="pl-PL"/>
        </w:rPr>
        <w:t>.……….., nr tel. 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…….</w:t>
      </w:r>
      <w:r w:rsidRPr="00266E37">
        <w:rPr>
          <w:rFonts w:eastAsia="Times New Roman" w:cstheme="minorHAnsi"/>
          <w:sz w:val="24"/>
          <w:szCs w:val="24"/>
          <w:lang w:eastAsia="pl-PL"/>
        </w:rPr>
        <w:t>………, e-mail:</w:t>
      </w:r>
      <w:r w:rsidR="007707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6E37">
        <w:rPr>
          <w:rFonts w:eastAsia="Times New Roman" w:cstheme="minorHAnsi"/>
          <w:sz w:val="24"/>
          <w:szCs w:val="24"/>
          <w:lang w:eastAsia="pl-PL"/>
        </w:rPr>
        <w:t>………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…..</w:t>
      </w:r>
      <w:r w:rsidRPr="00266E37">
        <w:rPr>
          <w:rFonts w:eastAsia="Times New Roman" w:cstheme="minorHAnsi"/>
          <w:sz w:val="24"/>
          <w:szCs w:val="24"/>
          <w:lang w:eastAsia="pl-PL"/>
        </w:rPr>
        <w:t>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..</w:t>
      </w:r>
      <w:r w:rsidRPr="00266E37">
        <w:rPr>
          <w:rFonts w:eastAsia="Times New Roman" w:cstheme="minorHAnsi"/>
          <w:sz w:val="24"/>
          <w:szCs w:val="24"/>
          <w:lang w:eastAsia="pl-PL"/>
        </w:rPr>
        <w:t>…….…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…………</w:t>
      </w:r>
      <w:r w:rsidRPr="00266E37">
        <w:rPr>
          <w:rFonts w:eastAsia="Times New Roman" w:cstheme="minorHAnsi"/>
          <w:sz w:val="24"/>
          <w:szCs w:val="24"/>
          <w:lang w:eastAsia="pl-PL"/>
        </w:rPr>
        <w:t>...</w:t>
      </w:r>
    </w:p>
    <w:p w14:paraId="385156D6" w14:textId="77777777" w:rsidR="003E585A" w:rsidRPr="00266E37" w:rsidRDefault="003E585A" w:rsidP="00BE38CA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Ze strony Wykonawcy osobą odpowiedzialną za realizację niniejszej umowy jest:</w:t>
      </w:r>
    </w:p>
    <w:p w14:paraId="237D24F0" w14:textId="32556F08" w:rsidR="003E585A" w:rsidRPr="00266E37" w:rsidRDefault="003E585A" w:rsidP="00BE38CA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Pan/Pani 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….</w:t>
      </w:r>
      <w:r w:rsidRPr="00266E37">
        <w:rPr>
          <w:rFonts w:eastAsia="Times New Roman" w:cstheme="minorHAnsi"/>
          <w:sz w:val="24"/>
          <w:szCs w:val="24"/>
          <w:lang w:eastAsia="pl-PL"/>
        </w:rPr>
        <w:t>…….…….., nr tel. ………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……..</w:t>
      </w:r>
      <w:r w:rsidRPr="00266E37">
        <w:rPr>
          <w:rFonts w:eastAsia="Times New Roman" w:cstheme="minorHAnsi"/>
          <w:sz w:val="24"/>
          <w:szCs w:val="24"/>
          <w:lang w:eastAsia="pl-PL"/>
        </w:rPr>
        <w:t>………, e-mail: 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……</w:t>
      </w:r>
      <w:r w:rsidR="006608D3" w:rsidRPr="00266E3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CA38DD" w:rsidRPr="00266E37">
        <w:rPr>
          <w:rFonts w:eastAsia="Times New Roman" w:cstheme="minorHAnsi"/>
          <w:sz w:val="24"/>
          <w:szCs w:val="24"/>
          <w:lang w:eastAsia="pl-PL"/>
        </w:rPr>
        <w:t>…..</w:t>
      </w:r>
      <w:r w:rsidRPr="00266E37">
        <w:rPr>
          <w:rFonts w:eastAsia="Times New Roman" w:cstheme="minorHAnsi"/>
          <w:sz w:val="24"/>
          <w:szCs w:val="24"/>
          <w:lang w:eastAsia="pl-PL"/>
        </w:rPr>
        <w:t>….., tel. .................................</w:t>
      </w:r>
    </w:p>
    <w:p w14:paraId="12FED2D2" w14:textId="77777777" w:rsidR="003E585A" w:rsidRPr="00266E37" w:rsidRDefault="003E585A" w:rsidP="00BE38CA">
      <w:pPr>
        <w:pStyle w:val="Akapitzlist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Zmiana osób upoważnionych do kontaktu pomiędzy Stronami nie stanowi zmiany umowy.</w:t>
      </w:r>
    </w:p>
    <w:p w14:paraId="54EA8EA4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56F06F0" w14:textId="77777777" w:rsidR="003E585A" w:rsidRPr="00266E37" w:rsidRDefault="003E585A" w:rsidP="00BE38C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bCs/>
          <w:sz w:val="24"/>
          <w:szCs w:val="24"/>
          <w:lang w:eastAsia="ar-SA"/>
        </w:rPr>
        <w:t>§ 6.</w:t>
      </w:r>
    </w:p>
    <w:p w14:paraId="4F6A0B77" w14:textId="77777777" w:rsidR="003E585A" w:rsidRPr="00266E37" w:rsidRDefault="003E585A" w:rsidP="00BE38CA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0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Wykonawca gwarantuje, że przedmiot umowy spełnia wszystkie wymagania Zamawiającego określone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ab/>
        <w:t>w zapytaniu ofertowym.</w:t>
      </w:r>
    </w:p>
    <w:p w14:paraId="3246ABBF" w14:textId="77777777" w:rsidR="003E585A" w:rsidRPr="00266E37" w:rsidRDefault="003E585A" w:rsidP="00BE38CA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5C379E38" w14:textId="0863A91E" w:rsidR="003E585A" w:rsidRPr="00266E37" w:rsidRDefault="003E585A" w:rsidP="00BE38CA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Wykonawca zobowiązuje się w ciągu </w:t>
      </w:r>
      <w:r w:rsidRPr="00266E37">
        <w:rPr>
          <w:rFonts w:eastAsia="Times New Roman" w:cstheme="minorHAnsi"/>
          <w:b/>
          <w:sz w:val="24"/>
          <w:szCs w:val="24"/>
          <w:lang w:eastAsia="pl-PL"/>
        </w:rPr>
        <w:t>7 dni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od dnia zgłoszenia reklamacji w sposób określony </w:t>
      </w:r>
      <w:r w:rsidR="000219CA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w ust. 2, dokonać wymiany towaru na pełnowartościowy (pod względem ilościowym lub jakościowym), pod rygorem nieuiszczenia zapłaty za wadliwą partię towaru. Niezależnie od tego </w:t>
      </w:r>
      <w:r w:rsidRPr="00266E37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Zamawiającemu przysługuje prawo do naliczania kar umownych na zasadach, o których mowa </w:t>
      </w:r>
      <w:r w:rsidR="000219CA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w § 7 ust. 1 pkt c.</w:t>
      </w:r>
    </w:p>
    <w:p w14:paraId="5CBDB065" w14:textId="77777777" w:rsidR="003E585A" w:rsidRPr="00266E37" w:rsidRDefault="003E585A" w:rsidP="00BE38CA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Wykonawca pokryje koszty odbioru zareklamowanego asortymentu i dostarczenia pełnowartościowego towaru do magazynu Zamawiającego.</w:t>
      </w:r>
    </w:p>
    <w:p w14:paraId="7424FBAA" w14:textId="77777777" w:rsidR="003E585A" w:rsidRPr="00266E37" w:rsidRDefault="003E585A" w:rsidP="00BE38CA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Opóźnienie w dostawie towaru, jej brak, opóźnienie lub niewykonanie wymiany towaru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transportu/dostawy) obciążać będą Wykonawcę.</w:t>
      </w:r>
    </w:p>
    <w:p w14:paraId="49D794F4" w14:textId="77777777" w:rsidR="003E585A" w:rsidRPr="00266E37" w:rsidRDefault="003E585A" w:rsidP="00BE38CA">
      <w:pPr>
        <w:suppressAutoHyphens/>
        <w:spacing w:after="0" w:line="276" w:lineRule="auto"/>
        <w:ind w:left="284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E7A3991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14:paraId="61FF6337" w14:textId="77777777" w:rsidR="003E585A" w:rsidRPr="00266E37" w:rsidRDefault="003E585A" w:rsidP="00BE38CA">
      <w:pPr>
        <w:numPr>
          <w:ilvl w:val="0"/>
          <w:numId w:val="6"/>
        </w:numPr>
        <w:tabs>
          <w:tab w:val="num" w:pos="284"/>
        </w:tabs>
        <w:suppressAutoHyphens/>
        <w:spacing w:after="0" w:line="276" w:lineRule="auto"/>
        <w:ind w:hanging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Wykonawca zobowiązuje się zapłacić Zamawiającemu kary umowne w wysokości:</w:t>
      </w:r>
    </w:p>
    <w:p w14:paraId="1D8E126B" w14:textId="77777777" w:rsidR="003E585A" w:rsidRPr="00266E37" w:rsidRDefault="003E585A" w:rsidP="00BE38CA">
      <w:pPr>
        <w:pStyle w:val="Akapitzlist"/>
        <w:numPr>
          <w:ilvl w:val="1"/>
          <w:numId w:val="11"/>
        </w:numPr>
        <w:spacing w:after="0" w:line="276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10 % niezrealizowanej części przedmiotu zamówienia w przypadku odstąpienia od umowy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z powodu okoliczności, za które odpowiada Wykonawca, lub w przypadku rozwiązania umowy przez Zamawiającego bez zachowania okresu wypowiedzenia w przypadkach określonych w § 8 ust.4;</w:t>
      </w:r>
    </w:p>
    <w:p w14:paraId="6E6559C0" w14:textId="1284B190" w:rsidR="003E585A" w:rsidRPr="00266E37" w:rsidRDefault="003E585A" w:rsidP="00BE38CA">
      <w:pPr>
        <w:pStyle w:val="Akapitzlist"/>
        <w:numPr>
          <w:ilvl w:val="1"/>
          <w:numId w:val="11"/>
        </w:numPr>
        <w:spacing w:after="0" w:line="276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0,2 % ceny brutto niedostarczonych zgodnie z zamówieniem cząstkowym produktów za każdy dzień zwłoki w dostawie zamówionego asortymentu cząstkowego, licząc od dnia następnego po dniu, w którym dostawa miała nastąpić;</w:t>
      </w:r>
    </w:p>
    <w:p w14:paraId="41311482" w14:textId="313D2A18" w:rsidR="003E585A" w:rsidRPr="00266E37" w:rsidRDefault="003E585A" w:rsidP="00BE38CA">
      <w:pPr>
        <w:pStyle w:val="Akapitzlist"/>
        <w:numPr>
          <w:ilvl w:val="1"/>
          <w:numId w:val="11"/>
        </w:numPr>
        <w:spacing w:after="0" w:line="276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0,2 % ceny brutto niedostarczonych produktów, o których mowa w § 6 ust. 3 za każdy dzień zwłoki w realizacji wymiany produktu na pełnowartościowy, licząc od dnia następnego po dniu, w którym dostawa wymienionego produktu miała nastąpić.</w:t>
      </w:r>
    </w:p>
    <w:p w14:paraId="12EC9F83" w14:textId="77777777" w:rsidR="003E585A" w:rsidRPr="00266E37" w:rsidRDefault="003E585A" w:rsidP="00BE38CA">
      <w:pPr>
        <w:numPr>
          <w:ilvl w:val="0"/>
          <w:numId w:val="6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Wykonawca wyraża zgodę na potrącenie naliczonych kar umownych z przysługującego mu wynagrodzenia, poprzez zmniejszenie zapłaty za fakturę.</w:t>
      </w:r>
    </w:p>
    <w:p w14:paraId="1AB027BA" w14:textId="77777777" w:rsidR="003E585A" w:rsidRPr="00266E37" w:rsidRDefault="003E585A" w:rsidP="00BE38CA">
      <w:pPr>
        <w:numPr>
          <w:ilvl w:val="0"/>
          <w:numId w:val="6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Zamawiający zapłaci Wykonawcy karę umowną w wysokości 10% łącznej wartości niezrealizowanej części przedmiotu zamówienia w przypadku odstąpienia od umowy z powodu okoliczności, za które odpowiada Zamawiający, z wyłączeniem przypadków określonych w art. 145 ustawy </w:t>
      </w:r>
      <w:r w:rsidRPr="00266E37">
        <w:rPr>
          <w:rFonts w:eastAsia="Times New Roman" w:cstheme="minorHAnsi"/>
          <w:i/>
          <w:sz w:val="24"/>
          <w:szCs w:val="24"/>
          <w:lang w:eastAsia="pl-PL"/>
        </w:rPr>
        <w:t>Prawo Zamówień Publicznych</w:t>
      </w:r>
      <w:r w:rsidRPr="00266E37">
        <w:rPr>
          <w:rFonts w:eastAsia="Times New Roman" w:cstheme="minorHAnsi"/>
          <w:sz w:val="24"/>
          <w:szCs w:val="24"/>
          <w:lang w:eastAsia="pl-PL"/>
        </w:rPr>
        <w:t>.</w:t>
      </w:r>
    </w:p>
    <w:p w14:paraId="72F0DAD1" w14:textId="77777777" w:rsidR="003E585A" w:rsidRPr="00266E37" w:rsidRDefault="003E585A" w:rsidP="00BE38CA">
      <w:pPr>
        <w:numPr>
          <w:ilvl w:val="0"/>
          <w:numId w:val="6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Jeżeli poniesiona szkoda będzie wyższa niż kara umowna, Zamawiający będzie uprawniony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do dochodzenia odszkodowania przekraczającego karę umowną.</w:t>
      </w:r>
    </w:p>
    <w:p w14:paraId="1D07725F" w14:textId="77777777" w:rsidR="003E585A" w:rsidRPr="00266E37" w:rsidRDefault="003E585A" w:rsidP="00BE38CA">
      <w:pPr>
        <w:numPr>
          <w:ilvl w:val="0"/>
          <w:numId w:val="6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 przypadku opóźnienia zapłaty za dostawę poza termin wyznaczony w § 3 ust. 6 Wykonawcy przysługuje prawo naliczania odsetek ustawowych za opóźnienie.</w:t>
      </w:r>
    </w:p>
    <w:p w14:paraId="41BB7676" w14:textId="77777777" w:rsidR="003E585A" w:rsidRPr="00266E37" w:rsidRDefault="003E585A" w:rsidP="00BE38CA">
      <w:pPr>
        <w:numPr>
          <w:ilvl w:val="0"/>
          <w:numId w:val="6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Na Wykonawcy ciąży odpowiedzialność z tytułu uszkodzenia lub utraty przedmiotu umowy,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aż do chwili potwierdzenia odbioru przez Zamawiającego.</w:t>
      </w:r>
    </w:p>
    <w:p w14:paraId="4FBC5F70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8A62BF9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§ 8.</w:t>
      </w:r>
    </w:p>
    <w:p w14:paraId="69F1B297" w14:textId="77777777" w:rsidR="003E585A" w:rsidRPr="00266E37" w:rsidRDefault="003E585A" w:rsidP="00BE38CA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Oprócz przypadków określonych w </w:t>
      </w:r>
      <w:r w:rsidRPr="00266E37">
        <w:rPr>
          <w:rFonts w:eastAsia="Times New Roman" w:cstheme="minorHAnsi"/>
          <w:i/>
          <w:sz w:val="24"/>
          <w:szCs w:val="24"/>
          <w:lang w:eastAsia="pl-PL"/>
        </w:rPr>
        <w:t>Kodeksie Cywilnym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Zamawiający może odstąpić od umowy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 xml:space="preserve">w razie wystąpienia istotnej zmiany okoliczności powodujących, że wykonanie umowy nie leży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w interesie publicznym.</w:t>
      </w:r>
    </w:p>
    <w:p w14:paraId="785D4177" w14:textId="042ACD5B" w:rsidR="003E585A" w:rsidRPr="00266E37" w:rsidRDefault="003E585A" w:rsidP="00BE38CA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Odstąpienie od umowy w tym przypadku powinno nastąpić w terminie 30 dni od powzięcia wiadomości o powyższych okolicznościach. W takim wypadku Zamawiający może żądać jedynie wynagrodzenia należnego mu z tytułu wykonania części umowy.</w:t>
      </w:r>
    </w:p>
    <w:p w14:paraId="2CA560AD" w14:textId="7914DC1F" w:rsidR="003E585A" w:rsidRPr="00266E37" w:rsidRDefault="003E585A" w:rsidP="00BE38CA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 przypadku nienależytego wykonania zobowiązania wynikającego z niniejszej umowy przez Wykonawcę, poza karami umownymi, o których mowa w § 7, Zamawiającemu przysługuje prawo </w:t>
      </w:r>
      <w:r w:rsidRPr="00266E37">
        <w:rPr>
          <w:rFonts w:eastAsia="Times New Roman" w:cstheme="minorHAnsi"/>
          <w:sz w:val="24"/>
          <w:szCs w:val="24"/>
          <w:lang w:eastAsia="pl-PL"/>
        </w:rPr>
        <w:lastRenderedPageBreak/>
        <w:t xml:space="preserve">odstąpienia od umowy z winy Wykonawcy. </w:t>
      </w:r>
      <w:r w:rsidRPr="00266E37">
        <w:rPr>
          <w:rFonts w:eastAsia="Times New Roman" w:cstheme="minorHAnsi"/>
          <w:sz w:val="24"/>
          <w:szCs w:val="24"/>
          <w:lang w:val="x-none" w:eastAsia="pl-PL"/>
        </w:rPr>
        <w:t>Odstąpienie od umowy w tym przypadku może nastąpić w terminie do 30 dni od powzięcia wiadomości o tych okolicznościach</w:t>
      </w:r>
      <w:r w:rsidRPr="00266E37">
        <w:rPr>
          <w:rFonts w:eastAsia="Times New Roman" w:cstheme="minorHAnsi"/>
          <w:sz w:val="24"/>
          <w:szCs w:val="24"/>
          <w:lang w:eastAsia="pl-PL"/>
        </w:rPr>
        <w:t>.</w:t>
      </w:r>
    </w:p>
    <w:p w14:paraId="5F7A9CCB" w14:textId="304D8517" w:rsidR="003E585A" w:rsidRPr="00266E37" w:rsidRDefault="003E585A" w:rsidP="00BE38CA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Zamawiającemu przysługuje prawo do natychmiastowego rozwiązania umowy, bez zachowania okresu wypowiedzenia w razie stwierdzenia co najmniej 2 przypadków przekroczenia terminu, </w:t>
      </w:r>
      <w:r w:rsidR="000219CA">
        <w:rPr>
          <w:rFonts w:eastAsia="Times New Roman" w:cstheme="minorHAnsi"/>
          <w:sz w:val="24"/>
          <w:szCs w:val="24"/>
          <w:lang w:eastAsia="pl-PL"/>
        </w:rPr>
        <w:br/>
      </w:r>
      <w:r w:rsidRPr="00266E37">
        <w:rPr>
          <w:rFonts w:eastAsia="Times New Roman" w:cstheme="minorHAnsi"/>
          <w:sz w:val="24"/>
          <w:szCs w:val="24"/>
          <w:lang w:eastAsia="pl-PL"/>
        </w:rPr>
        <w:t>o którym mowa w § 2 ust. 4 lub co najmniej 2 przypadków dostarczenia produktów w ilościach lub asortymencie niezgodnym z zamówieniem lub produktów wadliwych.</w:t>
      </w:r>
    </w:p>
    <w:p w14:paraId="61C4F248" w14:textId="77777777" w:rsidR="000219CA" w:rsidRDefault="000219C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DDE10AD" w14:textId="2004588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§ 9.</w:t>
      </w:r>
    </w:p>
    <w:p w14:paraId="1E19EF8C" w14:textId="77777777" w:rsidR="00542181" w:rsidRPr="00266E37" w:rsidRDefault="00542181" w:rsidP="00542181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266E37">
        <w:rPr>
          <w:rFonts w:eastAsia="Times New Roman" w:cstheme="minorHAnsi"/>
          <w:bCs/>
          <w:sz w:val="24"/>
          <w:szCs w:val="24"/>
          <w:lang w:eastAsia="pl-PL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7582A258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§ 10.</w:t>
      </w:r>
    </w:p>
    <w:p w14:paraId="569E18C9" w14:textId="77777777" w:rsidR="00FA7CF9" w:rsidRPr="00266E37" w:rsidRDefault="00FA7CF9" w:rsidP="00FA7CF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mają zastosowanie odpowiednie przepisy </w:t>
      </w:r>
      <w:r w:rsidRPr="00266E37">
        <w:rPr>
          <w:rFonts w:eastAsia="Times New Roman" w:cstheme="minorHAnsi"/>
          <w:i/>
          <w:sz w:val="24"/>
          <w:szCs w:val="24"/>
          <w:lang w:eastAsia="pl-PL"/>
        </w:rPr>
        <w:t>Kodeksu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6E37">
        <w:rPr>
          <w:rFonts w:eastAsia="Times New Roman" w:cstheme="minorHAnsi"/>
          <w:i/>
          <w:sz w:val="24"/>
          <w:szCs w:val="24"/>
          <w:lang w:eastAsia="pl-PL"/>
        </w:rPr>
        <w:t>Cywilnego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, o ile przepisy ustawy </w:t>
      </w:r>
      <w:r w:rsidRPr="00266E37">
        <w:rPr>
          <w:rFonts w:eastAsia="Times New Roman" w:cstheme="minorHAnsi"/>
          <w:i/>
          <w:sz w:val="24"/>
          <w:szCs w:val="24"/>
          <w:lang w:eastAsia="pl-PL"/>
        </w:rPr>
        <w:t>Prawo zamówień publicznych</w:t>
      </w:r>
      <w:r w:rsidRPr="00266E37">
        <w:rPr>
          <w:rFonts w:eastAsia="Times New Roman" w:cstheme="minorHAnsi"/>
          <w:sz w:val="24"/>
          <w:szCs w:val="24"/>
          <w:lang w:eastAsia="pl-PL"/>
        </w:rPr>
        <w:t xml:space="preserve"> nie stanowią inaczej.</w:t>
      </w:r>
    </w:p>
    <w:p w14:paraId="2F9B078D" w14:textId="4D27C08D" w:rsidR="003E585A" w:rsidRPr="00266E37" w:rsidRDefault="003E585A" w:rsidP="00FA7CF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4624FCE2" w14:textId="77777777" w:rsidR="00FA7CF9" w:rsidRPr="00266E37" w:rsidRDefault="00FA7CF9" w:rsidP="00FA7CF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14065374" w14:textId="77777777" w:rsidR="00FA7CF9" w:rsidRPr="00266E37" w:rsidRDefault="00FA7CF9" w:rsidP="00FA7CF9">
      <w:pPr>
        <w:pStyle w:val="Akapitzlist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97D702E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§ 11.</w:t>
      </w:r>
    </w:p>
    <w:p w14:paraId="7B498A03" w14:textId="77777777" w:rsidR="003E585A" w:rsidRPr="00266E37" w:rsidRDefault="003E585A" w:rsidP="00BE38CA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Wykonawca bez zgody Zamawiającego, wyrażonej w formie pisemnej, nie jest uprawniony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 xml:space="preserve">do przeniesienia na osobę trzecią wierzytelności przysługującej z tytułu wykonania umowy zawartej </w:t>
      </w:r>
      <w:r w:rsidRPr="00266E37">
        <w:rPr>
          <w:rFonts w:eastAsia="Times New Roman" w:cstheme="minorHAnsi"/>
          <w:sz w:val="24"/>
          <w:szCs w:val="24"/>
          <w:lang w:eastAsia="pl-PL"/>
        </w:rPr>
        <w:br/>
        <w:t>z Zamawiającym. Bez zgody Zamawiającego, wyrażonej w formie pisemnej, Wykonawca nie jest uprawniony do cesji wierzytelności na rzecz banku w związku z ubieganiem się o kredyt bankowy.</w:t>
      </w:r>
    </w:p>
    <w:p w14:paraId="4F408136" w14:textId="77777777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A9D2A6" w14:textId="719FD501" w:rsidR="003E585A" w:rsidRPr="00266E37" w:rsidRDefault="003E585A" w:rsidP="00BE38CA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6E37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FA7CF9" w:rsidRPr="00266E37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266E3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60328EF" w14:textId="02D51E55" w:rsidR="003E585A" w:rsidRPr="00266E37" w:rsidRDefault="003E585A" w:rsidP="00BE38CA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563CC16B" w14:textId="73D4FE22" w:rsidR="005C41A1" w:rsidRPr="00266E37" w:rsidRDefault="005C41A1" w:rsidP="00BE38CA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265D81" w14:textId="60AC4257" w:rsidR="005C41A1" w:rsidRPr="00266E37" w:rsidRDefault="005C41A1" w:rsidP="00BE38CA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4B79F3EC" w14:textId="7B1B6065" w:rsidR="005C41A1" w:rsidRPr="00266E37" w:rsidRDefault="00FF4C1F" w:rsidP="005C41A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 xml:space="preserve">Załącznik nr 1 - </w:t>
      </w:r>
      <w:r w:rsidR="005C41A1" w:rsidRPr="00266E37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Pr="00266E37">
        <w:rPr>
          <w:rFonts w:eastAsia="Times New Roman" w:cstheme="minorHAnsi"/>
          <w:sz w:val="24"/>
          <w:szCs w:val="24"/>
          <w:lang w:eastAsia="pl-PL"/>
        </w:rPr>
        <w:t>asortymentowy</w:t>
      </w:r>
      <w:r w:rsidR="009D3F5B" w:rsidRPr="00266E37">
        <w:rPr>
          <w:rFonts w:eastAsia="Times New Roman" w:cstheme="minorHAnsi"/>
          <w:sz w:val="24"/>
          <w:szCs w:val="24"/>
          <w:lang w:eastAsia="pl-PL"/>
        </w:rPr>
        <w:t>,</w:t>
      </w:r>
    </w:p>
    <w:p w14:paraId="644E0118" w14:textId="702ABB04" w:rsidR="009D3F5B" w:rsidRDefault="009D3F5B" w:rsidP="005C41A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6E37">
        <w:rPr>
          <w:rFonts w:eastAsia="Times New Roman" w:cstheme="minorHAnsi"/>
          <w:sz w:val="24"/>
          <w:szCs w:val="24"/>
          <w:lang w:eastAsia="pl-PL"/>
        </w:rPr>
        <w:t>Załącznik nr 2- Klauzula informacyjna.</w:t>
      </w:r>
      <w:r w:rsidR="0077074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D0A936A" w14:textId="7D20997C" w:rsidR="00442A67" w:rsidRDefault="00442A67" w:rsidP="005C41A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Zapytanie ofertowe wraz z załącznikami.</w:t>
      </w:r>
    </w:p>
    <w:p w14:paraId="66AD17F7" w14:textId="7EDCB320" w:rsidR="00442A67" w:rsidRPr="00266E37" w:rsidRDefault="00442A67" w:rsidP="005C41A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Oferta Wykonawcy.</w:t>
      </w:r>
    </w:p>
    <w:p w14:paraId="39EFF6FB" w14:textId="77777777" w:rsidR="003E585A" w:rsidRPr="00266E37" w:rsidRDefault="003E585A" w:rsidP="00BE38CA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E2DFAA" w14:textId="77777777" w:rsidR="003E585A" w:rsidRPr="00266E37" w:rsidRDefault="003E585A" w:rsidP="00BE38CA">
      <w:pPr>
        <w:suppressAutoHyphens/>
        <w:spacing w:after="0" w:line="276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266E37">
        <w:rPr>
          <w:rFonts w:eastAsia="Times New Roman" w:cstheme="minorHAnsi"/>
          <w:b/>
          <w:i/>
          <w:sz w:val="24"/>
          <w:szCs w:val="24"/>
          <w:lang w:eastAsia="ar-SA"/>
        </w:rPr>
        <w:t>Podpisy Stron:</w:t>
      </w:r>
    </w:p>
    <w:p w14:paraId="2BAB467D" w14:textId="77777777" w:rsidR="003E585A" w:rsidRPr="00266E37" w:rsidRDefault="003E585A" w:rsidP="00BE38CA">
      <w:pPr>
        <w:suppressAutoHyphens/>
        <w:spacing w:after="0" w:line="276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30FA6BFB" w14:textId="77777777" w:rsidR="003E585A" w:rsidRPr="00266E37" w:rsidRDefault="003E585A" w:rsidP="00BE38CA">
      <w:pPr>
        <w:suppressAutoHyphens/>
        <w:spacing w:after="0" w:line="276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20D447E" w14:textId="77777777" w:rsidR="003E585A" w:rsidRPr="00266E37" w:rsidRDefault="003E585A" w:rsidP="00BE38CA">
      <w:pPr>
        <w:suppressAutoHyphens/>
        <w:spacing w:after="0" w:line="276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209541E" w14:textId="4DBFA048" w:rsidR="003E585A" w:rsidRPr="00266E37" w:rsidRDefault="003E585A" w:rsidP="00BE38CA">
      <w:pPr>
        <w:tabs>
          <w:tab w:val="left" w:pos="567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66E37">
        <w:rPr>
          <w:rFonts w:cstheme="minorHAnsi"/>
          <w:noProof/>
          <w:sz w:val="24"/>
          <w:szCs w:val="24"/>
        </w:rPr>
        <w:drawing>
          <wp:inline distT="0" distB="0" distL="0" distR="0" wp14:anchorId="3D2BAAB0" wp14:editId="4F4005E4">
            <wp:extent cx="6115050" cy="266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83CA" w14:textId="25A5A4D7" w:rsidR="00D674BA" w:rsidRPr="00266E37" w:rsidRDefault="00D674BA" w:rsidP="00BE38CA">
      <w:pPr>
        <w:tabs>
          <w:tab w:val="left" w:pos="567"/>
        </w:tabs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9DE4C4F" w14:textId="77777777" w:rsidR="000219CA" w:rsidRDefault="000219CA" w:rsidP="00D674BA">
      <w:pPr>
        <w:tabs>
          <w:tab w:val="left" w:pos="567"/>
        </w:tabs>
        <w:spacing w:after="0" w:line="276" w:lineRule="auto"/>
        <w:contextualSpacing/>
        <w:jc w:val="right"/>
        <w:rPr>
          <w:rFonts w:eastAsia="Calibri" w:cstheme="minorHAnsi"/>
          <w:sz w:val="24"/>
          <w:szCs w:val="24"/>
        </w:rPr>
      </w:pPr>
    </w:p>
    <w:p w14:paraId="5D63ACE0" w14:textId="77777777" w:rsidR="000219CA" w:rsidRDefault="000219CA" w:rsidP="00D674BA">
      <w:pPr>
        <w:tabs>
          <w:tab w:val="left" w:pos="567"/>
        </w:tabs>
        <w:spacing w:after="0" w:line="276" w:lineRule="auto"/>
        <w:contextualSpacing/>
        <w:jc w:val="right"/>
        <w:rPr>
          <w:rFonts w:eastAsia="Calibri" w:cstheme="minorHAnsi"/>
          <w:sz w:val="24"/>
          <w:szCs w:val="24"/>
        </w:rPr>
      </w:pPr>
    </w:p>
    <w:p w14:paraId="1D092F88" w14:textId="77777777" w:rsidR="000219CA" w:rsidRDefault="000219CA" w:rsidP="00D674BA">
      <w:pPr>
        <w:tabs>
          <w:tab w:val="left" w:pos="567"/>
        </w:tabs>
        <w:spacing w:after="0" w:line="276" w:lineRule="auto"/>
        <w:contextualSpacing/>
        <w:jc w:val="right"/>
        <w:rPr>
          <w:rFonts w:eastAsia="Calibri" w:cstheme="minorHAnsi"/>
          <w:sz w:val="24"/>
          <w:szCs w:val="24"/>
        </w:rPr>
      </w:pPr>
    </w:p>
    <w:p w14:paraId="39E3BAB9" w14:textId="53EBEDA8" w:rsidR="00D674BA" w:rsidRPr="00266E37" w:rsidRDefault="00D674BA" w:rsidP="00D674BA">
      <w:pPr>
        <w:tabs>
          <w:tab w:val="left" w:pos="567"/>
        </w:tabs>
        <w:spacing w:after="0" w:line="276" w:lineRule="auto"/>
        <w:contextualSpacing/>
        <w:jc w:val="right"/>
        <w:rPr>
          <w:rFonts w:eastAsia="Calibri" w:cstheme="minorHAnsi"/>
          <w:sz w:val="24"/>
          <w:szCs w:val="24"/>
        </w:rPr>
      </w:pPr>
      <w:r w:rsidRPr="00266E37">
        <w:rPr>
          <w:rFonts w:eastAsia="Calibri" w:cstheme="minorHAnsi"/>
          <w:sz w:val="24"/>
          <w:szCs w:val="24"/>
        </w:rPr>
        <w:t>Załącznik nr 2 do umowy ZP.271.KC.</w:t>
      </w:r>
      <w:r w:rsidR="000219CA">
        <w:rPr>
          <w:rFonts w:eastAsia="Calibri" w:cstheme="minorHAnsi"/>
          <w:sz w:val="24"/>
          <w:szCs w:val="24"/>
        </w:rPr>
        <w:t>6</w:t>
      </w:r>
      <w:r w:rsidRPr="00266E37">
        <w:rPr>
          <w:rFonts w:eastAsia="Calibri" w:cstheme="minorHAnsi"/>
          <w:sz w:val="24"/>
          <w:szCs w:val="24"/>
        </w:rPr>
        <w:t>.202</w:t>
      </w:r>
      <w:r w:rsidR="000219CA">
        <w:rPr>
          <w:rFonts w:eastAsia="Calibri" w:cstheme="minorHAnsi"/>
          <w:sz w:val="24"/>
          <w:szCs w:val="24"/>
        </w:rPr>
        <w:t>3</w:t>
      </w:r>
    </w:p>
    <w:p w14:paraId="61C2F148" w14:textId="77777777" w:rsidR="000219CA" w:rsidRPr="000219CA" w:rsidRDefault="000219CA" w:rsidP="000219CA">
      <w:pPr>
        <w:spacing w:line="276" w:lineRule="auto"/>
        <w:rPr>
          <w:rFonts w:eastAsia="Calibri" w:cstheme="minorHAnsi"/>
          <w:b/>
        </w:rPr>
      </w:pPr>
    </w:p>
    <w:p w14:paraId="0EAF392A" w14:textId="77777777" w:rsidR="000219CA" w:rsidRPr="000219CA" w:rsidRDefault="000219CA" w:rsidP="000219CA">
      <w:pPr>
        <w:spacing w:line="276" w:lineRule="auto"/>
        <w:jc w:val="center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KLAUZULA INFORMACYJNA DLA OSÓB WYZNACZONYCH DO KONTAKTU</w:t>
      </w:r>
    </w:p>
    <w:p w14:paraId="31CA5E2C" w14:textId="21D3A763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 xml:space="preserve">Na podstawie art. 14 ust. 1 i 2 Rozporządzenia Parlamentu Europejskiego i Rady (UE) 2016/679 z dnia 27 kwietnia 2016 r. w sprawie ochrony osób fizycznych w związku z przetwarzaniem danych osobowych </w:t>
      </w:r>
      <w:r>
        <w:rPr>
          <w:rFonts w:eastAsia="Calibri" w:cstheme="minorHAnsi"/>
        </w:rPr>
        <w:br/>
      </w:r>
      <w:r w:rsidRPr="000219CA">
        <w:rPr>
          <w:rFonts w:eastAsia="Calibri" w:cstheme="minorHAnsi"/>
        </w:rPr>
        <w:t>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3B8B8ED5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1. KTO JEST ADMINISTRATOREM PANI/PANA DANYCH?</w:t>
      </w:r>
    </w:p>
    <w:p w14:paraId="59F0E5A9" w14:textId="4FC9374A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 xml:space="preserve">Administratorem Danych Osobowych jest Miejski Zakład Komunalny Sp. z o. o. w Stalowej Woli, </w:t>
      </w:r>
      <w:r w:rsidRPr="000219CA">
        <w:rPr>
          <w:rFonts w:eastAsia="Calibri" w:cstheme="minorHAnsi"/>
        </w:rPr>
        <w:br/>
        <w:t>ul. Komunalna 1, 37-450 Stalowa Wola, REGON:</w:t>
      </w:r>
      <w:r w:rsidRPr="000219CA">
        <w:rPr>
          <w:rFonts w:eastAsia="Calibri" w:cstheme="minorHAnsi"/>
          <w:color w:val="C45911"/>
        </w:rPr>
        <w:t xml:space="preserve"> </w:t>
      </w:r>
      <w:r w:rsidRPr="000219CA">
        <w:rPr>
          <w:rFonts w:eastAsia="Calibri" w:cstheme="minorHAns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09A77278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2. JAK MOŻE SIĘ PANI/PAN Z NAMI SKONTAKTOWAĆ?</w:t>
      </w:r>
    </w:p>
    <w:p w14:paraId="43D78476" w14:textId="755ADFCE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8" w:history="1">
        <w:r w:rsidRPr="000219CA">
          <w:rPr>
            <w:rStyle w:val="Hipercze"/>
            <w:rFonts w:eastAsia="Calibri" w:cstheme="minorHAnsi"/>
            <w:color w:val="0000FF"/>
          </w:rPr>
          <w:t>iod@mzk.stalowa-wola.pl</w:t>
        </w:r>
      </w:hyperlink>
      <w:r w:rsidRPr="000219CA">
        <w:rPr>
          <w:rFonts w:eastAsia="Calibri" w:cstheme="minorHAnsi"/>
        </w:rPr>
        <w:t xml:space="preserve"> lub listu tradycyjnego na adres administratora. </w:t>
      </w:r>
    </w:p>
    <w:p w14:paraId="3E018998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 xml:space="preserve">3. W JAKICH CELACH BĘDZIEMY PRZETWARZALI PANI/PANA DANE I NA JAKIEJ PODSTAWIE PRAWNEJ? </w:t>
      </w:r>
    </w:p>
    <w:p w14:paraId="496B3D2E" w14:textId="3A48DE71" w:rsidR="000219CA" w:rsidRPr="000219CA" w:rsidRDefault="000219CA" w:rsidP="000219CA">
      <w:pPr>
        <w:tabs>
          <w:tab w:val="left" w:pos="567"/>
        </w:tabs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 xml:space="preserve">Podstawą prawną przetwarzania Pani/Pana danych osobowych jest prawnie uzasadniony interes administratora (art. 6 ust. 1 lit. f RODO) - umożliwia nam to kontaktowanie się z Panią/ Panem w celach związanych z podejmowaną lub prowadzoną współpracą wynikającą </w:t>
      </w:r>
      <w:r w:rsidRPr="000219CA">
        <w:rPr>
          <w:rFonts w:eastAsia="Calibri" w:cstheme="minorHAnsi"/>
        </w:rPr>
        <w:br/>
        <w:t xml:space="preserve">z zawartej umowy z naszym kontrahentem oraz ewentualnemu ustaleniu, dochodzeniu lub obronie roszczeń wynikłych na tle jej stosowania. </w:t>
      </w:r>
    </w:p>
    <w:p w14:paraId="3216F603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4. KTO MOŻE BYĆ ODBIORCAMI PANI/PANA DANYCH?</w:t>
      </w:r>
    </w:p>
    <w:p w14:paraId="390C487B" w14:textId="188A7197" w:rsidR="000219CA" w:rsidRPr="000219CA" w:rsidRDefault="000219CA" w:rsidP="000219CA">
      <w:pPr>
        <w:spacing w:line="276" w:lineRule="auto"/>
        <w:jc w:val="both"/>
        <w:rPr>
          <w:rFonts w:eastAsia="Calibri" w:cstheme="minorHAnsi"/>
          <w:color w:val="010101"/>
          <w:shd w:val="clear" w:color="auto" w:fill="FFFFFF"/>
        </w:rPr>
      </w:pPr>
      <w:r w:rsidRPr="000219CA">
        <w:rPr>
          <w:rFonts w:eastAsia="Calibri" w:cstheme="minorHAns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 </w:t>
      </w:r>
    </w:p>
    <w:p w14:paraId="2745607D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5. SKĄD UZYSKALIŚMY PANI/PANA DANE?</w:t>
      </w:r>
    </w:p>
    <w:p w14:paraId="528A4F7B" w14:textId="12346DD9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>Pani/Pana dane w zakresie imienia, nazwiska, numeru telefonu, adresu e-mail uzyskaliśmy od naszego kontrahenta, który wyznaczył Panią/Pana do kontaktu z nami.</w:t>
      </w:r>
    </w:p>
    <w:p w14:paraId="1F1812D4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6. CZY BĘDZIEMY PRZEKAZYWAĆ PANI/PANA DANE DO PAŃSTW TRZECICH?</w:t>
      </w:r>
    </w:p>
    <w:p w14:paraId="79970D21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32DF9B15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7. JAK DŁUGO BĘDZIEMY PRZETWARZAĆ PANI/PANA DANE?</w:t>
      </w:r>
    </w:p>
    <w:p w14:paraId="474D4447" w14:textId="77777777" w:rsidR="000219CA" w:rsidRPr="000219CA" w:rsidRDefault="000219CA" w:rsidP="000219CA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219CA">
        <w:rPr>
          <w:rFonts w:eastAsia="Times New Roman" w:cstheme="minorHAnsi"/>
        </w:rPr>
        <w:t>Dane osobowe będą przetwarzane przez okres niezbędny do realizacji wyżej opisanych celów lub do upływu okresu przyjętego przez Administratora dla retencji danych osobowych, a także do czasu wniesienia przez Panią/Pana sprzeciwu wobec przetwarzania danych osobowych.</w:t>
      </w:r>
    </w:p>
    <w:p w14:paraId="7A4134DA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</w:p>
    <w:p w14:paraId="32957FF7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</w:rPr>
      </w:pPr>
      <w:r w:rsidRPr="000219CA">
        <w:rPr>
          <w:rFonts w:eastAsia="Calibri" w:cstheme="minorHAnsi"/>
          <w:b/>
        </w:rPr>
        <w:t>8. JAKIE PANI/PANU PRZYSŁUGUJĄ PRAWA?</w:t>
      </w:r>
    </w:p>
    <w:p w14:paraId="2C5AE872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 xml:space="preserve">Ma Pani/Pan prawo dostępu do danych, ich sprostowania, usunięcia, ograniczenia przetwarzania, przeniesienia danych, a także prawo do wniesienia sprzeciwu wobec przetwarzania danych w dowolnym momencie, w przypadkach i na zasadach określonych w art. 21 RODO. </w:t>
      </w:r>
    </w:p>
    <w:p w14:paraId="6B1098B6" w14:textId="0066D5F5" w:rsidR="000219CA" w:rsidRPr="000219CA" w:rsidRDefault="000219CA" w:rsidP="000219CA">
      <w:pPr>
        <w:spacing w:line="276" w:lineRule="auto"/>
        <w:jc w:val="both"/>
        <w:rPr>
          <w:rFonts w:eastAsia="Calibri" w:cstheme="minorHAnsi"/>
        </w:rPr>
      </w:pPr>
      <w:r w:rsidRPr="000219CA">
        <w:rPr>
          <w:rFonts w:eastAsia="Calibri" w:cstheme="minorHAns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6BF6D28" w14:textId="77777777" w:rsidR="000219CA" w:rsidRPr="000219CA" w:rsidRDefault="000219CA" w:rsidP="000219CA">
      <w:pPr>
        <w:spacing w:line="276" w:lineRule="auto"/>
        <w:jc w:val="both"/>
        <w:rPr>
          <w:rFonts w:eastAsia="Calibri" w:cstheme="minorHAnsi"/>
          <w:b/>
          <w:bCs/>
        </w:rPr>
      </w:pPr>
      <w:r w:rsidRPr="000219CA">
        <w:rPr>
          <w:rFonts w:eastAsia="Calibri" w:cstheme="minorHAnsi"/>
          <w:b/>
          <w:bCs/>
        </w:rPr>
        <w:t xml:space="preserve">9. W JAKI SPOSÓB PODEJMUJEMY DECYZJĘ? </w:t>
      </w:r>
    </w:p>
    <w:p w14:paraId="28CB9F3A" w14:textId="77777777" w:rsidR="000219CA" w:rsidRPr="000219CA" w:rsidRDefault="000219CA" w:rsidP="000219CA">
      <w:pPr>
        <w:spacing w:line="276" w:lineRule="auto"/>
        <w:jc w:val="both"/>
        <w:rPr>
          <w:rFonts w:eastAsia="Times New Roman" w:cstheme="minorHAnsi"/>
          <w:kern w:val="28"/>
          <w:lang w:eastAsia="pl-PL"/>
        </w:rPr>
      </w:pPr>
      <w:r w:rsidRPr="000219CA">
        <w:rPr>
          <w:rFonts w:eastAsia="Calibri" w:cstheme="minorHAnsi"/>
        </w:rPr>
        <w:t xml:space="preserve">Informujemy, że nie podejmujemy zautomatyzowanych decyzji, w tym profilowania </w:t>
      </w:r>
      <w:r w:rsidRPr="000219CA">
        <w:rPr>
          <w:rFonts w:eastAsia="Calibri" w:cstheme="minorHAnsi"/>
        </w:rPr>
        <w:br/>
        <w:t>w odniesieniu do  Pani/Pana danych.</w:t>
      </w:r>
    </w:p>
    <w:p w14:paraId="5EB19862" w14:textId="0D8927A7" w:rsidR="00D674BA" w:rsidRPr="00266E37" w:rsidRDefault="00D674BA" w:rsidP="000219CA">
      <w:pPr>
        <w:tabs>
          <w:tab w:val="left" w:pos="567"/>
        </w:tabs>
        <w:spacing w:after="0" w:line="276" w:lineRule="auto"/>
        <w:contextualSpacing/>
        <w:jc w:val="center"/>
        <w:rPr>
          <w:rFonts w:eastAsia="Calibri" w:cstheme="minorHAnsi"/>
          <w:sz w:val="24"/>
          <w:szCs w:val="24"/>
        </w:rPr>
      </w:pPr>
    </w:p>
    <w:sectPr w:rsidR="00D674BA" w:rsidRPr="00266E37" w:rsidSect="00F40276">
      <w:headerReference w:type="default" r:id="rId9"/>
      <w:type w:val="continuous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5A34" w14:textId="77777777" w:rsidR="009208CC" w:rsidRDefault="009208CC">
      <w:pPr>
        <w:spacing w:after="0" w:line="240" w:lineRule="auto"/>
      </w:pPr>
      <w:r>
        <w:separator/>
      </w:r>
    </w:p>
  </w:endnote>
  <w:endnote w:type="continuationSeparator" w:id="0">
    <w:p w14:paraId="07FB4550" w14:textId="77777777" w:rsidR="009208CC" w:rsidRDefault="009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FB0C" w14:textId="77777777" w:rsidR="009208CC" w:rsidRDefault="009208CC">
      <w:pPr>
        <w:spacing w:after="0" w:line="240" w:lineRule="auto"/>
      </w:pPr>
      <w:r>
        <w:separator/>
      </w:r>
    </w:p>
  </w:footnote>
  <w:footnote w:type="continuationSeparator" w:id="0">
    <w:p w14:paraId="6823C37C" w14:textId="77777777" w:rsidR="009208CC" w:rsidRDefault="009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7FFB" w14:textId="6A85C00A" w:rsidR="00930926" w:rsidRPr="00104328" w:rsidRDefault="003E585A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7563E9DB" wp14:editId="7D0CAE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D78C2" w14:textId="77777777" w:rsidR="00930926" w:rsidRDefault="003C7EAD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34D"/>
    <w:multiLevelType w:val="multilevel"/>
    <w:tmpl w:val="6FC8C8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5225"/>
    <w:multiLevelType w:val="hybridMultilevel"/>
    <w:tmpl w:val="20A2692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C96"/>
    <w:multiLevelType w:val="hybridMultilevel"/>
    <w:tmpl w:val="C434A3D4"/>
    <w:lvl w:ilvl="0" w:tplc="79F8C074">
      <w:start w:val="1"/>
      <w:numFmt w:val="lowerLetter"/>
      <w:lvlText w:val="%1)"/>
      <w:lvlJc w:val="left"/>
      <w:pPr>
        <w:ind w:left="1004" w:hanging="360"/>
      </w:pPr>
      <w:rPr>
        <w:rFonts w:ascii="Cambria" w:hAnsi="Cambria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7C7E8B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F7D82"/>
    <w:multiLevelType w:val="hybridMultilevel"/>
    <w:tmpl w:val="EEE20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E76E5"/>
    <w:multiLevelType w:val="hybridMultilevel"/>
    <w:tmpl w:val="1890B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E3A2B"/>
    <w:multiLevelType w:val="hybridMultilevel"/>
    <w:tmpl w:val="9732E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66A"/>
    <w:multiLevelType w:val="hybridMultilevel"/>
    <w:tmpl w:val="E2323B12"/>
    <w:lvl w:ilvl="0" w:tplc="D354B3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927634">
    <w:abstractNumId w:val="3"/>
  </w:num>
  <w:num w:numId="2" w16cid:durableId="1044253265">
    <w:abstractNumId w:val="6"/>
  </w:num>
  <w:num w:numId="3" w16cid:durableId="1466578334">
    <w:abstractNumId w:val="8"/>
  </w:num>
  <w:num w:numId="4" w16cid:durableId="1111048016">
    <w:abstractNumId w:val="7"/>
  </w:num>
  <w:num w:numId="5" w16cid:durableId="1480726069">
    <w:abstractNumId w:val="12"/>
  </w:num>
  <w:num w:numId="6" w16cid:durableId="1129326473">
    <w:abstractNumId w:val="1"/>
  </w:num>
  <w:num w:numId="7" w16cid:durableId="1719545631">
    <w:abstractNumId w:val="13"/>
  </w:num>
  <w:num w:numId="8" w16cid:durableId="637154217">
    <w:abstractNumId w:val="5"/>
  </w:num>
  <w:num w:numId="9" w16cid:durableId="1441490043">
    <w:abstractNumId w:val="11"/>
  </w:num>
  <w:num w:numId="10" w16cid:durableId="61176976">
    <w:abstractNumId w:val="2"/>
  </w:num>
  <w:num w:numId="11" w16cid:durableId="1599748006">
    <w:abstractNumId w:val="4"/>
  </w:num>
  <w:num w:numId="12" w16cid:durableId="1023869324">
    <w:abstractNumId w:val="10"/>
  </w:num>
  <w:num w:numId="13" w16cid:durableId="7874844">
    <w:abstractNumId w:val="9"/>
  </w:num>
  <w:num w:numId="14" w16cid:durableId="1375041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E5"/>
    <w:rsid w:val="000219CA"/>
    <w:rsid w:val="000A15C5"/>
    <w:rsid w:val="00127BD1"/>
    <w:rsid w:val="0019386B"/>
    <w:rsid w:val="00266E37"/>
    <w:rsid w:val="00267136"/>
    <w:rsid w:val="002C1500"/>
    <w:rsid w:val="002F1635"/>
    <w:rsid w:val="003947E0"/>
    <w:rsid w:val="003C7EAD"/>
    <w:rsid w:val="003E585A"/>
    <w:rsid w:val="003E5D78"/>
    <w:rsid w:val="00433773"/>
    <w:rsid w:val="00442A67"/>
    <w:rsid w:val="0045313F"/>
    <w:rsid w:val="004854EB"/>
    <w:rsid w:val="00542181"/>
    <w:rsid w:val="005725B1"/>
    <w:rsid w:val="005C41A1"/>
    <w:rsid w:val="006608D3"/>
    <w:rsid w:val="0068709C"/>
    <w:rsid w:val="006D7169"/>
    <w:rsid w:val="0077074F"/>
    <w:rsid w:val="007B1142"/>
    <w:rsid w:val="009208CC"/>
    <w:rsid w:val="00943E4A"/>
    <w:rsid w:val="00956008"/>
    <w:rsid w:val="009D3F5B"/>
    <w:rsid w:val="00A375E5"/>
    <w:rsid w:val="00A647AC"/>
    <w:rsid w:val="00A753A2"/>
    <w:rsid w:val="00AD3243"/>
    <w:rsid w:val="00B54AFD"/>
    <w:rsid w:val="00BC253E"/>
    <w:rsid w:val="00BE38CA"/>
    <w:rsid w:val="00CA38DD"/>
    <w:rsid w:val="00CC2766"/>
    <w:rsid w:val="00CF497F"/>
    <w:rsid w:val="00D60972"/>
    <w:rsid w:val="00D674BA"/>
    <w:rsid w:val="00D74A83"/>
    <w:rsid w:val="00E808F8"/>
    <w:rsid w:val="00E8095D"/>
    <w:rsid w:val="00EC026A"/>
    <w:rsid w:val="00F47B3A"/>
    <w:rsid w:val="00FA15F2"/>
    <w:rsid w:val="00FA7CF9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3FCEC"/>
  <w15:chartTrackingRefBased/>
  <w15:docId w15:val="{BA84540E-E8E1-4037-94D7-689D5BC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585A"/>
  </w:style>
  <w:style w:type="paragraph" w:styleId="Akapitzlist">
    <w:name w:val="List Paragraph"/>
    <w:basedOn w:val="Normalny"/>
    <w:uiPriority w:val="34"/>
    <w:qFormat/>
    <w:rsid w:val="003E585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0A15C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15C5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021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2270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37</cp:revision>
  <cp:lastPrinted>2021-12-02T09:53:00Z</cp:lastPrinted>
  <dcterms:created xsi:type="dcterms:W3CDTF">2019-06-18T11:57:00Z</dcterms:created>
  <dcterms:modified xsi:type="dcterms:W3CDTF">2023-01-23T13:20:00Z</dcterms:modified>
</cp:coreProperties>
</file>