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44B3" w14:textId="5CD65E36" w:rsidR="007A2A32" w:rsidRDefault="007A2A32" w:rsidP="007A2A32">
      <w:pPr>
        <w:pStyle w:val="Nagwek"/>
        <w:tabs>
          <w:tab w:val="clear" w:pos="4536"/>
        </w:tabs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761FAC99" w14:textId="745A62ED" w:rsidR="00DF3F66" w:rsidRDefault="00DF3F66" w:rsidP="00772321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>
        <w:rPr>
          <w:rFonts w:eastAsia="Arial" w:cstheme="minorHAnsi"/>
          <w:b/>
          <w:kern w:val="28"/>
          <w:sz w:val="24"/>
          <w:szCs w:val="24"/>
          <w:lang w:bidi="pl-PL"/>
        </w:rPr>
        <w:t>-wzór-</w:t>
      </w:r>
    </w:p>
    <w:p w14:paraId="38589908" w14:textId="1D663F50" w:rsidR="00772321" w:rsidRPr="000E0B43" w:rsidRDefault="00772321" w:rsidP="00772321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0E0B43">
        <w:rPr>
          <w:rFonts w:eastAsia="Arial" w:cstheme="minorHAnsi"/>
          <w:b/>
          <w:kern w:val="28"/>
          <w:sz w:val="24"/>
          <w:szCs w:val="24"/>
          <w:lang w:bidi="pl-PL"/>
        </w:rPr>
        <w:t>UMOWA NR ZP.271.KC.</w:t>
      </w:r>
      <w:r w:rsidR="000E0B43">
        <w:rPr>
          <w:rFonts w:eastAsia="Arial" w:cstheme="minorHAnsi"/>
          <w:b/>
          <w:kern w:val="28"/>
          <w:sz w:val="24"/>
          <w:szCs w:val="24"/>
          <w:lang w:bidi="pl-PL"/>
        </w:rPr>
        <w:t>10</w:t>
      </w:r>
      <w:r w:rsidRPr="000E0B43">
        <w:rPr>
          <w:rFonts w:eastAsia="Arial" w:cstheme="minorHAnsi"/>
          <w:b/>
          <w:kern w:val="28"/>
          <w:sz w:val="24"/>
          <w:szCs w:val="24"/>
          <w:lang w:bidi="pl-PL"/>
        </w:rPr>
        <w:t>.20</w:t>
      </w:r>
      <w:r w:rsidR="000E0B43">
        <w:rPr>
          <w:rFonts w:eastAsia="Arial" w:cstheme="minorHAnsi"/>
          <w:b/>
          <w:kern w:val="28"/>
          <w:sz w:val="24"/>
          <w:szCs w:val="24"/>
          <w:lang w:bidi="pl-PL"/>
        </w:rPr>
        <w:t>23</w:t>
      </w:r>
    </w:p>
    <w:p w14:paraId="39F3A9EA" w14:textId="77777777" w:rsidR="00772321" w:rsidRPr="000E0B43" w:rsidRDefault="00772321" w:rsidP="00772321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lang w:bidi="pl-PL"/>
        </w:rPr>
      </w:pPr>
    </w:p>
    <w:p w14:paraId="53CA3FF6" w14:textId="77777777" w:rsidR="00772321" w:rsidRPr="000E0B43" w:rsidRDefault="00772321" w:rsidP="00772321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eastAsia="Times New Roman" w:cstheme="minorHAnsi"/>
          <w:lang w:eastAsia="ar-SA"/>
        </w:rPr>
      </w:pPr>
      <w:r w:rsidRPr="000E0B43">
        <w:rPr>
          <w:rFonts w:eastAsia="Times New Roman" w:cstheme="minorHAnsi"/>
          <w:lang w:eastAsia="ar-SA"/>
        </w:rPr>
        <w:t>zawarta w dniu ………………….</w:t>
      </w:r>
    </w:p>
    <w:p w14:paraId="1104A4ED" w14:textId="77777777" w:rsidR="00772321" w:rsidRPr="000E0B43" w:rsidRDefault="00772321" w:rsidP="00772321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eastAsia="Times New Roman" w:cstheme="minorHAnsi"/>
          <w:lang w:eastAsia="ar-SA"/>
        </w:rPr>
      </w:pPr>
    </w:p>
    <w:p w14:paraId="7A37C26E" w14:textId="77777777" w:rsidR="00772321" w:rsidRPr="000E0B43" w:rsidRDefault="00772321" w:rsidP="00772321">
      <w:pPr>
        <w:keepNext/>
        <w:keepLines/>
        <w:widowControl w:val="0"/>
        <w:tabs>
          <w:tab w:val="left" w:pos="426"/>
        </w:tabs>
        <w:spacing w:after="0" w:line="320" w:lineRule="exact"/>
        <w:jc w:val="both"/>
        <w:outlineLvl w:val="1"/>
        <w:rPr>
          <w:rFonts w:eastAsia="Times New Roman" w:cstheme="minorHAnsi"/>
          <w:b/>
          <w:lang w:eastAsia="ar-SA"/>
        </w:rPr>
      </w:pPr>
      <w:r w:rsidRPr="000E0B43">
        <w:rPr>
          <w:rFonts w:eastAsia="Calibri" w:cstheme="minorHAnsi"/>
          <w:lang w:eastAsia="ar-SA"/>
        </w:rPr>
        <w:t xml:space="preserve">na: </w:t>
      </w:r>
      <w:r w:rsidRPr="000E0B43">
        <w:rPr>
          <w:rFonts w:eastAsia="Calibri" w:cstheme="minorHAnsi"/>
          <w:lang w:eastAsia="ar-SA"/>
        </w:rPr>
        <w:tab/>
      </w:r>
      <w:r w:rsidRPr="000E0B43">
        <w:rPr>
          <w:rFonts w:eastAsia="Calibri" w:cstheme="minorHAnsi"/>
          <w:b/>
          <w:bCs/>
          <w:lang w:eastAsia="ar-SA"/>
        </w:rPr>
        <w:t>„Zakup nowych wodomierzy wraz z nakładkami radiowymi oraz naprawa, regulacja i legalizacja wodomierzy”</w:t>
      </w:r>
      <w:r w:rsidRPr="000E0B43">
        <w:rPr>
          <w:rFonts w:eastAsia="Calibri" w:cstheme="minorHAnsi"/>
          <w:b/>
          <w:bCs/>
          <w:lang w:eastAsia="ar-SA" w:bidi="pl-PL"/>
        </w:rPr>
        <w:t>.</w:t>
      </w:r>
    </w:p>
    <w:p w14:paraId="482AE7DA" w14:textId="77777777" w:rsidR="00772321" w:rsidRPr="000E0B43" w:rsidRDefault="00772321" w:rsidP="00772321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b/>
          <w:lang w:eastAsia="ar-SA"/>
        </w:rPr>
      </w:pPr>
    </w:p>
    <w:p w14:paraId="310D73A2" w14:textId="77777777" w:rsidR="00772321" w:rsidRPr="000E0B43" w:rsidRDefault="00772321" w:rsidP="00772321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lang w:eastAsia="ar-SA"/>
        </w:rPr>
      </w:pPr>
    </w:p>
    <w:p w14:paraId="6C19D4BB" w14:textId="77777777" w:rsidR="00772321" w:rsidRPr="000E0B43" w:rsidRDefault="00772321" w:rsidP="00772321">
      <w:pPr>
        <w:widowControl w:val="0"/>
        <w:shd w:val="clear" w:color="auto" w:fill="FFFFFF"/>
        <w:spacing w:after="0" w:line="280" w:lineRule="exact"/>
        <w:jc w:val="both"/>
        <w:rPr>
          <w:rFonts w:eastAsia="Times New Roman" w:cstheme="minorHAnsi"/>
          <w:b/>
          <w:bCs/>
        </w:rPr>
      </w:pPr>
      <w:r w:rsidRPr="000E0B43">
        <w:rPr>
          <w:rFonts w:eastAsia="Times New Roman" w:cstheme="minorHAnsi"/>
          <w:lang w:eastAsia="ar-SA"/>
        </w:rPr>
        <w:t>pomiędzy</w:t>
      </w:r>
      <w:r w:rsidRPr="000E0B43">
        <w:rPr>
          <w:rFonts w:eastAsia="Times New Roman" w:cstheme="minorHAnsi"/>
          <w:bCs/>
        </w:rPr>
        <w:t>:</w:t>
      </w:r>
    </w:p>
    <w:p w14:paraId="360303B1" w14:textId="77777777" w:rsidR="00772321" w:rsidRPr="000E0B43" w:rsidRDefault="00772321" w:rsidP="00772321">
      <w:pPr>
        <w:tabs>
          <w:tab w:val="left" w:pos="360"/>
        </w:tabs>
        <w:spacing w:after="0"/>
        <w:ind w:right="-4"/>
        <w:contextualSpacing/>
        <w:jc w:val="both"/>
        <w:rPr>
          <w:rFonts w:eastAsia="Times New Roman" w:cstheme="minorHAnsi"/>
          <w:lang w:eastAsia="pl-PL"/>
        </w:rPr>
      </w:pPr>
    </w:p>
    <w:p w14:paraId="2CB17D96" w14:textId="77777777" w:rsidR="00772321" w:rsidRPr="000E0B43" w:rsidRDefault="00772321" w:rsidP="00772321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0B43">
        <w:rPr>
          <w:rFonts w:eastAsia="Times New Roman" w:cstheme="minorHAnsi"/>
          <w:b/>
          <w:bCs/>
          <w:lang w:eastAsia="pl-PL"/>
        </w:rPr>
        <w:t>Miejskim Zakładem Komunalnym Sp. z o.o</w:t>
      </w:r>
      <w:r w:rsidRPr="000E0B43">
        <w:rPr>
          <w:rFonts w:eastAsia="Times New Roman" w:cstheme="minorHAnsi"/>
          <w:lang w:eastAsia="pl-PL"/>
        </w:rPr>
        <w:t>. z siedzibą w Stalowej Woli, (kod pocztowy: 37- 450) przy 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120 637 000,00 złotych posługującą się nadanym jej Numerem Identyfikacji Podatkowej 865-000-30-71 oraz numerem REGON 830036219, reprezentowaną przy niniejszej czynności przez:</w:t>
      </w:r>
    </w:p>
    <w:p w14:paraId="302BA6A1" w14:textId="7697B27B" w:rsidR="00772321" w:rsidRPr="000E0B43" w:rsidRDefault="00772321" w:rsidP="00772321">
      <w:pPr>
        <w:widowControl w:val="0"/>
        <w:shd w:val="clear" w:color="auto" w:fill="FFFFFF"/>
        <w:spacing w:before="240" w:after="0" w:line="360" w:lineRule="auto"/>
        <w:jc w:val="both"/>
        <w:rPr>
          <w:rFonts w:eastAsia="Times New Roman" w:cstheme="minorHAnsi"/>
        </w:rPr>
      </w:pPr>
      <w:r w:rsidRPr="000E0B43">
        <w:rPr>
          <w:rFonts w:eastAsia="Times New Roman" w:cstheme="minorHAnsi"/>
        </w:rPr>
        <w:t xml:space="preserve">Radosław Sagatowski - Prezes Zarządu, </w:t>
      </w:r>
    </w:p>
    <w:p w14:paraId="15A43EBD" w14:textId="34A71165" w:rsidR="00772321" w:rsidRPr="000E0B43" w:rsidRDefault="00772321" w:rsidP="00772321">
      <w:pPr>
        <w:widowControl w:val="0"/>
        <w:spacing w:after="0" w:line="360" w:lineRule="auto"/>
        <w:jc w:val="both"/>
        <w:rPr>
          <w:rFonts w:eastAsia="Times New Roman" w:cstheme="minorHAnsi"/>
        </w:rPr>
      </w:pPr>
      <w:r w:rsidRPr="000E0B43">
        <w:rPr>
          <w:rFonts w:eastAsia="Times New Roman" w:cstheme="minorHAnsi"/>
        </w:rPr>
        <w:t>Przemysław Skrzypek – Z-ca Prezesa Zarządu,</w:t>
      </w:r>
    </w:p>
    <w:p w14:paraId="14AE68D3" w14:textId="77777777" w:rsidR="00772321" w:rsidRPr="000E0B43" w:rsidRDefault="00772321" w:rsidP="00772321">
      <w:pPr>
        <w:spacing w:after="0" w:line="280" w:lineRule="exact"/>
        <w:jc w:val="both"/>
        <w:rPr>
          <w:rFonts w:eastAsia="Times New Roman" w:cstheme="minorHAnsi"/>
          <w:lang w:eastAsia="ar-SA"/>
        </w:rPr>
      </w:pPr>
      <w:r w:rsidRPr="000E0B43">
        <w:rPr>
          <w:rFonts w:eastAsia="Times New Roman" w:cstheme="minorHAnsi"/>
          <w:lang w:eastAsia="ar-SA"/>
        </w:rPr>
        <w:t xml:space="preserve">zwanym dalej </w:t>
      </w:r>
      <w:r w:rsidRPr="000E0B43">
        <w:rPr>
          <w:rFonts w:eastAsia="Times New Roman" w:cstheme="minorHAnsi"/>
          <w:b/>
          <w:lang w:eastAsia="ar-SA"/>
        </w:rPr>
        <w:t>„Zamawiającym”</w:t>
      </w:r>
      <w:r w:rsidRPr="000E0B43">
        <w:rPr>
          <w:rFonts w:eastAsia="Times New Roman" w:cstheme="minorHAnsi"/>
          <w:lang w:eastAsia="ar-SA"/>
        </w:rPr>
        <w:t>,</w:t>
      </w:r>
    </w:p>
    <w:p w14:paraId="01F82B4A" w14:textId="77777777" w:rsidR="00772321" w:rsidRPr="000E0B43" w:rsidRDefault="00772321" w:rsidP="00772321">
      <w:pPr>
        <w:spacing w:after="0" w:line="280" w:lineRule="exact"/>
        <w:jc w:val="both"/>
        <w:rPr>
          <w:rFonts w:eastAsia="Times New Roman" w:cstheme="minorHAnsi"/>
          <w:lang w:eastAsia="ar-SA"/>
        </w:rPr>
      </w:pPr>
    </w:p>
    <w:p w14:paraId="28A1780C" w14:textId="77777777" w:rsidR="00772321" w:rsidRPr="000E0B43" w:rsidRDefault="00772321" w:rsidP="00772321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b/>
          <w:lang w:eastAsia="ar-SA"/>
        </w:rPr>
      </w:pPr>
      <w:r w:rsidRPr="000E0B43">
        <w:rPr>
          <w:rFonts w:eastAsia="Times New Roman" w:cstheme="minorHAnsi"/>
          <w:b/>
          <w:lang w:eastAsia="ar-SA"/>
        </w:rPr>
        <w:t xml:space="preserve">a </w:t>
      </w:r>
    </w:p>
    <w:p w14:paraId="558726BF" w14:textId="77777777" w:rsidR="00772321" w:rsidRPr="000E0B43" w:rsidRDefault="00772321" w:rsidP="00772321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b/>
          <w:lang w:eastAsia="ar-SA"/>
        </w:rPr>
      </w:pPr>
    </w:p>
    <w:p w14:paraId="3CE65BAF" w14:textId="77777777" w:rsidR="00772321" w:rsidRPr="000E0B43" w:rsidRDefault="00772321" w:rsidP="00772321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lang w:eastAsia="ar-SA"/>
        </w:rPr>
      </w:pPr>
      <w:r w:rsidRPr="000E0B43">
        <w:rPr>
          <w:rFonts w:eastAsia="Times New Roman" w:cstheme="minorHAnsi"/>
          <w:lang w:eastAsia="ar-SA"/>
        </w:rPr>
        <w:tab/>
      </w:r>
    </w:p>
    <w:p w14:paraId="6C580A6F" w14:textId="77777777" w:rsidR="00772321" w:rsidRPr="000E0B43" w:rsidRDefault="00772321" w:rsidP="00772321">
      <w:pPr>
        <w:suppressAutoHyphens/>
        <w:spacing w:after="0" w:line="280" w:lineRule="exact"/>
        <w:rPr>
          <w:rFonts w:eastAsia="Times New Roman" w:cstheme="minorHAnsi"/>
          <w:lang w:eastAsia="ar-SA"/>
        </w:rPr>
      </w:pPr>
    </w:p>
    <w:p w14:paraId="08953791" w14:textId="77777777" w:rsidR="00772321" w:rsidRPr="000E0B43" w:rsidRDefault="00772321" w:rsidP="00772321">
      <w:pPr>
        <w:suppressAutoHyphens/>
        <w:spacing w:after="0" w:line="280" w:lineRule="exact"/>
        <w:rPr>
          <w:rFonts w:eastAsia="Times New Roman" w:cstheme="minorHAnsi"/>
          <w:lang w:eastAsia="ar-SA"/>
        </w:rPr>
      </w:pPr>
      <w:r w:rsidRPr="000E0B43">
        <w:rPr>
          <w:rFonts w:eastAsia="Times New Roman" w:cstheme="minorHAnsi"/>
          <w:lang w:eastAsia="ar-SA"/>
        </w:rPr>
        <w:t xml:space="preserve">zwanym dalej </w:t>
      </w:r>
      <w:r w:rsidRPr="000E0B43">
        <w:rPr>
          <w:rFonts w:eastAsia="Times New Roman" w:cstheme="minorHAnsi"/>
          <w:b/>
          <w:lang w:eastAsia="ar-SA"/>
        </w:rPr>
        <w:t>„Wykonawcą” lub „Dostawcą</w:t>
      </w:r>
      <w:r w:rsidRPr="000E0B43">
        <w:rPr>
          <w:rFonts w:eastAsia="Times New Roman" w:cstheme="minorHAnsi"/>
          <w:lang w:eastAsia="ar-SA"/>
        </w:rPr>
        <w:t>.</w:t>
      </w:r>
    </w:p>
    <w:p w14:paraId="5F81773D" w14:textId="77777777" w:rsidR="00772321" w:rsidRPr="000E0B43" w:rsidRDefault="00772321" w:rsidP="00772321">
      <w:pPr>
        <w:tabs>
          <w:tab w:val="left" w:pos="435"/>
          <w:tab w:val="center" w:pos="4703"/>
        </w:tabs>
        <w:spacing w:after="0" w:line="280" w:lineRule="exact"/>
        <w:rPr>
          <w:rFonts w:cstheme="minorHAnsi"/>
        </w:rPr>
      </w:pPr>
    </w:p>
    <w:p w14:paraId="390AA77C" w14:textId="77777777" w:rsidR="00772321" w:rsidRPr="000E0B43" w:rsidRDefault="00772321" w:rsidP="00772321">
      <w:pPr>
        <w:spacing w:after="0" w:line="280" w:lineRule="exact"/>
        <w:jc w:val="both"/>
        <w:rPr>
          <w:rFonts w:eastAsia="Times New Roman" w:cstheme="minorHAnsi"/>
          <w:lang w:eastAsia="pl-PL"/>
        </w:rPr>
      </w:pPr>
    </w:p>
    <w:p w14:paraId="68C801E8" w14:textId="77777777" w:rsidR="00772321" w:rsidRPr="000E0B43" w:rsidRDefault="00772321" w:rsidP="00772321">
      <w:pPr>
        <w:spacing w:after="0" w:line="280" w:lineRule="exact"/>
        <w:jc w:val="center"/>
        <w:rPr>
          <w:rFonts w:eastAsia="Times New Roman" w:cstheme="minorHAnsi"/>
          <w:b/>
          <w:lang w:eastAsia="pl-PL"/>
        </w:rPr>
      </w:pPr>
      <w:r w:rsidRPr="000E0B43">
        <w:rPr>
          <w:rFonts w:eastAsia="Times New Roman" w:cstheme="minorHAnsi"/>
          <w:b/>
          <w:lang w:eastAsia="pl-PL"/>
        </w:rPr>
        <w:t>Podstawa umowy.</w:t>
      </w:r>
    </w:p>
    <w:p w14:paraId="5BFE1485" w14:textId="08DD83C5" w:rsidR="00772321" w:rsidRPr="000E0B43" w:rsidRDefault="00772321" w:rsidP="00772321">
      <w:pPr>
        <w:suppressAutoHyphens/>
        <w:spacing w:after="0" w:line="280" w:lineRule="exact"/>
        <w:jc w:val="both"/>
        <w:rPr>
          <w:rFonts w:eastAsia="Times New Roman" w:cstheme="minorHAnsi"/>
          <w:lang w:eastAsia="pl-PL"/>
        </w:rPr>
      </w:pPr>
      <w:r w:rsidRPr="000E0B43">
        <w:rPr>
          <w:rFonts w:eastAsia="Times New Roman" w:cstheme="minorHAnsi"/>
          <w:lang w:eastAsia="pl-PL"/>
        </w:rPr>
        <w:t xml:space="preserve">W rezultacie dokonania przez Zamawiającego zamówienia sektorowego w rozumieniu art. 7 pkt 35 </w:t>
      </w:r>
      <w:proofErr w:type="spellStart"/>
      <w:r w:rsidRPr="000E0B43">
        <w:rPr>
          <w:rFonts w:eastAsia="Times New Roman" w:cstheme="minorHAnsi"/>
          <w:lang w:eastAsia="pl-PL"/>
        </w:rPr>
        <w:t>Pzp</w:t>
      </w:r>
      <w:proofErr w:type="spellEnd"/>
      <w:r w:rsidRPr="000E0B43">
        <w:rPr>
          <w:rFonts w:eastAsia="Times New Roman" w:cstheme="minorHAnsi"/>
          <w:lang w:eastAsia="pl-PL"/>
        </w:rPr>
        <w:t xml:space="preserve"> </w:t>
      </w:r>
      <w:r w:rsidRPr="000E0B43">
        <w:rPr>
          <w:rFonts w:eastAsia="Times New Roman" w:cstheme="minorHAnsi"/>
          <w:lang w:eastAsia="pl-PL"/>
        </w:rPr>
        <w:br/>
        <w:t xml:space="preserve">o wartości mniejszej niż progi unijne, w przypadku którego nie ma zastosowania ustawa z dnia </w:t>
      </w:r>
      <w:r w:rsidRPr="000E0B43">
        <w:rPr>
          <w:rFonts w:eastAsia="Times New Roman" w:cstheme="minorHAnsi"/>
          <w:lang w:eastAsia="pl-PL"/>
        </w:rPr>
        <w:br/>
        <w:t>11 września 2019 r. - Prawo zamówień publicznych (</w:t>
      </w:r>
      <w:proofErr w:type="spellStart"/>
      <w:r w:rsidRPr="000E0B43">
        <w:rPr>
          <w:rFonts w:eastAsia="Times New Roman" w:cstheme="minorHAnsi"/>
          <w:lang w:eastAsia="pl-PL"/>
        </w:rPr>
        <w:t>t.j</w:t>
      </w:r>
      <w:proofErr w:type="spellEnd"/>
      <w:r w:rsidRPr="000E0B43">
        <w:rPr>
          <w:rFonts w:eastAsia="Times New Roman" w:cstheme="minorHAnsi"/>
          <w:lang w:eastAsia="pl-PL"/>
        </w:rPr>
        <w:t>. Dz. U. z 202</w:t>
      </w:r>
      <w:r w:rsidR="000E0B43">
        <w:rPr>
          <w:rFonts w:eastAsia="Times New Roman" w:cstheme="minorHAnsi"/>
          <w:lang w:eastAsia="pl-PL"/>
        </w:rPr>
        <w:t>2</w:t>
      </w:r>
      <w:r w:rsidRPr="000E0B43">
        <w:rPr>
          <w:rFonts w:eastAsia="Times New Roman" w:cstheme="minorHAnsi"/>
          <w:lang w:eastAsia="pl-PL"/>
        </w:rPr>
        <w:t>, poz. 1</w:t>
      </w:r>
      <w:r w:rsidR="000E0B43">
        <w:rPr>
          <w:rFonts w:eastAsia="Times New Roman" w:cstheme="minorHAnsi"/>
          <w:lang w:eastAsia="pl-PL"/>
        </w:rPr>
        <w:t>710</w:t>
      </w:r>
      <w:r w:rsidRPr="000E0B43">
        <w:rPr>
          <w:rFonts w:eastAsia="Times New Roman" w:cstheme="minorHAnsi"/>
          <w:lang w:eastAsia="pl-PL"/>
        </w:rPr>
        <w:t xml:space="preserve"> z </w:t>
      </w:r>
      <w:proofErr w:type="spellStart"/>
      <w:r w:rsidRPr="000E0B43">
        <w:rPr>
          <w:rFonts w:eastAsia="Times New Roman" w:cstheme="minorHAnsi"/>
          <w:lang w:eastAsia="pl-PL"/>
        </w:rPr>
        <w:t>późn</w:t>
      </w:r>
      <w:proofErr w:type="spellEnd"/>
      <w:r w:rsidRPr="000E0B43">
        <w:rPr>
          <w:rFonts w:eastAsia="Times New Roman" w:cstheme="minorHAnsi"/>
          <w:lang w:eastAsia="pl-PL"/>
        </w:rPr>
        <w:t>. zm.), zawarta zostaje umowa  o następującej treści:</w:t>
      </w:r>
    </w:p>
    <w:p w14:paraId="3D661A18" w14:textId="77777777" w:rsidR="00772321" w:rsidRPr="000E0B43" w:rsidRDefault="00772321" w:rsidP="00772321">
      <w:pPr>
        <w:suppressAutoHyphens/>
        <w:spacing w:after="0" w:line="280" w:lineRule="exact"/>
        <w:jc w:val="center"/>
        <w:rPr>
          <w:rFonts w:eastAsia="Times New Roman" w:cstheme="minorHAnsi"/>
          <w:b/>
          <w:bCs/>
          <w:lang w:eastAsia="ar-SA"/>
        </w:rPr>
        <w:sectPr w:rsidR="00772321" w:rsidRPr="000E0B43" w:rsidSect="00772321">
          <w:headerReference w:type="default" r:id="rId7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1103D427" w14:textId="77777777" w:rsidR="00772321" w:rsidRPr="000E0B43" w:rsidRDefault="00772321" w:rsidP="00772321">
      <w:pPr>
        <w:suppressAutoHyphens/>
        <w:spacing w:after="0" w:line="280" w:lineRule="exact"/>
        <w:jc w:val="center"/>
        <w:rPr>
          <w:rFonts w:eastAsia="Times New Roman" w:cstheme="minorHAnsi"/>
          <w:b/>
          <w:bCs/>
          <w:lang w:eastAsia="ar-SA"/>
        </w:rPr>
      </w:pPr>
    </w:p>
    <w:p w14:paraId="5AEE8FF1" w14:textId="77777777" w:rsidR="00772321" w:rsidRPr="000E0B43" w:rsidRDefault="00772321" w:rsidP="00772321">
      <w:pPr>
        <w:suppressAutoHyphens/>
        <w:spacing w:after="0" w:line="280" w:lineRule="exact"/>
        <w:jc w:val="center"/>
        <w:rPr>
          <w:rFonts w:eastAsia="Times New Roman" w:cstheme="minorHAnsi"/>
          <w:b/>
          <w:bCs/>
          <w:lang w:eastAsia="ar-SA"/>
        </w:rPr>
      </w:pPr>
    </w:p>
    <w:p w14:paraId="0D14FE19" w14:textId="77777777" w:rsidR="00772321" w:rsidRPr="000E0B43" w:rsidRDefault="00772321" w:rsidP="00772321">
      <w:pPr>
        <w:suppressAutoHyphens/>
        <w:spacing w:after="0" w:line="280" w:lineRule="exact"/>
        <w:jc w:val="center"/>
        <w:rPr>
          <w:rFonts w:eastAsia="Times New Roman" w:cstheme="minorHAnsi"/>
          <w:b/>
          <w:bCs/>
          <w:lang w:eastAsia="ar-SA"/>
        </w:rPr>
      </w:pPr>
      <w:r w:rsidRPr="000E0B43">
        <w:rPr>
          <w:rFonts w:eastAsia="Times New Roman" w:cstheme="minorHAnsi"/>
          <w:b/>
          <w:bCs/>
          <w:lang w:eastAsia="ar-SA"/>
        </w:rPr>
        <w:t>§ 1.</w:t>
      </w:r>
    </w:p>
    <w:p w14:paraId="7964CDFC" w14:textId="69D36A3A" w:rsidR="00772321" w:rsidRPr="000E0B43" w:rsidRDefault="00772321" w:rsidP="00772321">
      <w:pPr>
        <w:suppressAutoHyphens/>
        <w:spacing w:after="0" w:line="280" w:lineRule="exact"/>
        <w:jc w:val="both"/>
        <w:rPr>
          <w:rFonts w:eastAsia="Times New Roman" w:cstheme="minorHAnsi"/>
          <w:lang w:eastAsia="ar-SA"/>
        </w:rPr>
      </w:pPr>
      <w:r w:rsidRPr="000E0B43">
        <w:rPr>
          <w:rFonts w:eastAsia="Times New Roman" w:cstheme="minorHAnsi"/>
          <w:lang w:eastAsia="ar-SA"/>
        </w:rPr>
        <w:t xml:space="preserve">Podstawę zawarcia umowy stanowi protokół wyboru Wykonawcy z postępowania o zamówienie publiczne </w:t>
      </w:r>
      <w:r w:rsidRPr="000E0B43">
        <w:rPr>
          <w:rFonts w:eastAsia="Times New Roman" w:cstheme="minorHAnsi"/>
          <w:lang w:eastAsia="ar-SA"/>
        </w:rPr>
        <w:br/>
        <w:t>w trybie zapytania ofertowego rozstrzygniętego w dniu ……</w:t>
      </w:r>
      <w:r w:rsidR="000E0B43">
        <w:rPr>
          <w:rFonts w:eastAsia="Times New Roman" w:cstheme="minorHAnsi"/>
          <w:lang w:eastAsia="ar-SA"/>
        </w:rPr>
        <w:t>……………….</w:t>
      </w:r>
      <w:r w:rsidRPr="000E0B43">
        <w:rPr>
          <w:rFonts w:eastAsia="Times New Roman" w:cstheme="minorHAnsi"/>
          <w:lang w:eastAsia="ar-SA"/>
        </w:rPr>
        <w:t>…… 202</w:t>
      </w:r>
      <w:r w:rsidR="000E0B43">
        <w:rPr>
          <w:rFonts w:eastAsia="Times New Roman" w:cstheme="minorHAnsi"/>
          <w:lang w:eastAsia="ar-SA"/>
        </w:rPr>
        <w:t>3</w:t>
      </w:r>
      <w:r w:rsidRPr="000E0B43">
        <w:rPr>
          <w:rFonts w:eastAsia="Times New Roman" w:cstheme="minorHAnsi"/>
          <w:lang w:eastAsia="ar-SA"/>
        </w:rPr>
        <w:t xml:space="preserve"> roku.</w:t>
      </w:r>
    </w:p>
    <w:p w14:paraId="2B3F32A3" w14:textId="77777777" w:rsidR="00772321" w:rsidRPr="000E0B43" w:rsidRDefault="00772321" w:rsidP="00772321">
      <w:pPr>
        <w:widowControl w:val="0"/>
        <w:spacing w:after="0" w:line="280" w:lineRule="exact"/>
        <w:jc w:val="center"/>
        <w:rPr>
          <w:rFonts w:eastAsia="Calibri" w:cstheme="minorHAnsi"/>
          <w:color w:val="000000"/>
          <w:lang w:eastAsia="pl-PL" w:bidi="pl-PL"/>
        </w:rPr>
      </w:pPr>
    </w:p>
    <w:p w14:paraId="328654E2" w14:textId="77777777" w:rsidR="00772321" w:rsidRPr="000E0B43" w:rsidRDefault="00772321" w:rsidP="00772321">
      <w:pPr>
        <w:widowControl w:val="0"/>
        <w:spacing w:after="0" w:line="280" w:lineRule="exact"/>
        <w:jc w:val="center"/>
        <w:rPr>
          <w:rFonts w:eastAsia="Calibri" w:cstheme="minorHAnsi"/>
          <w:b/>
          <w:color w:val="000000"/>
          <w:lang w:eastAsia="pl-PL" w:bidi="pl-PL"/>
        </w:rPr>
      </w:pPr>
      <w:r w:rsidRPr="000E0B43">
        <w:rPr>
          <w:rFonts w:eastAsia="Calibri" w:cstheme="minorHAnsi"/>
          <w:b/>
          <w:color w:val="000000"/>
          <w:lang w:eastAsia="pl-PL" w:bidi="pl-PL"/>
        </w:rPr>
        <w:t>§ 2.</w:t>
      </w:r>
    </w:p>
    <w:p w14:paraId="66732862" w14:textId="77777777" w:rsidR="00772321" w:rsidRPr="000E0B43" w:rsidRDefault="00772321" w:rsidP="00772321">
      <w:pPr>
        <w:pStyle w:val="Nagwek20"/>
        <w:keepNext/>
        <w:keepLines/>
        <w:shd w:val="clear" w:color="auto" w:fill="auto"/>
        <w:spacing w:line="280" w:lineRule="exact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0E0B43">
        <w:rPr>
          <w:rFonts w:asciiTheme="minorHAnsi" w:eastAsia="Calibri" w:hAnsiTheme="minorHAnsi" w:cstheme="minorHAnsi"/>
          <w:color w:val="000000"/>
          <w:sz w:val="22"/>
          <w:szCs w:val="22"/>
          <w:lang w:eastAsia="pl-PL" w:bidi="pl-PL"/>
        </w:rPr>
        <w:t>Przedmiot umowy.</w:t>
      </w:r>
    </w:p>
    <w:p w14:paraId="6AE11FF9" w14:textId="7CCD1FD2" w:rsidR="00772321" w:rsidRPr="000E0B43" w:rsidRDefault="00772321" w:rsidP="00081B85">
      <w:pPr>
        <w:pStyle w:val="Nagwek20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357" w:hanging="357"/>
        <w:jc w:val="both"/>
        <w:rPr>
          <w:rFonts w:asciiTheme="minorHAnsi" w:hAnsiTheme="minorHAnsi" w:cstheme="minorHAnsi"/>
          <w:b w:val="0"/>
          <w:sz w:val="22"/>
          <w:szCs w:val="22"/>
          <w:lang w:eastAsia="pl-PL"/>
        </w:rPr>
      </w:pPr>
      <w:r w:rsidRPr="000E0B43">
        <w:rPr>
          <w:rFonts w:asciiTheme="minorHAnsi" w:hAnsiTheme="minorHAnsi" w:cstheme="minorHAnsi"/>
          <w:b w:val="0"/>
          <w:sz w:val="22"/>
          <w:szCs w:val="22"/>
          <w:lang w:eastAsia="pl-PL"/>
        </w:rPr>
        <w:t>Przedmiotem niniejszej umowy jest zakup wraz z dostawą oraz naprawa, regulacja i legalizacja wodomierzy</w:t>
      </w:r>
      <w:r w:rsidRPr="000E0B4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E0B43">
        <w:rPr>
          <w:rFonts w:asciiTheme="minorHAnsi" w:hAnsiTheme="minorHAnsi" w:cstheme="minorHAnsi"/>
          <w:b w:val="0"/>
          <w:sz w:val="22"/>
          <w:szCs w:val="22"/>
          <w:lang w:eastAsia="pl-PL"/>
        </w:rPr>
        <w:t>w zakresie zgodnym z przedmiotem zamówienia, stanowiącym integralną część Zapytania ofertowego nr ZP.271.KC.</w:t>
      </w:r>
      <w:r w:rsidR="00081B85">
        <w:rPr>
          <w:rFonts w:asciiTheme="minorHAnsi" w:hAnsiTheme="minorHAnsi" w:cstheme="minorHAnsi"/>
          <w:b w:val="0"/>
          <w:sz w:val="22"/>
          <w:szCs w:val="22"/>
          <w:lang w:eastAsia="pl-PL"/>
        </w:rPr>
        <w:t>10.2023</w:t>
      </w:r>
      <w:r w:rsidRPr="000E0B43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. </w:t>
      </w:r>
    </w:p>
    <w:p w14:paraId="599494A2" w14:textId="77777777" w:rsidR="00772321" w:rsidRPr="000E0B43" w:rsidRDefault="00772321" w:rsidP="00081B85">
      <w:pPr>
        <w:pStyle w:val="Akapitzlist"/>
        <w:widowControl w:val="0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0E0B43">
        <w:rPr>
          <w:rFonts w:eastAsia="Calibri" w:cstheme="minorHAnsi"/>
          <w:color w:val="000000"/>
          <w:lang w:eastAsia="pl-PL" w:bidi="pl-PL"/>
        </w:rPr>
        <w:t>Wykonawca zobowiązuje się do wykonania umowy z należytą starannością, zgodnie z zasadami wiedzy technicznej i obowiązującymi przepisami prawa, wymaganiami Zapytania ofertowego oraz zgodnie</w:t>
      </w:r>
      <w:r w:rsidRPr="000E0B43">
        <w:rPr>
          <w:rFonts w:eastAsia="Calibri" w:cstheme="minorHAnsi"/>
          <w:color w:val="000000"/>
          <w:lang w:eastAsia="pl-PL" w:bidi="pl-PL"/>
        </w:rPr>
        <w:br/>
        <w:t>z warunkami zawartymi w ofercie, stanowiącymi integralną część umowy jako jej załącznik.</w:t>
      </w:r>
    </w:p>
    <w:p w14:paraId="3416EA63" w14:textId="77777777" w:rsidR="00772321" w:rsidRPr="00081B85" w:rsidRDefault="00772321" w:rsidP="00081B85">
      <w:pPr>
        <w:pStyle w:val="Akapitzlist"/>
        <w:widowControl w:val="0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0E0B43">
        <w:rPr>
          <w:rFonts w:eastAsia="Calibri" w:cstheme="minorHAnsi"/>
          <w:color w:val="000000"/>
          <w:lang w:eastAsia="pl-PL" w:bidi="pl-PL"/>
        </w:rPr>
        <w:lastRenderedPageBreak/>
        <w:t xml:space="preserve">Wykonawca jest zobowiązany do posiadania przez cały okres obowiązywania umowy uprawnień do </w:t>
      </w:r>
      <w:r w:rsidRPr="00081B85">
        <w:rPr>
          <w:rFonts w:eastAsia="Calibri" w:cstheme="minorHAnsi"/>
          <w:color w:val="000000"/>
          <w:lang w:eastAsia="pl-PL" w:bidi="pl-PL"/>
        </w:rPr>
        <w:t>wykonywania określonej działalności lub czynności, w zakresie w jakim przepisy prawa nakładają obowiązek ich posiadania.</w:t>
      </w:r>
    </w:p>
    <w:p w14:paraId="6E2AA224" w14:textId="550897F9" w:rsidR="00772321" w:rsidRPr="00081B85" w:rsidRDefault="00772321" w:rsidP="00081B85">
      <w:pPr>
        <w:pStyle w:val="Akapitzlist"/>
        <w:widowControl w:val="0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eastAsia="Times New Roman" w:cstheme="minorHAnsi"/>
          <w:lang w:eastAsia="pl-PL"/>
        </w:rPr>
      </w:pPr>
      <w:r w:rsidRPr="00081B85">
        <w:rPr>
          <w:rFonts w:cstheme="minorHAnsi"/>
          <w:lang w:eastAsia="pl-PL"/>
        </w:rPr>
        <w:t>Wykonawca przyjmuje do wiadomości, iż ilości podane w przedmiocie zamówienia dot. naprawy, regulacji i legalizacji wodomierzy są ilościami przewidywanymi i nie stanowią zobowiązania Zamawiającego do zlecenia usługi.</w:t>
      </w:r>
      <w:r w:rsidR="00081B85">
        <w:rPr>
          <w:rFonts w:cstheme="minorHAnsi"/>
          <w:lang w:eastAsia="pl-PL"/>
        </w:rPr>
        <w:t xml:space="preserve"> </w:t>
      </w:r>
    </w:p>
    <w:p w14:paraId="749B3889" w14:textId="77777777" w:rsidR="00772321" w:rsidRPr="00081B85" w:rsidRDefault="00772321" w:rsidP="00081B85">
      <w:pPr>
        <w:pStyle w:val="Teksttreci0"/>
        <w:shd w:val="clear" w:color="auto" w:fill="auto"/>
        <w:spacing w:line="276" w:lineRule="auto"/>
        <w:ind w:left="380" w:right="2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081B85">
        <w:rPr>
          <w:rFonts w:asciiTheme="minorHAnsi" w:hAnsiTheme="minorHAnsi" w:cstheme="minorHAnsi"/>
          <w:sz w:val="22"/>
          <w:szCs w:val="22"/>
          <w:lang w:eastAsia="pl-PL"/>
        </w:rPr>
        <w:t>Zamawiający zastrzega sobie prawo zlecenia mniejszej ilości wodomierzy do przeglądu, czyszczenia, naprawy i legalizacji (tj. w zależności od zapotrzebowania) w stosunku do ilości określonej w niniejszej umowie, co nie stanowi niewykonania bądź nienależytego wykonania niniejszej umowy i nie rodzi odpowiedzialności kontraktowej Zamawiającego.</w:t>
      </w:r>
    </w:p>
    <w:p w14:paraId="01D4CA8C" w14:textId="77777777" w:rsidR="00772321" w:rsidRPr="00081B85" w:rsidRDefault="00772321" w:rsidP="00772321">
      <w:pPr>
        <w:keepNext/>
        <w:keepLines/>
        <w:widowControl w:val="0"/>
        <w:spacing w:after="40" w:line="280" w:lineRule="exact"/>
        <w:jc w:val="center"/>
        <w:outlineLvl w:val="2"/>
        <w:rPr>
          <w:rFonts w:eastAsia="Times New Roman" w:cstheme="minorHAnsi"/>
        </w:rPr>
      </w:pPr>
      <w:bookmarkStart w:id="0" w:name="bookmark29"/>
    </w:p>
    <w:p w14:paraId="5B6B0A31" w14:textId="77777777" w:rsidR="00772321" w:rsidRPr="00081B85" w:rsidRDefault="00772321" w:rsidP="00081B85">
      <w:pPr>
        <w:keepNext/>
        <w:keepLines/>
        <w:widowControl w:val="0"/>
        <w:spacing w:line="280" w:lineRule="exact"/>
        <w:jc w:val="center"/>
        <w:outlineLvl w:val="2"/>
        <w:rPr>
          <w:rFonts w:eastAsia="Times New Roman" w:cstheme="minorHAnsi"/>
          <w:b/>
        </w:rPr>
      </w:pPr>
      <w:r w:rsidRPr="00081B85">
        <w:rPr>
          <w:rFonts w:eastAsia="Times New Roman" w:cstheme="minorHAnsi"/>
          <w:b/>
        </w:rPr>
        <w:t>§</w:t>
      </w:r>
      <w:bookmarkEnd w:id="0"/>
      <w:r w:rsidRPr="00081B85">
        <w:rPr>
          <w:rFonts w:eastAsia="Times New Roman" w:cstheme="minorHAnsi"/>
          <w:b/>
        </w:rPr>
        <w:t xml:space="preserve"> 3. Warunki realizacji.</w:t>
      </w:r>
    </w:p>
    <w:p w14:paraId="3472CF86" w14:textId="7777777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Odbiór oraz dostawa wodomierzy wraz z nakładkami radiowymi nastąpią na koszt Wykonawcy do siedziby Zamawiającego (ul. Komunalna 1, 37-450 Stalowa Wola), środkiem transportu Wykonawcy lub za pośrednictwem wybranego przez siebie przewoźnika.</w:t>
      </w:r>
    </w:p>
    <w:p w14:paraId="33900A5E" w14:textId="7777777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Wykonawca udziela 5 letni okres gwarancji.</w:t>
      </w:r>
    </w:p>
    <w:p w14:paraId="37EA84F3" w14:textId="75E3B6A9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Wykonawca zobowiązuje się do wykonywania usług zgodnie z zapotrzebowaniem Zamawiającego na podstawie zlecenia przekazanego podczas odbioru danej partii wodomierzy. Termin odbioru wodomierzy </w:t>
      </w:r>
      <w:r w:rsidRPr="00081B85">
        <w:rPr>
          <w:rFonts w:eastAsia="Times New Roman" w:cstheme="minorHAnsi"/>
        </w:rPr>
        <w:br/>
        <w:t xml:space="preserve">z MZK każdorazowo będzie wskazywany przez pracownika Zakładu Wodociągów i Kanalizacji (minimum raz na miesiąc). Pobranie  wodomierzy do naprawy i legalizacji  przez Wykonawcę następuje w ciągu </w:t>
      </w:r>
      <w:r w:rsidR="00081B85">
        <w:rPr>
          <w:rFonts w:eastAsia="Times New Roman" w:cstheme="minorHAnsi"/>
        </w:rPr>
        <w:br/>
      </w:r>
      <w:r w:rsidRPr="00081B85">
        <w:rPr>
          <w:rFonts w:eastAsia="Times New Roman" w:cstheme="minorHAnsi"/>
        </w:rPr>
        <w:t>5 dni roboczych od daty zgłoszenia partii wodomierzy do naprawy i legalizacji przez Zamawiającego.  Zgłoszenia są przekazywane faksem, e-mailem lub telefonicznie na numer  podany  przez Wykonawcą.  Datę  wysłania  faksu bądź e -maila  przyjmuje  się za datę zgłoszenia przez Zamawiaj</w:t>
      </w:r>
      <w:r w:rsidR="00081B85">
        <w:rPr>
          <w:rFonts w:eastAsia="Times New Roman" w:cstheme="minorHAnsi"/>
        </w:rPr>
        <w:t>ącego partii wodomierzy do </w:t>
      </w:r>
      <w:r w:rsidRPr="00081B85">
        <w:rPr>
          <w:rFonts w:eastAsia="Times New Roman" w:cstheme="minorHAnsi"/>
        </w:rPr>
        <w:t>naprawy i legalizacji.</w:t>
      </w:r>
    </w:p>
    <w:p w14:paraId="3AFB3F16" w14:textId="7777777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Odbiór oraz dostawa wodomierzy nastąpi na koszt Wykonawcy, środkiem transportu Wykonawcy lub za pośrednictwem wybranego przez siebie przewoźnika.</w:t>
      </w:r>
    </w:p>
    <w:p w14:paraId="53AFFC8B" w14:textId="7777777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Termin wykonania naprawy i legalizacji wynosi do 30 dni od daty pobrania partii wodomierzy z magazynu Zamawiającego.</w:t>
      </w:r>
    </w:p>
    <w:p w14:paraId="21783A43" w14:textId="7777777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Wykonawca zobowiązuje się do wydawania naprawionych wodomierzy zgodnie z numerami fabrycznymi wyszczególnionymi w zleceniu.</w:t>
      </w:r>
    </w:p>
    <w:p w14:paraId="1C5FE70C" w14:textId="2327C0B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Na wykonaną usługę Wykonawca udziela 5 letni okres gwarancji dla wodomierzy przez niego naprawianych i zalegalizowanych</w:t>
      </w:r>
      <w:r w:rsidR="00081B85">
        <w:rPr>
          <w:rFonts w:eastAsia="Times New Roman" w:cstheme="minorHAnsi"/>
        </w:rPr>
        <w:t>.</w:t>
      </w:r>
    </w:p>
    <w:p w14:paraId="262F6E82" w14:textId="7777777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 przypadku stwierdzenia przez Urząd Miar, na świadectwie ekspertyzy wydanym w okresie trwania gwarancji, że „w związku z wynikami ekspertyzy wodomierz nie może być dalej stosowany” dostawca usługi zobowiązany jest do nieodpłatnej naprawy i legalizacji przedmiotowego wodomierza.</w:t>
      </w:r>
    </w:p>
    <w:p w14:paraId="04AF3F15" w14:textId="77777777" w:rsidR="00772321" w:rsidRDefault="00772321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Do wymiany należy stosować wyłącznie części oryginalne producenta dla danego typu wodomierza. Nie dopuszcza się stosowania zamienników.</w:t>
      </w:r>
    </w:p>
    <w:p w14:paraId="5213B18A" w14:textId="71CD737C" w:rsidR="00772321" w:rsidRDefault="00081B85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772321" w:rsidRPr="00081B85">
        <w:rPr>
          <w:rFonts w:eastAsia="Times New Roman" w:cstheme="minorHAnsi"/>
        </w:rPr>
        <w:t>Zamawiający zastrzega sobie prawo skierowania naprawionych wodomierzy do producenta wodomierzy w celu weryfikacji prawidłowości zastosowanych przez Wykonawcę metod i technologii naprawy.</w:t>
      </w:r>
    </w:p>
    <w:p w14:paraId="588EDBB7" w14:textId="71D440F9" w:rsidR="00772321" w:rsidRPr="00081B85" w:rsidRDefault="00081B85" w:rsidP="00081B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772321" w:rsidRPr="00081B85">
        <w:rPr>
          <w:rFonts w:eastAsia="Times New Roman" w:cstheme="minorHAnsi"/>
        </w:rPr>
        <w:t xml:space="preserve">W przypadku, gdy pobrany przez Wykonawca wodomierz nie może zostać poddany naprawie </w:t>
      </w:r>
      <w:r w:rsidR="00772321" w:rsidRPr="00081B85">
        <w:rPr>
          <w:rFonts w:eastAsia="Times New Roman" w:cstheme="minorHAnsi"/>
        </w:rPr>
        <w:br/>
        <w:t xml:space="preserve">i legalizacji, Wykonawca zwraca Zamawiającemu wodomierz z pisemnym opisem przyczyn, dla których nie może on zostać poddany naprawie i legalizacji. Wykonawca nie pobiera wynagrodzenia za oddany Zamawiającemu, nie naprawiony wodomierz.  </w:t>
      </w:r>
    </w:p>
    <w:p w14:paraId="7B8FDA7C" w14:textId="77777777" w:rsidR="00772321" w:rsidRPr="00081B85" w:rsidRDefault="00772321" w:rsidP="00772321">
      <w:pPr>
        <w:keepNext/>
        <w:keepLines/>
        <w:widowControl w:val="0"/>
        <w:spacing w:after="0" w:line="280" w:lineRule="exact"/>
        <w:jc w:val="center"/>
        <w:outlineLvl w:val="2"/>
        <w:rPr>
          <w:rFonts w:eastAsia="Times New Roman" w:cstheme="minorHAnsi"/>
          <w:b/>
        </w:rPr>
      </w:pPr>
    </w:p>
    <w:p w14:paraId="26E92F5C" w14:textId="77777777" w:rsidR="007A2A32" w:rsidRDefault="007A2A32" w:rsidP="00772321">
      <w:pPr>
        <w:widowControl w:val="0"/>
        <w:spacing w:after="0" w:line="280" w:lineRule="exact"/>
        <w:jc w:val="center"/>
        <w:rPr>
          <w:rFonts w:eastAsia="Calibri" w:cstheme="minorHAnsi"/>
          <w:b/>
          <w:color w:val="000000"/>
          <w:lang w:eastAsia="pl-PL" w:bidi="pl-PL"/>
        </w:rPr>
      </w:pPr>
    </w:p>
    <w:p w14:paraId="5ACAABEB" w14:textId="77777777" w:rsidR="007A2A32" w:rsidRDefault="007A2A32" w:rsidP="00772321">
      <w:pPr>
        <w:widowControl w:val="0"/>
        <w:spacing w:after="0" w:line="280" w:lineRule="exact"/>
        <w:jc w:val="center"/>
        <w:rPr>
          <w:rFonts w:eastAsia="Calibri" w:cstheme="minorHAnsi"/>
          <w:b/>
          <w:color w:val="000000"/>
          <w:lang w:eastAsia="pl-PL" w:bidi="pl-PL"/>
        </w:rPr>
      </w:pPr>
    </w:p>
    <w:p w14:paraId="2C324BDC" w14:textId="77777777" w:rsidR="007A2A32" w:rsidRDefault="007A2A32" w:rsidP="00772321">
      <w:pPr>
        <w:widowControl w:val="0"/>
        <w:spacing w:after="0" w:line="280" w:lineRule="exact"/>
        <w:jc w:val="center"/>
        <w:rPr>
          <w:rFonts w:eastAsia="Calibri" w:cstheme="minorHAnsi"/>
          <w:b/>
          <w:color w:val="000000"/>
          <w:lang w:eastAsia="pl-PL" w:bidi="pl-PL"/>
        </w:rPr>
      </w:pPr>
    </w:p>
    <w:p w14:paraId="58BDD389" w14:textId="77777777" w:rsidR="00772321" w:rsidRPr="00081B85" w:rsidRDefault="00772321" w:rsidP="00772321">
      <w:pPr>
        <w:widowControl w:val="0"/>
        <w:spacing w:after="0" w:line="280" w:lineRule="exact"/>
        <w:jc w:val="center"/>
        <w:rPr>
          <w:rFonts w:eastAsia="Times New Roman" w:cstheme="minorHAnsi"/>
          <w:b/>
        </w:rPr>
      </w:pPr>
      <w:r w:rsidRPr="00081B85">
        <w:rPr>
          <w:rFonts w:eastAsia="Calibri" w:cstheme="minorHAnsi"/>
          <w:b/>
          <w:color w:val="000000"/>
          <w:lang w:eastAsia="pl-PL" w:bidi="pl-PL"/>
        </w:rPr>
        <w:lastRenderedPageBreak/>
        <w:t>§ 4.</w:t>
      </w:r>
    </w:p>
    <w:p w14:paraId="05691ECB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Wykonawca zobowiązany jest do sukcesywnych dostaw przedmiotu zamówienia na potrzeby Zamawiającego, w ilościach i terminach wskazanych w pisemnym zamówieniu wysyłanym Wykonawcy przez Zamawiającego.</w:t>
      </w:r>
    </w:p>
    <w:p w14:paraId="2CCEF411" w14:textId="224FF5C1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 xml:space="preserve">Wodomierze muszą być zgodne z rozporządzeniem Ministra Gospodarki z dnia 23 października 2007 r. </w:t>
      </w:r>
      <w:r w:rsidR="00081B85">
        <w:rPr>
          <w:rFonts w:eastAsia="Times New Roman" w:cstheme="minorHAnsi"/>
          <w:lang w:eastAsia="pl-PL"/>
        </w:rPr>
        <w:br/>
      </w:r>
      <w:r w:rsidRPr="00081B85">
        <w:rPr>
          <w:rFonts w:eastAsia="Times New Roman" w:cstheme="minorHAnsi"/>
          <w:lang w:eastAsia="pl-PL"/>
        </w:rPr>
        <w:t xml:space="preserve">w sprawie wymagań, którym powinny odpowiadać wodomierze oraz szczegółowego zakresu sprawdzeń wykonywanych podczas prawnej kontroli metrologicznej tych przyrządów pomiarowych (Dz.U. Nr 209 </w:t>
      </w:r>
      <w:r w:rsidR="00081B85">
        <w:rPr>
          <w:rFonts w:eastAsia="Times New Roman" w:cstheme="minorHAnsi"/>
          <w:lang w:eastAsia="pl-PL"/>
        </w:rPr>
        <w:br/>
      </w:r>
      <w:r w:rsidRPr="00081B85">
        <w:rPr>
          <w:rFonts w:eastAsia="Times New Roman" w:cstheme="minorHAnsi"/>
          <w:lang w:eastAsia="pl-PL"/>
        </w:rPr>
        <w:t xml:space="preserve">z 2007 r. poz. 1512 i 1513), rozporządzeniem Ministra Gospodarki z dnia 2 czerwca 2010 r. zmieniające rozporządzenie w sprawie rodzajów przyrządów pomiarowych podlegających prawnej kontroli metrologicznej oraz zakresu tej kontroli (Dz.U.2010.110.727). Parametry meteorologiczne zgodne </w:t>
      </w:r>
      <w:r w:rsidR="00081B85">
        <w:rPr>
          <w:rFonts w:eastAsia="Times New Roman" w:cstheme="minorHAnsi"/>
          <w:lang w:eastAsia="pl-PL"/>
        </w:rPr>
        <w:br/>
      </w:r>
      <w:r w:rsidRPr="00081B85">
        <w:rPr>
          <w:rFonts w:eastAsia="Times New Roman" w:cstheme="minorHAnsi"/>
          <w:lang w:eastAsia="pl-PL"/>
        </w:rPr>
        <w:t>z PN-ISO 4064 lub PN-EN 14154.</w:t>
      </w:r>
    </w:p>
    <w:p w14:paraId="1A75EAFF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 xml:space="preserve">Wodomierze muszą posiadać aktualny certyfikat badania typu WE według MID obowiązujący na terenie całej UE. </w:t>
      </w:r>
    </w:p>
    <w:p w14:paraId="38C502AB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 xml:space="preserve">Aktualne zatwierdzenie typu GUM (Główny Urząd Miar) lub EEC (Europejska Wspólnota Gospodarcza/ </w:t>
      </w:r>
      <w:proofErr w:type="spellStart"/>
      <w:r w:rsidRPr="00081B85">
        <w:rPr>
          <w:rFonts w:eastAsia="Times New Roman" w:cstheme="minorHAnsi"/>
          <w:lang w:eastAsia="pl-PL"/>
        </w:rPr>
        <w:t>European</w:t>
      </w:r>
      <w:proofErr w:type="spellEnd"/>
      <w:r w:rsidRPr="00081B85">
        <w:rPr>
          <w:rFonts w:eastAsia="Times New Roman" w:cstheme="minorHAnsi"/>
          <w:lang w:eastAsia="pl-PL"/>
        </w:rPr>
        <w:t xml:space="preserve"> </w:t>
      </w:r>
      <w:proofErr w:type="spellStart"/>
      <w:r w:rsidRPr="00081B85">
        <w:rPr>
          <w:rFonts w:eastAsia="Times New Roman" w:cstheme="minorHAnsi"/>
          <w:lang w:eastAsia="pl-PL"/>
        </w:rPr>
        <w:t>Economic</w:t>
      </w:r>
      <w:proofErr w:type="spellEnd"/>
      <w:r w:rsidRPr="00081B85">
        <w:rPr>
          <w:rFonts w:eastAsia="Times New Roman" w:cstheme="minorHAnsi"/>
          <w:lang w:eastAsia="pl-PL"/>
        </w:rPr>
        <w:t xml:space="preserve"> </w:t>
      </w:r>
      <w:proofErr w:type="spellStart"/>
      <w:r w:rsidRPr="00081B85">
        <w:rPr>
          <w:rFonts w:eastAsia="Times New Roman" w:cstheme="minorHAnsi"/>
          <w:lang w:eastAsia="pl-PL"/>
        </w:rPr>
        <w:t>Community</w:t>
      </w:r>
      <w:proofErr w:type="spellEnd"/>
      <w:r w:rsidRPr="00081B85">
        <w:rPr>
          <w:rFonts w:eastAsia="Times New Roman" w:cstheme="minorHAnsi"/>
          <w:lang w:eastAsia="pl-PL"/>
        </w:rPr>
        <w:t>).</w:t>
      </w:r>
    </w:p>
    <w:p w14:paraId="79041F47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Zabezpieczenie przed oddziaływaniem zewnętrznego pola magnetycznego.</w:t>
      </w:r>
    </w:p>
    <w:p w14:paraId="2E30D9BC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Każdy wodomierz powinien posiadać karty katalogowe wraz z atestami, certyfikatami, świadectwami technicznymi w zakresie zgodności z Polskimi normami i normami UE.</w:t>
      </w:r>
    </w:p>
    <w:p w14:paraId="231DCD5A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Wodomierze muszą posiadać aktualny atest higieniczny PZH dopuszczający do montażu na rurociągach wody pitnej.</w:t>
      </w:r>
    </w:p>
    <w:p w14:paraId="5E8F5679" w14:textId="254CE87E" w:rsidR="00772321" w:rsidRPr="00A132D9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A132D9">
        <w:rPr>
          <w:rFonts w:eastAsia="Times New Roman" w:cstheme="minorHAnsi"/>
          <w:lang w:eastAsia="pl-PL"/>
        </w:rPr>
        <w:t>Dostarczone wodomierze i nakładki radiowe muszą być fabrycznie nowe, wolne od wad, nie obciążone prawami osób trzecich, posiadające wymagane na terenie Rzeczypospolitej Polskiej stosowne oznaczenia, certyfikaty, atesty oraz winny posiadać aktualną cechę legalizacji z roku 202</w:t>
      </w:r>
      <w:r w:rsidR="00A132D9" w:rsidRPr="00A132D9">
        <w:rPr>
          <w:rFonts w:eastAsia="Times New Roman" w:cstheme="minorHAnsi"/>
          <w:lang w:eastAsia="pl-PL"/>
        </w:rPr>
        <w:t xml:space="preserve">3 i 2024 </w:t>
      </w:r>
      <w:r w:rsidR="00A132D9" w:rsidRPr="00A132D9">
        <w:rPr>
          <w:rFonts w:eastAsia="Times New Roman" w:cstheme="minorHAnsi"/>
          <w:lang w:eastAsia="pl-PL"/>
        </w:rPr>
        <w:br/>
        <w:t>(w przypadku dostawy wodomierzy w 2024 roku).</w:t>
      </w:r>
      <w:r w:rsidRPr="00A132D9">
        <w:rPr>
          <w:rFonts w:eastAsia="Times New Roman" w:cstheme="minorHAnsi"/>
          <w:lang w:eastAsia="pl-PL"/>
        </w:rPr>
        <w:t xml:space="preserve"> </w:t>
      </w:r>
    </w:p>
    <w:p w14:paraId="3BF535FA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Nowe wodomierze muszą posiadać 5-letnią gwarancję. Dokumenty gwarancyjne winny być dostarczone wraz z przedmiotem zamówienia. Bieg terminu gwarancji rozpoczyna się od dnia podpisania przez Zamawiającego protokołu odbioru.</w:t>
      </w:r>
    </w:p>
    <w:p w14:paraId="49247F60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Wykonawca musi posiadać na terenie Polski serwis gwarancyjny i pogwarancyjny oferowanych wodomierzy.</w:t>
      </w:r>
    </w:p>
    <w:p w14:paraId="183771A0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Wykonawca powinien załączyć potwierdzenie posiadania serwisu oferowanych wodomierzy.</w:t>
      </w:r>
    </w:p>
    <w:p w14:paraId="220EC23F" w14:textId="52C71ED6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Wraz z dostawą wodomierzy i nakładek Wykonawca dosta</w:t>
      </w:r>
      <w:r w:rsidR="00A132D9">
        <w:rPr>
          <w:rFonts w:eastAsia="Times New Roman" w:cstheme="minorHAnsi"/>
          <w:lang w:eastAsia="pl-PL"/>
        </w:rPr>
        <w:t>r</w:t>
      </w:r>
      <w:r w:rsidRPr="00081B85">
        <w:rPr>
          <w:rFonts w:eastAsia="Times New Roman" w:cstheme="minorHAnsi"/>
          <w:lang w:eastAsia="pl-PL"/>
        </w:rPr>
        <w:t>czy:</w:t>
      </w:r>
    </w:p>
    <w:p w14:paraId="2B3EAA6D" w14:textId="77777777" w:rsidR="00772321" w:rsidRPr="00081B85" w:rsidRDefault="00772321" w:rsidP="00081B85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- karty gwarancyjne,</w:t>
      </w:r>
    </w:p>
    <w:p w14:paraId="1E1CF2A3" w14:textId="77777777" w:rsidR="00772321" w:rsidRPr="00081B85" w:rsidRDefault="00772321" w:rsidP="00081B85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 xml:space="preserve">- karty katalogowe wraz z atestami, certyfikatami i świadectwami technicznymi w zakresie zgodności </w:t>
      </w:r>
      <w:r w:rsidRPr="00081B85">
        <w:rPr>
          <w:rFonts w:eastAsia="Times New Roman" w:cstheme="minorHAnsi"/>
          <w:lang w:eastAsia="pl-PL"/>
        </w:rPr>
        <w:br/>
        <w:t>z Polskimi normami i normami UE.</w:t>
      </w:r>
    </w:p>
    <w:p w14:paraId="5795254A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Dostawcy z tytułu niezrealizowania w całości przedmiotu zamówienia nie będą przysługiwały żadne roszczenia.</w:t>
      </w:r>
    </w:p>
    <w:p w14:paraId="0FC46C11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Wszystkie przedmiotowe wodomierze i nakładki radiowe muszą pochodzić od jednego producenta.</w:t>
      </w:r>
    </w:p>
    <w:p w14:paraId="7D727607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Dostawy będą realizowane sukcesywnie od dnia obowiązywania umowy, w zależności od aktualnych potrzeb Zamawiającego i dostarczane w ilościach oraz w terminie określonym w zamówieniach wysyłanych Wykonawcy pisemnie, mailowo lub faksem.</w:t>
      </w:r>
    </w:p>
    <w:p w14:paraId="2B26F10A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 xml:space="preserve">Koszty realizacji dostaw przedmiotu zamówienia do siedziby Zamawiającego pokrywa Wykonawca. </w:t>
      </w:r>
      <w:r w:rsidRPr="00081B85">
        <w:rPr>
          <w:rFonts w:eastAsia="Times New Roman" w:cstheme="minorHAnsi"/>
          <w:lang w:eastAsia="pl-PL"/>
        </w:rPr>
        <w:br/>
        <w:t>W cenie jednostkowej należy uwzględnić koszty dostaw wodomierzy do siedziby Zamawiającego.</w:t>
      </w:r>
    </w:p>
    <w:p w14:paraId="0FF9E846" w14:textId="3D04E4B4" w:rsidR="00772321" w:rsidRPr="00081B85" w:rsidRDefault="00772321" w:rsidP="00081B8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Wykonawca zobowiązany jest do realizacji dostawy w terminie nieprzekraczającym 14 d</w:t>
      </w:r>
      <w:r w:rsidR="00A132D9">
        <w:rPr>
          <w:rFonts w:eastAsia="Times New Roman" w:cstheme="minorHAnsi"/>
          <w:lang w:eastAsia="pl-PL"/>
        </w:rPr>
        <w:t xml:space="preserve">ni od daty złożenia zamówienia </w:t>
      </w:r>
      <w:r w:rsidRPr="00081B85">
        <w:rPr>
          <w:rFonts w:eastAsia="Times New Roman" w:cstheme="minorHAnsi"/>
          <w:lang w:eastAsia="pl-PL"/>
        </w:rPr>
        <w:t xml:space="preserve">pocztą elektroniczną, do miejsca wskazanego w zamówieniu Zamawiającego, </w:t>
      </w:r>
      <w:r w:rsidR="00A132D9">
        <w:rPr>
          <w:rFonts w:eastAsia="Times New Roman" w:cstheme="minorHAnsi"/>
          <w:lang w:eastAsia="pl-PL"/>
        </w:rPr>
        <w:br/>
      </w:r>
      <w:r w:rsidRPr="00081B85">
        <w:rPr>
          <w:rFonts w:eastAsia="Times New Roman" w:cstheme="minorHAnsi"/>
          <w:lang w:eastAsia="pl-PL"/>
        </w:rPr>
        <w:t>w godz. od 7:00 do 15:00, od poniedziałku do piątku.</w:t>
      </w:r>
    </w:p>
    <w:p w14:paraId="01507E87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lang w:eastAsia="pl-PL"/>
        </w:rPr>
        <w:t>Wykonawcy nie przysługuje roszczenie wobec Zamawiającego z tytułu niezrealizowania pełnej ilości dostaw, w przypadku, gdy Zamawiający stwierdzi, że realizacja pełnej ilości dostaw nie jest konieczna.</w:t>
      </w:r>
    </w:p>
    <w:p w14:paraId="0812C442" w14:textId="77777777" w:rsidR="00772321" w:rsidRPr="00081B85" w:rsidRDefault="00772321" w:rsidP="00081B8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081B85">
        <w:rPr>
          <w:rFonts w:eastAsia="Calibri" w:cstheme="minorHAnsi"/>
        </w:rPr>
        <w:lastRenderedPageBreak/>
        <w:t>W przypadku stwierdzenia, że dostarczone wodomierze:</w:t>
      </w:r>
    </w:p>
    <w:p w14:paraId="52FFC8D5" w14:textId="77777777" w:rsidR="00772321" w:rsidRPr="00081B85" w:rsidRDefault="00772321" w:rsidP="00081B85">
      <w:pPr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714" w:hanging="357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>są niezgodne ilościowo lub asortymentowo ze złożonym zamówieniem lub są niekompletne,</w:t>
      </w:r>
    </w:p>
    <w:p w14:paraId="39C862D7" w14:textId="77777777" w:rsidR="00772321" w:rsidRPr="00081B85" w:rsidRDefault="00772321" w:rsidP="00081B85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714" w:hanging="357"/>
        <w:contextualSpacing w:val="0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>posiadają ślady uszkodzenia lub są wadliwe,</w:t>
      </w:r>
    </w:p>
    <w:p w14:paraId="5784B0F7" w14:textId="77777777" w:rsidR="00772321" w:rsidRPr="00081B85" w:rsidRDefault="00772321" w:rsidP="00081B85">
      <w:pPr>
        <w:tabs>
          <w:tab w:val="left" w:pos="426"/>
        </w:tabs>
        <w:autoSpaceDE w:val="0"/>
        <w:autoSpaceDN w:val="0"/>
        <w:spacing w:after="0" w:line="276" w:lineRule="auto"/>
        <w:ind w:left="357" w:hanging="357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ab/>
        <w:t xml:space="preserve">Zamawiający odmówi ich odbioru i wstrzyma się z potwierdzeniem dostawy (podpisaniem protokołu odbioru lub dokumentu WZ), aż do czasu ich wymiany lub uzupełnienia. </w:t>
      </w:r>
    </w:p>
    <w:p w14:paraId="1885CBEC" w14:textId="77777777" w:rsidR="00772321" w:rsidRPr="00081B85" w:rsidRDefault="00772321" w:rsidP="00081B8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 xml:space="preserve">Dostawca zobowiązany jest do dostarczenia wodomierzy wolnych od wad lub uzupełnienia braków na swój koszt, w terminie do 3 dni roboczych, od dnia zawiadomienia przez Zamawiającego </w:t>
      </w:r>
      <w:r w:rsidRPr="00081B85">
        <w:rPr>
          <w:rFonts w:eastAsia="Calibri" w:cstheme="minorHAnsi"/>
        </w:rPr>
        <w:br/>
        <w:t>o zastrzeżeniach dotyczących zamówionych wodomierzy. Procedura czynności odbioru zostanie powtórzona.</w:t>
      </w:r>
    </w:p>
    <w:p w14:paraId="5FECEE8E" w14:textId="77777777" w:rsidR="00772321" w:rsidRPr="00081B85" w:rsidRDefault="00772321" w:rsidP="00081B8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 xml:space="preserve">W przypadku niedostarczenia we wskazanym w ust. 11 terminie wodomierzy wolnych od wad, Zamawiający może realizować swoje uprawnienia z tytułu rękojmi za wady fizyczne rzeczy zgodnie </w:t>
      </w:r>
      <w:r w:rsidRPr="00081B85">
        <w:rPr>
          <w:rFonts w:eastAsia="Calibri" w:cstheme="minorHAnsi"/>
        </w:rPr>
        <w:br/>
        <w:t>z przepisami kodeksu cywilnego.</w:t>
      </w:r>
    </w:p>
    <w:p w14:paraId="1F88A4EA" w14:textId="77777777" w:rsidR="00772321" w:rsidRPr="00081B85" w:rsidRDefault="00772321" w:rsidP="00081B8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>Osobami odpowiedzialnymi za prawidłową realizację przedmiotu umowy są:</w:t>
      </w:r>
    </w:p>
    <w:p w14:paraId="582B6AFD" w14:textId="4B2D9148" w:rsidR="00772321" w:rsidRPr="00081B85" w:rsidRDefault="00772321" w:rsidP="00081B85">
      <w:pPr>
        <w:numPr>
          <w:ilvl w:val="0"/>
          <w:numId w:val="6"/>
        </w:numPr>
        <w:tabs>
          <w:tab w:val="left" w:pos="3119"/>
        </w:tabs>
        <w:autoSpaceDE w:val="0"/>
        <w:autoSpaceDN w:val="0"/>
        <w:spacing w:after="0" w:line="276" w:lineRule="auto"/>
        <w:ind w:left="714" w:hanging="357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>Ze strony Zamawiającego: ……</w:t>
      </w:r>
      <w:r w:rsidR="00A132D9">
        <w:rPr>
          <w:rFonts w:eastAsia="Calibri" w:cstheme="minorHAnsi"/>
        </w:rPr>
        <w:t>………………</w:t>
      </w:r>
      <w:r w:rsidRPr="00081B85">
        <w:rPr>
          <w:rFonts w:eastAsia="Calibri" w:cstheme="minorHAnsi"/>
        </w:rPr>
        <w:t>………, tel. ……</w:t>
      </w:r>
      <w:r w:rsidR="00A132D9">
        <w:rPr>
          <w:rFonts w:eastAsia="Calibri" w:cstheme="minorHAnsi"/>
        </w:rPr>
        <w:t>…………………….</w:t>
      </w:r>
      <w:r w:rsidRPr="00081B85">
        <w:rPr>
          <w:rFonts w:eastAsia="Calibri" w:cstheme="minorHAnsi"/>
        </w:rPr>
        <w:t xml:space="preserve">………, e-mail: </w:t>
      </w:r>
      <w:r w:rsidRPr="00081B85">
        <w:rPr>
          <w:rFonts w:cstheme="minorHAnsi"/>
        </w:rPr>
        <w:t>.........</w:t>
      </w:r>
      <w:r w:rsidR="00A132D9">
        <w:rPr>
          <w:rFonts w:cstheme="minorHAnsi"/>
        </w:rPr>
        <w:t>......</w:t>
      </w:r>
      <w:r w:rsidRPr="00081B85">
        <w:rPr>
          <w:rFonts w:cstheme="minorHAnsi"/>
        </w:rPr>
        <w:t>..............</w:t>
      </w:r>
    </w:p>
    <w:p w14:paraId="14B45EC7" w14:textId="340AC66F" w:rsidR="00772321" w:rsidRPr="00081B85" w:rsidRDefault="00772321" w:rsidP="00081B85">
      <w:pPr>
        <w:numPr>
          <w:ilvl w:val="0"/>
          <w:numId w:val="6"/>
        </w:numPr>
        <w:autoSpaceDE w:val="0"/>
        <w:autoSpaceDN w:val="0"/>
        <w:spacing w:after="0" w:line="276" w:lineRule="auto"/>
        <w:ind w:left="714" w:hanging="357"/>
        <w:jc w:val="both"/>
        <w:rPr>
          <w:rFonts w:eastAsia="Calibri" w:cstheme="minorHAnsi"/>
        </w:rPr>
      </w:pPr>
      <w:r w:rsidRPr="00081B85">
        <w:rPr>
          <w:rFonts w:eastAsia="Calibri" w:cstheme="minorHAnsi"/>
        </w:rPr>
        <w:t>Ze strony Wykonawcy: ………</w:t>
      </w:r>
      <w:r w:rsidR="00A132D9">
        <w:rPr>
          <w:rFonts w:eastAsia="Calibri" w:cstheme="minorHAnsi"/>
        </w:rPr>
        <w:t>…………………..</w:t>
      </w:r>
      <w:r w:rsidRPr="00081B85">
        <w:rPr>
          <w:rFonts w:eastAsia="Calibri" w:cstheme="minorHAnsi"/>
        </w:rPr>
        <w:t>……, tel. …</w:t>
      </w:r>
      <w:r w:rsidR="00A132D9">
        <w:rPr>
          <w:rFonts w:eastAsia="Calibri" w:cstheme="minorHAnsi"/>
        </w:rPr>
        <w:t>…………………….</w:t>
      </w:r>
      <w:r w:rsidRPr="00081B85">
        <w:rPr>
          <w:rFonts w:eastAsia="Calibri" w:cstheme="minorHAnsi"/>
        </w:rPr>
        <w:t xml:space="preserve">…………, e-mail: </w:t>
      </w:r>
      <w:r w:rsidRPr="00081B85">
        <w:rPr>
          <w:rFonts w:cstheme="minorHAnsi"/>
        </w:rPr>
        <w:t>…………</w:t>
      </w:r>
      <w:r w:rsidR="00A132D9">
        <w:rPr>
          <w:rFonts w:cstheme="minorHAnsi"/>
        </w:rPr>
        <w:t>…….</w:t>
      </w:r>
      <w:r w:rsidRPr="00081B85">
        <w:rPr>
          <w:rFonts w:cstheme="minorHAnsi"/>
        </w:rPr>
        <w:t>………</w:t>
      </w:r>
      <w:r w:rsidRPr="00081B85">
        <w:rPr>
          <w:rFonts w:eastAsia="Calibri" w:cstheme="minorHAnsi"/>
        </w:rPr>
        <w:t>…..</w:t>
      </w:r>
    </w:p>
    <w:p w14:paraId="66A4BD3A" w14:textId="77777777" w:rsidR="00772321" w:rsidRPr="00081B85" w:rsidRDefault="00772321" w:rsidP="00772321">
      <w:pPr>
        <w:keepNext/>
        <w:keepLines/>
        <w:widowControl w:val="0"/>
        <w:spacing w:after="0" w:line="280" w:lineRule="exact"/>
        <w:jc w:val="center"/>
        <w:outlineLvl w:val="2"/>
        <w:rPr>
          <w:rFonts w:eastAsia="Times New Roman" w:cstheme="minorHAnsi"/>
          <w:b/>
        </w:rPr>
      </w:pPr>
    </w:p>
    <w:p w14:paraId="58FC381B" w14:textId="77777777" w:rsidR="00772321" w:rsidRPr="00081B85" w:rsidRDefault="00772321" w:rsidP="00772321">
      <w:pPr>
        <w:keepNext/>
        <w:keepLines/>
        <w:widowControl w:val="0"/>
        <w:spacing w:after="0" w:line="280" w:lineRule="exact"/>
        <w:jc w:val="center"/>
        <w:outlineLvl w:val="2"/>
        <w:rPr>
          <w:rFonts w:eastAsia="Times New Roman" w:cstheme="minorHAnsi"/>
          <w:b/>
        </w:rPr>
      </w:pPr>
      <w:r w:rsidRPr="00081B85">
        <w:rPr>
          <w:rFonts w:eastAsia="Times New Roman" w:cstheme="minorHAnsi"/>
          <w:b/>
        </w:rPr>
        <w:t>§ 5. Warunki płatności.</w:t>
      </w:r>
    </w:p>
    <w:p w14:paraId="5F013C13" w14:textId="3F532E41" w:rsidR="00772321" w:rsidRPr="00081B85" w:rsidRDefault="00772321" w:rsidP="00772321">
      <w:pPr>
        <w:widowControl w:val="0"/>
        <w:numPr>
          <w:ilvl w:val="0"/>
          <w:numId w:val="8"/>
        </w:numPr>
        <w:tabs>
          <w:tab w:val="left" w:pos="370"/>
          <w:tab w:val="left" w:leader="dot" w:pos="9654"/>
        </w:tabs>
        <w:spacing w:after="0" w:line="280" w:lineRule="exact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Wykonawca zobowiązuje się do realizacji przedmiotu umowy po cenach zgodnych z ofertą z dnia ……………., której łączna wartość netto wynosi: ……</w:t>
      </w:r>
      <w:r w:rsidR="00A132D9">
        <w:rPr>
          <w:rFonts w:eastAsia="Times New Roman" w:cstheme="minorHAnsi"/>
        </w:rPr>
        <w:t>………….</w:t>
      </w:r>
      <w:r w:rsidRPr="00081B85">
        <w:rPr>
          <w:rFonts w:eastAsia="Times New Roman" w:cstheme="minorHAnsi"/>
        </w:rPr>
        <w:t>…………. zł, (słownie: ………</w:t>
      </w:r>
      <w:r w:rsidR="00A132D9">
        <w:rPr>
          <w:rFonts w:eastAsia="Times New Roman" w:cstheme="minorHAnsi"/>
        </w:rPr>
        <w:t>…………</w:t>
      </w:r>
      <w:r w:rsidRPr="00081B85">
        <w:rPr>
          <w:rFonts w:eastAsia="Times New Roman" w:cstheme="minorHAnsi"/>
        </w:rPr>
        <w:t>………), w tym:</w:t>
      </w:r>
    </w:p>
    <w:p w14:paraId="4D6A7DB1" w14:textId="77777777" w:rsidR="00772321" w:rsidRPr="00081B85" w:rsidRDefault="00772321" w:rsidP="00772321">
      <w:pPr>
        <w:widowControl w:val="0"/>
        <w:spacing w:after="0" w:line="280" w:lineRule="exact"/>
        <w:jc w:val="both"/>
        <w:rPr>
          <w:rFonts w:eastAsia="Times New Roman" w:cstheme="minorHAnsi"/>
        </w:rPr>
      </w:pPr>
    </w:p>
    <w:tbl>
      <w:tblPr>
        <w:tblpPr w:leftFromText="141" w:rightFromText="141" w:bottomFromText="160" w:vertAnchor="text" w:tblpXSpec="center" w:tblpY="1"/>
        <w:tblOverlap w:val="never"/>
        <w:tblW w:w="10090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09"/>
        <w:gridCol w:w="4085"/>
        <w:gridCol w:w="31"/>
        <w:gridCol w:w="974"/>
        <w:gridCol w:w="16"/>
        <w:gridCol w:w="1425"/>
        <w:gridCol w:w="1559"/>
        <w:gridCol w:w="20"/>
      </w:tblGrid>
      <w:tr w:rsidR="00A132D9" w:rsidRPr="00A132D9" w14:paraId="2406944E" w14:textId="77777777" w:rsidTr="001D04D7">
        <w:trPr>
          <w:gridAfter w:val="1"/>
          <w:wAfter w:w="20" w:type="dxa"/>
          <w:trHeight w:hRule="exact" w:val="8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29238" w14:textId="77777777" w:rsidR="00A132D9" w:rsidRPr="00A132D9" w:rsidRDefault="00A132D9" w:rsidP="00A132D9">
            <w:pPr>
              <w:widowControl w:val="0"/>
              <w:spacing w:after="0" w:line="210" w:lineRule="exact"/>
              <w:jc w:val="center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0682E" w14:textId="77777777" w:rsidR="00A132D9" w:rsidRPr="00A132D9" w:rsidRDefault="00A132D9" w:rsidP="00A132D9">
            <w:pPr>
              <w:widowControl w:val="0"/>
              <w:spacing w:after="0" w:line="210" w:lineRule="exact"/>
              <w:ind w:left="100"/>
              <w:jc w:val="center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</w:pPr>
            <w:r w:rsidRPr="00A132D9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Lp.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96DAD" w14:textId="77777777" w:rsidR="00A132D9" w:rsidRPr="00A132D9" w:rsidRDefault="00A132D9" w:rsidP="00A132D9">
            <w:pPr>
              <w:widowControl w:val="0"/>
              <w:spacing w:after="0" w:line="210" w:lineRule="exact"/>
              <w:ind w:left="100"/>
              <w:jc w:val="center"/>
              <w:rPr>
                <w:rFonts w:eastAsia="Times New Roman" w:cstheme="minorHAnsi"/>
              </w:rPr>
            </w:pPr>
            <w:r w:rsidRPr="00A132D9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Średnice wodomierzy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14BD5" w14:textId="77777777" w:rsidR="00A132D9" w:rsidRPr="00A132D9" w:rsidRDefault="00A132D9" w:rsidP="00A132D9">
            <w:pPr>
              <w:widowControl w:val="0"/>
              <w:spacing w:after="60" w:line="210" w:lineRule="exact"/>
              <w:ind w:left="-14"/>
              <w:jc w:val="center"/>
              <w:rPr>
                <w:rFonts w:eastAsia="Times New Roman" w:cstheme="minorHAnsi"/>
              </w:rPr>
            </w:pPr>
            <w:r w:rsidRPr="00A132D9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Ilość szt.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6F6E2" w14:textId="77777777" w:rsidR="00A132D9" w:rsidRPr="00A132D9" w:rsidRDefault="00A132D9" w:rsidP="00A132D9">
            <w:pPr>
              <w:widowControl w:val="0"/>
              <w:spacing w:after="0" w:line="256" w:lineRule="exact"/>
              <w:jc w:val="center"/>
              <w:rPr>
                <w:rFonts w:eastAsia="Times New Roman" w:cstheme="minorHAnsi"/>
              </w:rPr>
            </w:pPr>
            <w:r w:rsidRPr="00A132D9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A0109" w14:textId="77777777" w:rsidR="00A132D9" w:rsidRPr="00A132D9" w:rsidRDefault="00A132D9" w:rsidP="00A132D9">
            <w:pPr>
              <w:widowControl w:val="0"/>
              <w:spacing w:after="0" w:line="210" w:lineRule="exact"/>
              <w:ind w:left="120"/>
              <w:jc w:val="center"/>
              <w:rPr>
                <w:rFonts w:eastAsia="Times New Roman" w:cstheme="minorHAnsi"/>
              </w:rPr>
            </w:pPr>
            <w:r w:rsidRPr="00A132D9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Cena ofertowa netto</w:t>
            </w:r>
          </w:p>
        </w:tc>
      </w:tr>
      <w:tr w:rsidR="00A132D9" w:rsidRPr="00A132D9" w14:paraId="38A6E170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B744C9A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  <w:bCs/>
              </w:rPr>
              <w:t>Ilość zamawianych wodomierzy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B88BD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1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97780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Times New Roman" w:cstheme="minorHAnsi"/>
                <w:vertAlign w:val="superscript"/>
                <w:lang w:eastAsia="pl-PL"/>
              </w:rPr>
            </w:pPr>
            <w:r w:rsidRPr="00A132D9">
              <w:t>Wodomierz POWOGAZ Smart+ DN 15 Q3 1,6 m3/h, L=110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5A5638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A132D9">
              <w:rPr>
                <w:rFonts w:eastAsia="Times New Roman" w:cstheme="minorHAnsi"/>
                <w:lang w:val="en-US" w:eastAsia="pl-PL"/>
              </w:rPr>
              <w:t>700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91C2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C381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5566F9A1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5AA7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B81E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2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9560D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Times New Roman" w:cstheme="minorHAnsi"/>
                <w:vertAlign w:val="superscript"/>
                <w:lang w:eastAsia="pl-PL"/>
              </w:rPr>
            </w:pPr>
            <w:r w:rsidRPr="00A132D9">
              <w:t xml:space="preserve">Wodomierz POWOGAZ Smart+ DN 20 Q3 4,0 m3/h L=130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713ED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A132D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457D2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DC59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23DCAB77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37146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D77D3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3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ABAFB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132D9">
              <w:t xml:space="preserve">Wodomierz POWOGAZ Master+ DN 25 Q3 6,3 m3/h L=260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42D84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A132D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2DDDF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8156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4C4FC208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ACB4C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5FEFF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4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4550D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132D9">
              <w:t>Wodomierz POWOGAZ Master+ DN 32 Q3 10 m3/h L=260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FBA72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A132D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A8BE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64848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13CDA36D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37883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2F7A2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5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2C49E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t>Wodomierz POWOGAZ Master+ DN 40 Q3 16 m3/h L=300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D8ECD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A132D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5185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04FAE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4F873364" w14:textId="77777777" w:rsidTr="001D04D7">
        <w:trPr>
          <w:gridAfter w:val="1"/>
          <w:wAfter w:w="20" w:type="dxa"/>
          <w:trHeight w:hRule="exact" w:val="99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33E93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46D29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6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C9CFA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</w:pPr>
            <w:r w:rsidRPr="00A132D9">
              <w:t xml:space="preserve">Wodomierz POWOGAZ MWN50-NKP </w:t>
            </w:r>
            <w:proofErr w:type="spellStart"/>
            <w:r w:rsidRPr="00A132D9">
              <w:t>Nubis</w:t>
            </w:r>
            <w:proofErr w:type="spellEnd"/>
            <w:r w:rsidRPr="00A132D9">
              <w:t xml:space="preserve"> DN 50 </w:t>
            </w:r>
          </w:p>
          <w:p w14:paraId="70FF0FEA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t>Q3 40 m3/h L=300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26FD5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9008A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96E2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3B0983DD" w14:textId="77777777" w:rsidTr="001D04D7">
        <w:trPr>
          <w:gridAfter w:val="1"/>
          <w:wAfter w:w="20" w:type="dxa"/>
          <w:trHeight w:hRule="exact" w:val="908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B749F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C3D0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7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5EA69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rPr>
                <w:rFonts w:cstheme="minorHAnsi"/>
              </w:rPr>
              <w:t xml:space="preserve">Wodomierz kątowy POWOGAZ MK 80-01 DN 80 </w:t>
            </w:r>
          </w:p>
          <w:p w14:paraId="61AEB4E7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rPr>
                <w:rFonts w:cstheme="minorHAnsi"/>
              </w:rPr>
              <w:t>Q3 63 m3/h L=180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5EFE4E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E9788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801CA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4EB902CF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49B2F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25B79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8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C2578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rPr>
                <w:rFonts w:cstheme="minorHAnsi"/>
              </w:rPr>
              <w:t>Wodomierz ultradźwiękowy POWOGAZ ULTRIMIS W UL 2,5 DN 15 L=110, klasa 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657D1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C3FE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C3AA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0F4234CB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DA5ED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3500F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9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33CEB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rPr>
                <w:rFonts w:cstheme="minorHAnsi"/>
              </w:rPr>
              <w:t>Wodomierz ultradźwiękowy POWOGAZ ULTRIMIS W UL 4 DN 20 L=130, klasa 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4EBAC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F954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EF2C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09A34515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FFFFF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CD8F2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10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B6067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rPr>
                <w:rFonts w:cstheme="minorHAnsi"/>
              </w:rPr>
              <w:t xml:space="preserve">Wodomierz ultradźwiękowy POWOGAZ ULTRIMIS W UL 6,3 DN 25 L=260, klasa 400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E3ADF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51C41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9E001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58DC9795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DEB61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BD48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11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95337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 xml:space="preserve">Wodomierz ultradźwiękowy POWOGAZ ULTRIMIS W UL 10 DN 32 L=260, klasa 400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A3993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9903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DF569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691DBB89" w14:textId="77777777" w:rsidTr="001D04D7">
        <w:trPr>
          <w:gridAfter w:val="1"/>
          <w:wAfter w:w="20" w:type="dxa"/>
          <w:trHeight w:hRule="exact" w:val="79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1230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673DB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12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79025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 xml:space="preserve">Wodomierz ultradźwiękowy POWOGAZ ULTRIMIS W UL 16 DN 40 L=300, klasa 400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1B163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eastAsia="Calibri" w:cstheme="minorHAnsi"/>
              </w:rPr>
            </w:pPr>
            <w:r w:rsidRPr="00A132D9">
              <w:rPr>
                <w:rFonts w:eastAsia="Calibri" w:cstheme="minorHAnsi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E38D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8818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3DE6FBD4" w14:textId="77777777" w:rsidTr="001D04D7">
        <w:trPr>
          <w:gridAfter w:val="1"/>
          <w:wAfter w:w="20" w:type="dxa"/>
          <w:trHeight w:hRule="exact" w:val="68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B0672A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/>
              </w:rPr>
              <w:t>13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727B6A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/>
              </w:rPr>
              <w:t>Razem = Cena Ofertowa (suma: wiersz 1-12)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F58473" w14:textId="77777777" w:rsidR="00A132D9" w:rsidRPr="00A132D9" w:rsidRDefault="00A132D9" w:rsidP="00A132D9">
            <w:pPr>
              <w:spacing w:after="0" w:line="256" w:lineRule="auto"/>
              <w:jc w:val="center"/>
              <w:rPr>
                <w:rFonts w:cstheme="minorHAnsi"/>
                <w:b/>
              </w:rPr>
            </w:pPr>
          </w:p>
        </w:tc>
      </w:tr>
      <w:tr w:rsidR="00A132D9" w:rsidRPr="00A132D9" w14:paraId="1C0BFCF7" w14:textId="77777777" w:rsidTr="001D04D7">
        <w:trPr>
          <w:gridAfter w:val="1"/>
          <w:wAfter w:w="20" w:type="dxa"/>
          <w:trHeight w:hRule="exact" w:val="96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57DBDD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both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Ilość zamawianych nakładek radiowych:</w:t>
            </w:r>
          </w:p>
          <w:p w14:paraId="029AA40D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43662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14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6EECC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rPr>
                <w:rFonts w:cstheme="minorHAnsi"/>
              </w:rPr>
              <w:t>Nakładka radiowa APATOR AT-WMBUS-16-2 do wodomierzy DN 15-20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3E47D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A132D9">
              <w:rPr>
                <w:rFonts w:cstheme="minorHAnsi"/>
                <w:color w:val="000000"/>
              </w:rPr>
              <w:t>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7B0B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3F52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23924489" w14:textId="77777777" w:rsidTr="001D04D7">
        <w:trPr>
          <w:gridAfter w:val="1"/>
          <w:wAfter w:w="20" w:type="dxa"/>
          <w:trHeight w:hRule="exact" w:val="9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50D9" w14:textId="77777777" w:rsidR="00A132D9" w:rsidRPr="00A132D9" w:rsidRDefault="00A132D9" w:rsidP="00A132D9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E4263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theme="minorHAnsi"/>
              </w:rPr>
            </w:pPr>
            <w:r w:rsidRPr="00A132D9">
              <w:rPr>
                <w:rFonts w:cstheme="minorHAnsi"/>
              </w:rPr>
              <w:t>15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5BA97" w14:textId="77777777" w:rsidR="00A132D9" w:rsidRPr="00A132D9" w:rsidRDefault="00A132D9" w:rsidP="00A132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cstheme="minorHAnsi"/>
              </w:rPr>
            </w:pPr>
            <w:r w:rsidRPr="00A132D9">
              <w:rPr>
                <w:rFonts w:cstheme="minorHAnsi"/>
              </w:rPr>
              <w:t>Nakładka radiowa APATOR AT-WMBUS-19 do wodomierzy DN 25-40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3F88A" w14:textId="77777777" w:rsidR="00A132D9" w:rsidRPr="00A132D9" w:rsidRDefault="00A132D9" w:rsidP="00A132D9">
            <w:pPr>
              <w:autoSpaceDE w:val="0"/>
              <w:snapToGrid w:val="0"/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A132D9">
              <w:rPr>
                <w:rFonts w:cstheme="minorHAnsi"/>
                <w:color w:val="000000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29D21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AA0B" w14:textId="77777777" w:rsidR="00A132D9" w:rsidRPr="00A132D9" w:rsidRDefault="00A132D9" w:rsidP="00A132D9">
            <w:pPr>
              <w:spacing w:line="256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279771B2" w14:textId="77777777" w:rsidTr="001D04D7">
        <w:trPr>
          <w:gridAfter w:val="1"/>
          <w:wAfter w:w="20" w:type="dxa"/>
          <w:trHeight w:hRule="exact" w:val="5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5BFBC2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/>
              </w:rPr>
              <w:t>16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D61FF7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/>
              </w:rPr>
              <w:t>Razem = Cena Ofertowa (suma: wiersz 14-15)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94FC15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7AFBFFF0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7F178C0" w14:textId="77777777" w:rsidR="00C80142" w:rsidRPr="00A132D9" w:rsidRDefault="00C80142" w:rsidP="00C8014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3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t xml:space="preserve">Dane techniczne średnic wodomierzy do naprawy, regulacji </w:t>
            </w:r>
            <w:r w:rsidRPr="00A132D9">
              <w:rPr>
                <w:rFonts w:cstheme="minorHAnsi"/>
                <w:bCs/>
              </w:rPr>
              <w:br/>
              <w:t xml:space="preserve">i legalizacji: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25BB5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</w:rPr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EF45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15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C9A" w14:textId="6797DF0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60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B52D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421B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3B6824CA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9D3D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AFB2A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</w:rPr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311B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20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126" w14:textId="4853FDC3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15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E90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966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3D9F2ECD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1ED8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68E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575D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25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8C8F" w14:textId="593B0318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45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ADD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263A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7FCF2A9F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3D00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EA44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EE31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32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68B" w14:textId="47F2A714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20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F5F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1011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5B5F1B20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1CC8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0AC9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8A99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40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7A8" w14:textId="430091AB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CD69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5C5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4F4B67C6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7C2E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DD95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740C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50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ED0" w14:textId="07E11A14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EBDB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689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5D4CC9D2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0740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E072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FC0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50 (wodomierz firmy </w:t>
            </w:r>
            <w:proofErr w:type="spellStart"/>
            <w:r w:rsidRPr="00A132D9">
              <w:rPr>
                <w:rFonts w:cstheme="minorHAnsi"/>
                <w:bCs/>
              </w:rPr>
              <w:t>Kamstrup</w:t>
            </w:r>
            <w:proofErr w:type="spellEnd"/>
            <w:r w:rsidRPr="00A132D9">
              <w:rPr>
                <w:rFonts w:cstheme="minorHAnsi"/>
                <w:bCs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447" w14:textId="61B21348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853B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EF52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0AD6C802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5D7F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B3AA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7B7D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65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8A2" w14:textId="079A9CD5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9BF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563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71ED497E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9B50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3ACF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CA9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80 (wodomierz firmy </w:t>
            </w:r>
            <w:proofErr w:type="spellStart"/>
            <w:r w:rsidRPr="00A132D9">
              <w:rPr>
                <w:rFonts w:cstheme="minorHAnsi"/>
                <w:bCs/>
              </w:rPr>
              <w:t>Kamstrup</w:t>
            </w:r>
            <w:proofErr w:type="spellEnd"/>
            <w:r w:rsidRPr="00A132D9">
              <w:rPr>
                <w:rFonts w:cstheme="minorHAnsi"/>
                <w:bCs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17C" w14:textId="517F4B8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D78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89A5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1D1CE750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5CB6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85C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0DE2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80 kątowe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67C" w14:textId="1B816412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55A8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C302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80142" w:rsidRPr="00A132D9" w14:paraId="1BE3FB03" w14:textId="77777777" w:rsidTr="004972CD">
        <w:trPr>
          <w:gridAfter w:val="1"/>
          <w:wAfter w:w="20" w:type="dxa"/>
          <w:trHeight w:hRule="exact" w:val="56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BBC1" w14:textId="77777777" w:rsidR="00C80142" w:rsidRPr="00A132D9" w:rsidRDefault="00C80142" w:rsidP="00C80142">
            <w:pPr>
              <w:spacing w:after="0" w:line="256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732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Cs/>
              </w:rPr>
              <w:t>27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6B37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Cs/>
              </w:rPr>
              <w:t xml:space="preserve">wodomierz sprzężony w zakresie średnic od </w:t>
            </w: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25 do </w:t>
            </w:r>
            <w:r w:rsidRPr="00A132D9">
              <w:rPr>
                <w:rFonts w:cstheme="minorHAnsi"/>
                <w:bCs/>
              </w:rPr>
              <w:sym w:font="Symbol" w:char="F0C6"/>
            </w:r>
            <w:r w:rsidRPr="00A132D9">
              <w:rPr>
                <w:rFonts w:cstheme="minorHAnsi"/>
                <w:bCs/>
              </w:rPr>
              <w:t xml:space="preserve"> 100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C7B" w14:textId="4DE8BAD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D85C38"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108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AD9C" w14:textId="77777777" w:rsidR="00C80142" w:rsidRPr="00A132D9" w:rsidRDefault="00C80142" w:rsidP="00C801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2BCED7FD" w14:textId="77777777" w:rsidTr="001D04D7">
        <w:trPr>
          <w:gridAfter w:val="1"/>
          <w:wAfter w:w="20" w:type="dxa"/>
          <w:trHeight w:hRule="exact" w:val="5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21648E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132D9">
              <w:rPr>
                <w:rFonts w:cstheme="minorHAnsi"/>
                <w:b/>
              </w:rPr>
              <w:t>28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1B537B" w14:textId="133977CA" w:rsidR="00A132D9" w:rsidRPr="00A132D9" w:rsidRDefault="00A132D9" w:rsidP="00C379D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132D9">
              <w:rPr>
                <w:rFonts w:cstheme="minorHAnsi"/>
                <w:b/>
              </w:rPr>
              <w:t xml:space="preserve">Razem = Cena Ofertowa (suma: wiersz 17 </w:t>
            </w:r>
            <w:r w:rsidR="00C379DE">
              <w:rPr>
                <w:rFonts w:cstheme="minorHAnsi"/>
                <w:b/>
              </w:rPr>
              <w:t xml:space="preserve">- </w:t>
            </w:r>
            <w:bookmarkStart w:id="1" w:name="_GoBack"/>
            <w:bookmarkEnd w:id="1"/>
            <w:r w:rsidRPr="00A132D9">
              <w:rPr>
                <w:rFonts w:cstheme="minorHAnsi"/>
                <w:b/>
              </w:rPr>
              <w:t>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35E82DB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132D9" w:rsidRPr="00A132D9" w14:paraId="6125524C" w14:textId="77777777" w:rsidTr="001D04D7">
        <w:trPr>
          <w:gridAfter w:val="1"/>
          <w:wAfter w:w="20" w:type="dxa"/>
          <w:trHeight w:hRule="exact" w:val="777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40C2E0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A132D9">
              <w:rPr>
                <w:rFonts w:cstheme="minorHAnsi"/>
                <w:b/>
              </w:rPr>
              <w:t>OGÓŁEM CENA OFERTOWA (suma: wiersz 13 + wiersz 16+ wiersz 28)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80ED89" w14:textId="77777777" w:rsidR="00A132D9" w:rsidRPr="00A132D9" w:rsidRDefault="00A132D9" w:rsidP="00A132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132D9" w:rsidRPr="00A132D9" w14:paraId="0E30742F" w14:textId="77777777" w:rsidTr="001D04D7">
        <w:trPr>
          <w:trHeight w:val="917"/>
        </w:trPr>
        <w:tc>
          <w:tcPr>
            <w:tcW w:w="10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309EB" w14:textId="77777777" w:rsidR="00A132D9" w:rsidRPr="00A132D9" w:rsidRDefault="00A132D9" w:rsidP="00A132D9">
            <w:pPr>
              <w:widowControl w:val="0"/>
              <w:spacing w:before="240" w:after="0" w:line="240" w:lineRule="auto"/>
              <w:jc w:val="center"/>
              <w:rPr>
                <w:rFonts w:eastAsia="Times New Roman" w:cstheme="minorHAnsi"/>
              </w:rPr>
            </w:pPr>
            <w:r w:rsidRPr="00A132D9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 xml:space="preserve">Słownie: </w:t>
            </w:r>
            <w:r w:rsidRPr="00A132D9">
              <w:rPr>
                <w:rFonts w:eastAsia="Times New Roman" w:cstheme="minorHAnsi"/>
              </w:rPr>
              <w:t>………………………….………………….………………………………………………………………………………………………….……….</w:t>
            </w:r>
          </w:p>
        </w:tc>
      </w:tr>
    </w:tbl>
    <w:p w14:paraId="3BFB0315" w14:textId="77777777" w:rsidR="00772321" w:rsidRPr="00081B85" w:rsidRDefault="00772321" w:rsidP="00772321">
      <w:pPr>
        <w:widowControl w:val="0"/>
        <w:spacing w:after="0" w:line="280" w:lineRule="exact"/>
        <w:jc w:val="both"/>
        <w:rPr>
          <w:rFonts w:eastAsia="Times New Roman" w:cstheme="minorHAnsi"/>
        </w:rPr>
      </w:pPr>
    </w:p>
    <w:p w14:paraId="55C75322" w14:textId="77777777" w:rsidR="00772321" w:rsidRPr="00081B85" w:rsidRDefault="00772321" w:rsidP="00282718">
      <w:pPr>
        <w:widowControl w:val="0"/>
        <w:numPr>
          <w:ilvl w:val="0"/>
          <w:numId w:val="8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lastRenderedPageBreak/>
        <w:t xml:space="preserve">Do cen netto określonych w ust. 1, Wykonawca doliczy podatek VAT w wysokości zgodnej </w:t>
      </w:r>
      <w:r w:rsidRPr="00081B85">
        <w:rPr>
          <w:rFonts w:eastAsia="Times New Roman" w:cstheme="minorHAnsi"/>
        </w:rPr>
        <w:br/>
      </w:r>
      <w:r w:rsidRPr="00081B85">
        <w:rPr>
          <w:rFonts w:eastAsia="Times New Roman" w:cstheme="minorHAnsi"/>
        </w:rPr>
        <w:tab/>
        <w:t>z obowiązującymi przepisami.</w:t>
      </w:r>
    </w:p>
    <w:p w14:paraId="5ACD361D" w14:textId="77777777" w:rsidR="00772321" w:rsidRPr="00081B85" w:rsidRDefault="00772321" w:rsidP="00282718">
      <w:pPr>
        <w:widowControl w:val="0"/>
        <w:numPr>
          <w:ilvl w:val="0"/>
          <w:numId w:val="8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 cenie jednostkowej netto zawarte są wszelkie koszty i obciążenia związane ze świadczeniem przedmiotu umowy.</w:t>
      </w:r>
    </w:p>
    <w:p w14:paraId="0DA1CC8E" w14:textId="77777777" w:rsidR="00772321" w:rsidRPr="00081B85" w:rsidRDefault="00772321" w:rsidP="00282718">
      <w:pPr>
        <w:widowControl w:val="0"/>
        <w:numPr>
          <w:ilvl w:val="0"/>
          <w:numId w:val="8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Fakturowanie nastąpi na podstawie dostarczonych protokołów odbioru za dostawę nowych wodomierzy wraz z nakładkami. Faktura  będzie wystawiana po każdorazowym zakończeniu przedmiotu umowy na partię wodomierzy na podstawie dostarczonych protokołów wykonania usługi. </w:t>
      </w:r>
    </w:p>
    <w:p w14:paraId="13312B25" w14:textId="59DC41FF" w:rsidR="00772321" w:rsidRPr="00081B85" w:rsidRDefault="00772321" w:rsidP="00282718">
      <w:pPr>
        <w:widowControl w:val="0"/>
        <w:numPr>
          <w:ilvl w:val="0"/>
          <w:numId w:val="8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Zapłata wynagrodzenia nastąpi w terminie do </w:t>
      </w:r>
      <w:r w:rsidR="00A132D9">
        <w:rPr>
          <w:rFonts w:eastAsia="Times New Roman" w:cstheme="minorHAnsi"/>
        </w:rPr>
        <w:t>14</w:t>
      </w:r>
      <w:r w:rsidRPr="00081B85">
        <w:rPr>
          <w:rFonts w:eastAsia="Times New Roman" w:cstheme="minorHAnsi"/>
        </w:rPr>
        <w:t xml:space="preserve"> dni od daty doręczenia przez Wykonawcę prawidłowo wystawionej faktury VAT.</w:t>
      </w:r>
    </w:p>
    <w:p w14:paraId="6050EFD3" w14:textId="69D16D64" w:rsidR="00772321" w:rsidRPr="00081B85" w:rsidRDefault="00772321" w:rsidP="00282718">
      <w:pPr>
        <w:widowControl w:val="0"/>
        <w:numPr>
          <w:ilvl w:val="0"/>
          <w:numId w:val="8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Wynagrodzenie, o którym mowa w ust. 1 dokonane będzie przelewem na numer rachunku Wykonawcy: ……………………………………………</w:t>
      </w:r>
      <w:r w:rsidR="00A132D9">
        <w:rPr>
          <w:rFonts w:eastAsia="Times New Roman" w:cstheme="minorHAnsi"/>
        </w:rPr>
        <w:t>……………………………………………………………………………</w:t>
      </w:r>
      <w:r w:rsidRPr="00081B85">
        <w:rPr>
          <w:rFonts w:eastAsia="Times New Roman" w:cstheme="minorHAnsi"/>
        </w:rPr>
        <w:t>……………………………………...</w:t>
      </w:r>
    </w:p>
    <w:p w14:paraId="1C0D5323" w14:textId="77777777" w:rsidR="00772321" w:rsidRPr="00081B85" w:rsidRDefault="00772321" w:rsidP="00282718">
      <w:pPr>
        <w:widowControl w:val="0"/>
        <w:numPr>
          <w:ilvl w:val="0"/>
          <w:numId w:val="8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 przypadku zmiany numeru rachunku przed upływem terminu płatności, Wykonawca niezwłocznie poinformuje pisemnie o tym fakcie Zamawiającego.</w:t>
      </w:r>
    </w:p>
    <w:p w14:paraId="463B2541" w14:textId="77777777" w:rsidR="00772321" w:rsidRPr="00081B85" w:rsidRDefault="00772321" w:rsidP="00282718">
      <w:pPr>
        <w:widowControl w:val="0"/>
        <w:numPr>
          <w:ilvl w:val="0"/>
          <w:numId w:val="8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Zamawiający wyraża zgodę, aby Wykonawca wystawił faktury VAT bez podpisu Zamawiającego na fakturze.</w:t>
      </w:r>
    </w:p>
    <w:p w14:paraId="661109A6" w14:textId="77777777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</w:p>
    <w:p w14:paraId="03647235" w14:textId="77777777" w:rsidR="00772321" w:rsidRPr="00081B85" w:rsidRDefault="00772321" w:rsidP="00282718">
      <w:pPr>
        <w:widowControl w:val="0"/>
        <w:spacing w:after="34" w:line="276" w:lineRule="auto"/>
        <w:jc w:val="center"/>
        <w:rPr>
          <w:rFonts w:eastAsia="Times New Roman" w:cstheme="minorHAnsi"/>
          <w:b/>
        </w:rPr>
      </w:pPr>
      <w:r w:rsidRPr="00081B85">
        <w:rPr>
          <w:rFonts w:eastAsia="Times New Roman" w:cstheme="minorHAnsi"/>
          <w:b/>
        </w:rPr>
        <w:t>§ 6. Termin realizacji.</w:t>
      </w:r>
    </w:p>
    <w:p w14:paraId="3F7E091C" w14:textId="3CA9D3F4" w:rsidR="00772321" w:rsidRPr="00081B85" w:rsidRDefault="00772321" w:rsidP="00282718">
      <w:pPr>
        <w:widowControl w:val="0"/>
        <w:numPr>
          <w:ilvl w:val="0"/>
          <w:numId w:val="3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Niniejsza umowa zostaje zawarta na czas określony, tj. </w:t>
      </w:r>
      <w:r w:rsidRPr="00081B85">
        <w:rPr>
          <w:rFonts w:eastAsia="Times New Roman" w:cstheme="minorHAnsi"/>
          <w:b/>
          <w:bCs/>
          <w:color w:val="000000"/>
          <w:shd w:val="clear" w:color="auto" w:fill="FFFFFF"/>
        </w:rPr>
        <w:t>od dnia podpisania umowy do 31.12.202</w:t>
      </w:r>
      <w:r w:rsidR="00A132D9">
        <w:rPr>
          <w:rFonts w:eastAsia="Times New Roman" w:cstheme="minorHAnsi"/>
          <w:b/>
          <w:bCs/>
          <w:color w:val="000000"/>
          <w:shd w:val="clear" w:color="auto" w:fill="FFFFFF"/>
        </w:rPr>
        <w:t>3</w:t>
      </w:r>
      <w:r w:rsidRPr="00081B85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r.</w:t>
      </w:r>
    </w:p>
    <w:p w14:paraId="6130574E" w14:textId="77777777" w:rsidR="00772321" w:rsidRPr="00081B85" w:rsidRDefault="00772321" w:rsidP="00282718">
      <w:pPr>
        <w:widowControl w:val="0"/>
        <w:numPr>
          <w:ilvl w:val="0"/>
          <w:numId w:val="3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Każdej ze stron przysługuje prawo odstąpienia od umowy w razie niewykonania lub nienależytego wykonania zobowiązania.</w:t>
      </w:r>
    </w:p>
    <w:p w14:paraId="169226E7" w14:textId="77777777" w:rsidR="00772321" w:rsidRPr="00081B85" w:rsidRDefault="00772321" w:rsidP="00282718">
      <w:pPr>
        <w:widowControl w:val="0"/>
        <w:spacing w:after="34" w:line="276" w:lineRule="auto"/>
        <w:jc w:val="center"/>
        <w:rPr>
          <w:rFonts w:eastAsia="Times New Roman" w:cstheme="minorHAnsi"/>
          <w:b/>
        </w:rPr>
      </w:pPr>
    </w:p>
    <w:p w14:paraId="7FEB1E0B" w14:textId="77777777" w:rsidR="00772321" w:rsidRPr="00081B85" w:rsidRDefault="00772321" w:rsidP="00282718">
      <w:pPr>
        <w:widowControl w:val="0"/>
        <w:spacing w:after="34" w:line="276" w:lineRule="auto"/>
        <w:jc w:val="center"/>
        <w:rPr>
          <w:rFonts w:eastAsia="Times New Roman" w:cstheme="minorHAnsi"/>
          <w:b/>
        </w:rPr>
      </w:pPr>
      <w:r w:rsidRPr="00081B85">
        <w:rPr>
          <w:rFonts w:eastAsia="Times New Roman" w:cstheme="minorHAnsi"/>
          <w:b/>
        </w:rPr>
        <w:t>§ 7. Odpowiedzialność Stron.</w:t>
      </w:r>
    </w:p>
    <w:p w14:paraId="79EC79B0" w14:textId="77777777" w:rsidR="00772321" w:rsidRPr="00081B85" w:rsidRDefault="00772321" w:rsidP="00282718">
      <w:pPr>
        <w:widowControl w:val="0"/>
        <w:numPr>
          <w:ilvl w:val="0"/>
          <w:numId w:val="9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Wykonawca zobowiązany jest zapłacić Zamawiającemu karę umowną w wysokości 5 000 zł, w przypadku odstąpienia przez Zamawiającego od umowy z przyczyn, za które odpowiedzialność ponosi Wykonawca.</w:t>
      </w:r>
    </w:p>
    <w:p w14:paraId="00055226" w14:textId="77777777" w:rsidR="00772321" w:rsidRPr="00081B85" w:rsidRDefault="00772321" w:rsidP="00282718">
      <w:pPr>
        <w:widowControl w:val="0"/>
        <w:numPr>
          <w:ilvl w:val="0"/>
          <w:numId w:val="9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Zamawiający zobowiązany jest zapłacić Wykonawcy karę umowną w wysokości 5 000 zł, w przypadku odstąpienia przez Wykonawcę od umowy z przyczyn, za które odpowiedzialność ponosi Zamawiający.</w:t>
      </w:r>
    </w:p>
    <w:p w14:paraId="672D1CFF" w14:textId="77777777" w:rsidR="00772321" w:rsidRPr="00081B85" w:rsidRDefault="00772321" w:rsidP="00282718">
      <w:pPr>
        <w:widowControl w:val="0"/>
        <w:numPr>
          <w:ilvl w:val="0"/>
          <w:numId w:val="9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Wykonawca zapłaci Zamawiającemu karę pieniężną za każdy dzień zwłoki w realizacji zamówienia, </w:t>
      </w:r>
      <w:r w:rsidRPr="00081B85">
        <w:rPr>
          <w:rFonts w:eastAsia="Times New Roman" w:cstheme="minorHAnsi"/>
        </w:rPr>
        <w:br/>
        <w:t xml:space="preserve">o której mowa w </w:t>
      </w:r>
      <w:bookmarkStart w:id="2" w:name="_Hlk12006561"/>
      <w:bookmarkStart w:id="3" w:name="_Hlk95206004"/>
      <w:r w:rsidRPr="00081B85">
        <w:rPr>
          <w:rFonts w:eastAsia="Times New Roman" w:cstheme="minorHAnsi"/>
        </w:rPr>
        <w:t xml:space="preserve">§ 3 ust. </w:t>
      </w:r>
      <w:bookmarkEnd w:id="2"/>
      <w:r w:rsidRPr="00081B85">
        <w:rPr>
          <w:rFonts w:eastAsia="Times New Roman" w:cstheme="minorHAnsi"/>
        </w:rPr>
        <w:t xml:space="preserve">5 </w:t>
      </w:r>
      <w:bookmarkEnd w:id="3"/>
      <w:r w:rsidRPr="00081B85">
        <w:rPr>
          <w:rFonts w:eastAsia="Times New Roman" w:cstheme="minorHAnsi"/>
        </w:rPr>
        <w:t>oraz w  § 4 ust. 18 w wysokości 0,5 % wynagrodzenia ustalonego w umowie brutto tej partii wodomierzy, której zwłoka dotyczy, licząc od daty złożenia indywidualnego zapotrzebowania, do wysokości 5 000 zł.</w:t>
      </w:r>
    </w:p>
    <w:p w14:paraId="48BE4E63" w14:textId="77777777" w:rsidR="00772321" w:rsidRPr="00081B85" w:rsidRDefault="00772321" w:rsidP="00282718">
      <w:pPr>
        <w:widowControl w:val="0"/>
        <w:numPr>
          <w:ilvl w:val="0"/>
          <w:numId w:val="9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Wykonawca zapłaci Zamawiającemu karę pieniężną za zwłokę w usunięciu wad przedmiotu umowy, </w:t>
      </w:r>
      <w:r w:rsidRPr="00081B85">
        <w:rPr>
          <w:rFonts w:eastAsia="Times New Roman" w:cstheme="minorHAnsi"/>
        </w:rPr>
        <w:br/>
        <w:t>o którym mowa w § 3 ust. 5 oraz w § 4 ust. 18 w wysokości 0,5 % wynagrodzenia ustalonego w umowie brutto tej partii dostawy wodomierzy, za każdy dzień zwłoki, liczony od dnia wyznaczonego na usunięcie wad, do wysokości 5 000 zł.</w:t>
      </w:r>
    </w:p>
    <w:p w14:paraId="47D1F4F2" w14:textId="77777777" w:rsidR="00772321" w:rsidRPr="00081B85" w:rsidRDefault="00772321" w:rsidP="00282718">
      <w:pPr>
        <w:widowControl w:val="0"/>
        <w:numPr>
          <w:ilvl w:val="0"/>
          <w:numId w:val="9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Strony zastrzegają sobie prawo dochodzenia odszkodowania uzupełniającego, przenoszącego wysokość kar umownych do wysokości rzeczywiście poniesionej szkody.</w:t>
      </w:r>
    </w:p>
    <w:p w14:paraId="5CAEBE9B" w14:textId="77777777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jc w:val="both"/>
        <w:rPr>
          <w:rFonts w:eastAsia="Times New Roman" w:cstheme="minorHAnsi"/>
        </w:rPr>
      </w:pPr>
    </w:p>
    <w:p w14:paraId="5C87CB00" w14:textId="77777777" w:rsidR="00772321" w:rsidRPr="00081B85" w:rsidRDefault="00772321" w:rsidP="00282718">
      <w:pPr>
        <w:suppressAutoHyphens/>
        <w:spacing w:after="0" w:line="276" w:lineRule="auto"/>
        <w:ind w:right="-1"/>
        <w:jc w:val="center"/>
        <w:rPr>
          <w:rFonts w:eastAsia="Times New Roman" w:cstheme="minorHAnsi"/>
          <w:lang w:eastAsia="pl-PL"/>
        </w:rPr>
      </w:pPr>
      <w:r w:rsidRPr="00081B85">
        <w:rPr>
          <w:rFonts w:eastAsia="Times New Roman" w:cstheme="minorHAnsi"/>
          <w:b/>
          <w:bCs/>
          <w:lang w:eastAsia="pl-PL"/>
        </w:rPr>
        <w:t>§8</w:t>
      </w:r>
    </w:p>
    <w:p w14:paraId="6083A3DA" w14:textId="77777777" w:rsidR="00772321" w:rsidRPr="00081B85" w:rsidRDefault="00772321" w:rsidP="00282718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b/>
          <w:lang w:eastAsia="ar-SA"/>
        </w:rPr>
      </w:pPr>
      <w:r w:rsidRPr="00081B85">
        <w:rPr>
          <w:rFonts w:eastAsia="Times New Roman" w:cstheme="minorHAnsi"/>
          <w:b/>
          <w:lang w:eastAsia="ar-SA"/>
        </w:rPr>
        <w:t>Oświadczenie RODO</w:t>
      </w:r>
    </w:p>
    <w:p w14:paraId="3531CEC4" w14:textId="77777777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081B85">
        <w:rPr>
          <w:rFonts w:eastAsia="Times New Roman" w:cstheme="minorHAnsi"/>
          <w:lang w:eastAsia="ar-SA"/>
        </w:rPr>
        <w:tab/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2D6169C" w14:textId="77777777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</w:p>
    <w:p w14:paraId="7A2E3D9A" w14:textId="3F5FDC3E" w:rsidR="00772321" w:rsidRPr="00081B85" w:rsidRDefault="007A2A32" w:rsidP="00282718">
      <w:pPr>
        <w:widowControl w:val="0"/>
        <w:spacing w:after="0" w:line="276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/>
      </w:r>
      <w:r w:rsidR="00772321" w:rsidRPr="00081B85">
        <w:rPr>
          <w:rFonts w:eastAsia="Times New Roman" w:cstheme="minorHAnsi"/>
          <w:b/>
        </w:rPr>
        <w:t>§ 9. Postanowienia końcowe.</w:t>
      </w:r>
    </w:p>
    <w:p w14:paraId="5AFE4277" w14:textId="77777777" w:rsidR="00772321" w:rsidRPr="00081B85" w:rsidRDefault="00772321" w:rsidP="00282718">
      <w:pPr>
        <w:widowControl w:val="0"/>
        <w:numPr>
          <w:ilvl w:val="0"/>
          <w:numId w:val="4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Wykonawca nie może zbywać ani przenosić na rzecz osób trzecich praw i wierzytelności powstałych </w:t>
      </w:r>
      <w:r w:rsidRPr="00081B85">
        <w:rPr>
          <w:rFonts w:eastAsia="Times New Roman" w:cstheme="minorHAnsi"/>
        </w:rPr>
        <w:br/>
        <w:t>w związku z realizacją niniejszej umowy, bez uzyskania pisemnej zgody Zamawiającego.</w:t>
      </w:r>
    </w:p>
    <w:p w14:paraId="6748C371" w14:textId="77777777" w:rsidR="00772321" w:rsidRPr="00081B85" w:rsidRDefault="00772321" w:rsidP="00282718">
      <w:pPr>
        <w:widowControl w:val="0"/>
        <w:numPr>
          <w:ilvl w:val="0"/>
          <w:numId w:val="4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lastRenderedPageBreak/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6D7EBBB0" w14:textId="77777777" w:rsidR="00772321" w:rsidRPr="00081B85" w:rsidRDefault="00772321" w:rsidP="00282718">
      <w:pPr>
        <w:widowControl w:val="0"/>
        <w:numPr>
          <w:ilvl w:val="0"/>
          <w:numId w:val="4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Wszelkie zmiany niniejszej umowy wymagają zachowania formy pisemnej pod rygorem nieważności.</w:t>
      </w:r>
    </w:p>
    <w:p w14:paraId="31F32F85" w14:textId="77777777" w:rsidR="00772321" w:rsidRPr="00081B85" w:rsidRDefault="00772321" w:rsidP="00282718">
      <w:pPr>
        <w:widowControl w:val="0"/>
        <w:numPr>
          <w:ilvl w:val="0"/>
          <w:numId w:val="4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Spory wynikające z niniejszej umowy będą rozstrzygane przez sąd właściwy dla siedziby Zamawiającego.</w:t>
      </w:r>
    </w:p>
    <w:p w14:paraId="5972E066" w14:textId="77777777" w:rsidR="00772321" w:rsidRPr="00081B85" w:rsidRDefault="00772321" w:rsidP="00282718">
      <w:pPr>
        <w:widowControl w:val="0"/>
        <w:numPr>
          <w:ilvl w:val="0"/>
          <w:numId w:val="4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 xml:space="preserve">W sprawach nieuregulowanych w Umowie będą miały zastosowanie przepisy prawa polskiego, </w:t>
      </w:r>
      <w:r w:rsidRPr="00081B85">
        <w:rPr>
          <w:rFonts w:eastAsia="Times New Roman" w:cstheme="minorHAnsi"/>
        </w:rPr>
        <w:br/>
        <w:t>a w szczególności ustawy Prawo zamówień publicznych wraz z przepisami wykonawczymi, Kodeksu cywilnego oraz inne odpowiednie przepisy prawa.</w:t>
      </w:r>
    </w:p>
    <w:p w14:paraId="27179627" w14:textId="77777777" w:rsidR="00772321" w:rsidRPr="00081B85" w:rsidRDefault="00772321" w:rsidP="00282718">
      <w:pPr>
        <w:widowControl w:val="0"/>
        <w:numPr>
          <w:ilvl w:val="0"/>
          <w:numId w:val="4"/>
        </w:numPr>
        <w:tabs>
          <w:tab w:val="left" w:pos="370"/>
        </w:tabs>
        <w:spacing w:after="0" w:line="276" w:lineRule="auto"/>
        <w:ind w:left="357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Integralną część Umowy stanowią:</w:t>
      </w:r>
    </w:p>
    <w:p w14:paraId="4EE81BA0" w14:textId="77777777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1) Zapytanie ofertowe,</w:t>
      </w:r>
    </w:p>
    <w:p w14:paraId="3978B193" w14:textId="77777777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2) oferta,</w:t>
      </w:r>
    </w:p>
    <w:p w14:paraId="6641362F" w14:textId="74E3EEB8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081B85">
        <w:rPr>
          <w:rFonts w:eastAsia="Times New Roman" w:cstheme="minorHAnsi"/>
        </w:rPr>
        <w:t>3)</w:t>
      </w:r>
      <w:r w:rsidR="00081B85" w:rsidRPr="00081B85">
        <w:rPr>
          <w:rFonts w:eastAsia="Times New Roman" w:cstheme="minorHAnsi"/>
        </w:rPr>
        <w:t xml:space="preserve"> </w:t>
      </w:r>
      <w:r w:rsidRPr="00081B85">
        <w:rPr>
          <w:rFonts w:eastAsia="Times New Roman" w:cstheme="minorHAnsi"/>
        </w:rPr>
        <w:t>Specyfikacja Przedmiotu Zamówienia.</w:t>
      </w:r>
    </w:p>
    <w:p w14:paraId="6EC8847C" w14:textId="77777777" w:rsidR="00772321" w:rsidRPr="00081B85" w:rsidRDefault="00772321" w:rsidP="00282718">
      <w:pPr>
        <w:spacing w:after="0" w:line="276" w:lineRule="auto"/>
        <w:ind w:left="357" w:hanging="357"/>
        <w:rPr>
          <w:rFonts w:eastAsia="Times New Roman" w:cstheme="minorHAnsi"/>
        </w:rPr>
      </w:pPr>
      <w:r w:rsidRPr="00081B85">
        <w:rPr>
          <w:rFonts w:eastAsia="Times New Roman" w:cstheme="minorHAnsi"/>
        </w:rPr>
        <w:t>7.</w:t>
      </w:r>
      <w:r w:rsidRPr="00081B85">
        <w:rPr>
          <w:rFonts w:eastAsia="Times New Roman" w:cstheme="minorHAnsi"/>
        </w:rPr>
        <w:tab/>
        <w:t>Umowę sporządzono w dwóch jednobrzmiących egzemplarzach, po jednym dla każdej ze Stron.</w:t>
      </w:r>
    </w:p>
    <w:p w14:paraId="1D8F79F7" w14:textId="77777777" w:rsidR="00772321" w:rsidRPr="00081B85" w:rsidRDefault="00772321" w:rsidP="00282718">
      <w:pPr>
        <w:widowControl w:val="0"/>
        <w:tabs>
          <w:tab w:val="left" w:pos="370"/>
        </w:tabs>
        <w:spacing w:after="0" w:line="276" w:lineRule="auto"/>
        <w:jc w:val="both"/>
        <w:rPr>
          <w:rFonts w:eastAsia="Times New Roman" w:cstheme="minorHAnsi"/>
        </w:rPr>
      </w:pPr>
    </w:p>
    <w:p w14:paraId="2446C862" w14:textId="77777777" w:rsidR="00772321" w:rsidRPr="00081B85" w:rsidRDefault="00772321" w:rsidP="00772321">
      <w:pPr>
        <w:spacing w:line="280" w:lineRule="exact"/>
        <w:jc w:val="center"/>
        <w:rPr>
          <w:rFonts w:cstheme="minorHAnsi"/>
          <w:b/>
          <w:i/>
        </w:rPr>
      </w:pPr>
    </w:p>
    <w:p w14:paraId="4A820E4D" w14:textId="77777777" w:rsidR="00772321" w:rsidRPr="00081B85" w:rsidRDefault="00772321" w:rsidP="00772321">
      <w:pPr>
        <w:spacing w:line="280" w:lineRule="exact"/>
        <w:jc w:val="center"/>
        <w:rPr>
          <w:rFonts w:cstheme="minorHAnsi"/>
          <w:b/>
          <w:i/>
        </w:rPr>
      </w:pPr>
    </w:p>
    <w:p w14:paraId="7A6B6A60" w14:textId="77777777" w:rsidR="00772321" w:rsidRPr="00081B85" w:rsidRDefault="00772321" w:rsidP="00772321">
      <w:pPr>
        <w:spacing w:line="280" w:lineRule="exact"/>
        <w:jc w:val="center"/>
        <w:rPr>
          <w:rFonts w:cstheme="minorHAnsi"/>
          <w:b/>
          <w:i/>
        </w:rPr>
      </w:pPr>
      <w:r w:rsidRPr="00081B85">
        <w:rPr>
          <w:rFonts w:cstheme="minorHAnsi"/>
          <w:b/>
          <w:i/>
        </w:rPr>
        <w:t>Podpisy Stron:</w:t>
      </w:r>
    </w:p>
    <w:p w14:paraId="4835D1EC" w14:textId="77777777" w:rsidR="00282718" w:rsidRDefault="00772321" w:rsidP="00772321">
      <w:pPr>
        <w:tabs>
          <w:tab w:val="center" w:pos="1985"/>
          <w:tab w:val="center" w:pos="7655"/>
        </w:tabs>
        <w:spacing w:line="280" w:lineRule="exact"/>
        <w:rPr>
          <w:rFonts w:cstheme="minorHAnsi"/>
          <w:i/>
        </w:rPr>
      </w:pPr>
      <w:r w:rsidRPr="00081B85">
        <w:rPr>
          <w:rFonts w:cstheme="minorHAnsi"/>
          <w:i/>
        </w:rPr>
        <w:tab/>
      </w:r>
    </w:p>
    <w:p w14:paraId="05DCCCE1" w14:textId="7DA69C2C" w:rsidR="00772321" w:rsidRPr="00081B85" w:rsidRDefault="00282718" w:rsidP="00772321">
      <w:pPr>
        <w:tabs>
          <w:tab w:val="center" w:pos="1985"/>
          <w:tab w:val="center" w:pos="7655"/>
        </w:tabs>
        <w:spacing w:line="280" w:lineRule="exact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 w:rsidR="00772321" w:rsidRPr="00081B85">
        <w:rPr>
          <w:rFonts w:cstheme="minorHAnsi"/>
          <w:b/>
          <w:i/>
        </w:rPr>
        <w:t>Wykonawca:</w:t>
      </w:r>
      <w:r>
        <w:rPr>
          <w:rFonts w:cstheme="minorHAnsi"/>
          <w:i/>
        </w:rPr>
        <w:tab/>
      </w:r>
      <w:r w:rsidR="00772321" w:rsidRPr="00081B85">
        <w:rPr>
          <w:rFonts w:cstheme="minorHAnsi"/>
          <w:b/>
          <w:i/>
        </w:rPr>
        <w:t>Zamawiający:</w:t>
      </w:r>
    </w:p>
    <w:p w14:paraId="02AC8BB7" w14:textId="77777777" w:rsidR="00772321" w:rsidRPr="00081B85" w:rsidRDefault="00772321" w:rsidP="00772321">
      <w:pPr>
        <w:tabs>
          <w:tab w:val="center" w:pos="1985"/>
          <w:tab w:val="center" w:pos="7655"/>
        </w:tabs>
        <w:spacing w:line="280" w:lineRule="exact"/>
        <w:rPr>
          <w:rFonts w:cstheme="minorHAnsi"/>
          <w:b/>
          <w:i/>
        </w:rPr>
      </w:pPr>
    </w:p>
    <w:p w14:paraId="307892E5" w14:textId="77777777" w:rsidR="00772321" w:rsidRPr="00081B85" w:rsidRDefault="00772321" w:rsidP="00772321">
      <w:pPr>
        <w:tabs>
          <w:tab w:val="center" w:pos="1985"/>
          <w:tab w:val="center" w:pos="7655"/>
        </w:tabs>
        <w:spacing w:line="280" w:lineRule="exact"/>
        <w:rPr>
          <w:rFonts w:cstheme="minorHAnsi"/>
          <w:b/>
          <w:i/>
        </w:rPr>
      </w:pPr>
    </w:p>
    <w:p w14:paraId="1CA82381" w14:textId="77777777" w:rsidR="00772321" w:rsidRPr="00081B85" w:rsidRDefault="00772321" w:rsidP="00772321">
      <w:pPr>
        <w:tabs>
          <w:tab w:val="center" w:pos="1985"/>
          <w:tab w:val="center" w:pos="7655"/>
        </w:tabs>
        <w:spacing w:line="280" w:lineRule="exact"/>
        <w:rPr>
          <w:rFonts w:cstheme="minorHAnsi"/>
          <w:b/>
          <w:i/>
        </w:rPr>
      </w:pPr>
    </w:p>
    <w:p w14:paraId="7966BAD7" w14:textId="77777777" w:rsidR="00772321" w:rsidRPr="00081B85" w:rsidRDefault="00772321" w:rsidP="00772321">
      <w:pPr>
        <w:tabs>
          <w:tab w:val="left" w:pos="567"/>
          <w:tab w:val="right" w:leader="dot" w:pos="3402"/>
          <w:tab w:val="right" w:pos="6237"/>
          <w:tab w:val="right" w:leader="dot" w:pos="9072"/>
        </w:tabs>
        <w:spacing w:line="280" w:lineRule="exact"/>
        <w:rPr>
          <w:rFonts w:cstheme="minorHAnsi"/>
        </w:rPr>
      </w:pPr>
      <w:r w:rsidRPr="00081B85">
        <w:rPr>
          <w:rFonts w:cstheme="minorHAnsi"/>
        </w:rPr>
        <w:tab/>
      </w:r>
      <w:r w:rsidRPr="00081B85">
        <w:rPr>
          <w:rFonts w:cstheme="minorHAnsi"/>
        </w:rPr>
        <w:tab/>
      </w:r>
      <w:r w:rsidRPr="00081B85">
        <w:rPr>
          <w:rFonts w:cstheme="minorHAnsi"/>
        </w:rPr>
        <w:tab/>
      </w:r>
      <w:r w:rsidRPr="00081B85">
        <w:rPr>
          <w:rFonts w:cstheme="minorHAnsi"/>
        </w:rPr>
        <w:tab/>
      </w:r>
    </w:p>
    <w:p w14:paraId="751AC609" w14:textId="77777777" w:rsidR="00772321" w:rsidRPr="00081B85" w:rsidRDefault="00772321" w:rsidP="00772321">
      <w:pPr>
        <w:tabs>
          <w:tab w:val="left" w:pos="567"/>
          <w:tab w:val="right" w:leader="dot" w:pos="3402"/>
          <w:tab w:val="right" w:pos="6237"/>
          <w:tab w:val="right" w:leader="dot" w:pos="9072"/>
        </w:tabs>
        <w:spacing w:line="280" w:lineRule="exact"/>
        <w:rPr>
          <w:rFonts w:cstheme="minorHAnsi"/>
        </w:rPr>
      </w:pPr>
    </w:p>
    <w:p w14:paraId="1F2C31E5" w14:textId="77777777" w:rsidR="00772321" w:rsidRPr="00081B85" w:rsidRDefault="00772321" w:rsidP="00772321">
      <w:pPr>
        <w:tabs>
          <w:tab w:val="left" w:pos="567"/>
          <w:tab w:val="right" w:leader="dot" w:pos="3402"/>
          <w:tab w:val="right" w:pos="6237"/>
          <w:tab w:val="right" w:leader="dot" w:pos="9072"/>
        </w:tabs>
        <w:spacing w:line="280" w:lineRule="exact"/>
        <w:rPr>
          <w:rFonts w:cstheme="minorHAnsi"/>
        </w:rPr>
      </w:pPr>
    </w:p>
    <w:p w14:paraId="7D82E3F2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16FBF3D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5708589B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63C1D27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B37621E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6BC09F8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6D72651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6E5C63F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7F32A09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46A0A297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B8A567F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524FF3C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17606403" w14:textId="77777777" w:rsidR="00772321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58ADA8C" w14:textId="77777777" w:rsidR="009E4994" w:rsidRDefault="009E4994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AEF1E39" w14:textId="77777777" w:rsidR="009E4994" w:rsidRPr="00081B85" w:rsidRDefault="009E4994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67E977F1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02AB42E1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7F315B8B" w14:textId="77777777" w:rsidR="00772321" w:rsidRPr="00081B85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391F157" w14:textId="77777777" w:rsidR="00772321" w:rsidRDefault="00772321" w:rsidP="00772321">
      <w:pPr>
        <w:widowControl w:val="0"/>
        <w:autoSpaceDE w:val="0"/>
        <w:autoSpaceDN w:val="0"/>
        <w:spacing w:after="0"/>
        <w:ind w:left="6372"/>
        <w:rPr>
          <w:rFonts w:eastAsia="Times New Roman" w:cstheme="minorHAnsi"/>
          <w:b/>
          <w:bCs/>
          <w:i/>
          <w:iCs/>
          <w:kern w:val="28"/>
          <w:lang w:eastAsia="pl-PL"/>
        </w:rPr>
      </w:pPr>
    </w:p>
    <w:p w14:paraId="28ADADD7" w14:textId="636DB0C1" w:rsidR="00282718" w:rsidRPr="00A53785" w:rsidRDefault="00282718" w:rsidP="00282718">
      <w:pPr>
        <w:widowControl w:val="0"/>
        <w:tabs>
          <w:tab w:val="left" w:pos="567"/>
        </w:tabs>
        <w:spacing w:after="0" w:line="276" w:lineRule="auto"/>
        <w:jc w:val="right"/>
        <w:rPr>
          <w:rFonts w:eastAsia="Calibri" w:cstheme="minorHAnsi"/>
          <w:i/>
          <w:iCs/>
          <w:color w:val="000000"/>
          <w:lang w:eastAsia="pl-PL"/>
        </w:rPr>
      </w:pPr>
      <w:r w:rsidRPr="00A53785">
        <w:rPr>
          <w:rFonts w:eastAsia="Calibri" w:cstheme="minorHAnsi"/>
          <w:i/>
          <w:iCs/>
          <w:color w:val="000000"/>
          <w:lang w:eastAsia="pl-PL"/>
        </w:rPr>
        <w:lastRenderedPageBreak/>
        <w:t>Załącznik nr 1 do umowy nr  ZP.271.KC.</w:t>
      </w:r>
      <w:r>
        <w:rPr>
          <w:rFonts w:eastAsia="Calibri" w:cstheme="minorHAnsi"/>
          <w:i/>
          <w:iCs/>
          <w:color w:val="000000"/>
          <w:lang w:eastAsia="pl-PL"/>
        </w:rPr>
        <w:t>10</w:t>
      </w:r>
      <w:r w:rsidRPr="00A53785">
        <w:rPr>
          <w:rFonts w:eastAsia="Calibri" w:cstheme="minorHAnsi"/>
          <w:i/>
          <w:iCs/>
          <w:color w:val="000000"/>
          <w:lang w:eastAsia="pl-PL"/>
        </w:rPr>
        <w:t>.2023</w:t>
      </w:r>
    </w:p>
    <w:p w14:paraId="29F2DEBC" w14:textId="77777777" w:rsidR="00282718" w:rsidRPr="00A53785" w:rsidRDefault="00282718" w:rsidP="00282718">
      <w:pPr>
        <w:widowControl w:val="0"/>
        <w:tabs>
          <w:tab w:val="left" w:pos="567"/>
        </w:tabs>
        <w:spacing w:after="0" w:line="276" w:lineRule="auto"/>
        <w:jc w:val="right"/>
        <w:rPr>
          <w:rFonts w:eastAsia="Calibri" w:cstheme="minorHAnsi"/>
          <w:color w:val="000000"/>
          <w:lang w:eastAsia="pl-PL"/>
        </w:rPr>
      </w:pPr>
    </w:p>
    <w:p w14:paraId="6ABC42B4" w14:textId="77777777" w:rsidR="00282718" w:rsidRPr="00A53785" w:rsidRDefault="00282718" w:rsidP="00951F78">
      <w:pPr>
        <w:spacing w:before="240" w:line="276" w:lineRule="auto"/>
        <w:jc w:val="center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KLAUZULA INFORMACYJNA DLA OSÓB WYZNACZONYCH DO KONTAKTU</w:t>
      </w:r>
    </w:p>
    <w:p w14:paraId="5357D146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Na podstawie art. 14 ust. 1 i 2 Rozporządzenia Parlamentu Europejskiego i Rady (UE) 2016/679 </w:t>
      </w:r>
      <w:r w:rsidRPr="00A53785">
        <w:rPr>
          <w:rFonts w:eastAsia="Calibr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6B045B1F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</w:p>
    <w:p w14:paraId="2128954C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1. KTO JEST ADMINISTRATOREM PANI/PANA DANYCH?</w:t>
      </w:r>
    </w:p>
    <w:p w14:paraId="2CF440C7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Administratorem Danych Osobowych jest Miejski Zakład Komunalny Sp. z o. o. w Stalowej Woli, </w:t>
      </w:r>
      <w:r w:rsidRPr="00A53785">
        <w:rPr>
          <w:rFonts w:eastAsia="Calibri" w:cstheme="minorHAnsi"/>
        </w:rPr>
        <w:br/>
        <w:t>ul. Komunalna 1, 37-450 Stalowa Wola, REGON:</w:t>
      </w:r>
      <w:r w:rsidRPr="00A53785">
        <w:rPr>
          <w:rFonts w:eastAsia="Calibri" w:cstheme="minorHAnsi"/>
          <w:color w:val="C45911"/>
        </w:rPr>
        <w:t xml:space="preserve"> </w:t>
      </w:r>
      <w:r w:rsidRPr="00A53785">
        <w:rPr>
          <w:rFonts w:eastAsia="Calibri" w:cstheme="minorHAnsi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3165E6AA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Cs/>
        </w:rPr>
      </w:pPr>
    </w:p>
    <w:p w14:paraId="2D4ECF77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2. JAK MOŻE SIĘ PANI/PAN Z NAMI SKONTAKTOWAĆ?</w:t>
      </w:r>
    </w:p>
    <w:p w14:paraId="4379DB8D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8" w:history="1">
        <w:r w:rsidRPr="00A53785">
          <w:rPr>
            <w:rFonts w:eastAsia="Calibri" w:cstheme="minorHAnsi"/>
            <w:color w:val="0000FF"/>
            <w:u w:val="single"/>
          </w:rPr>
          <w:t>iod@mzk.stalowa-wola.pl</w:t>
        </w:r>
      </w:hyperlink>
      <w:r w:rsidRPr="00A53785">
        <w:rPr>
          <w:rFonts w:eastAsia="Calibri" w:cstheme="minorHAnsi"/>
        </w:rPr>
        <w:t xml:space="preserve"> lub listu tradycyjnego na adres administratora. </w:t>
      </w:r>
    </w:p>
    <w:p w14:paraId="34E88977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</w:p>
    <w:p w14:paraId="57EE5A85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 xml:space="preserve">3. W JAKICH CELACH BĘDZIEMY PRZETWARZALI PANI/PANA DANE I NA JAKIEJ PODSTAWIE PRAWNEJ? </w:t>
      </w:r>
    </w:p>
    <w:p w14:paraId="6E13744F" w14:textId="4BAAD14F" w:rsidR="00282718" w:rsidRPr="00A53785" w:rsidRDefault="00282718" w:rsidP="00282718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Podstawą prawną przetwarzania Pani/Pana danych osobowych jest prawnie uzasadniony interes administratora (art. 6 ust. 1 lit. f RODO) - umożliwia nam to kontaktowanie się z P</w:t>
      </w:r>
      <w:r w:rsidR="00951F78">
        <w:rPr>
          <w:rFonts w:eastAsia="Calibri" w:cstheme="minorHAnsi"/>
        </w:rPr>
        <w:t>anią/ Panem w celach związanych z </w:t>
      </w:r>
      <w:r w:rsidRPr="00A53785">
        <w:rPr>
          <w:rFonts w:eastAsia="Calibri" w:cstheme="minorHAnsi"/>
        </w:rPr>
        <w:t>podej</w:t>
      </w:r>
      <w:r w:rsidR="00951F78">
        <w:rPr>
          <w:rFonts w:eastAsia="Calibri" w:cstheme="minorHAnsi"/>
        </w:rPr>
        <w:t>mowaną lub prowadzoną współpracą </w:t>
      </w:r>
      <w:r w:rsidRPr="00A53785">
        <w:rPr>
          <w:rFonts w:eastAsia="Calibri" w:cstheme="minorHAnsi"/>
        </w:rPr>
        <w:t xml:space="preserve">wynikającą z zawartej umowy z naszym kontrahentem oraz ewentualnemu ustaleniu, dochodzeniu lub obronie roszczeń wynikłych na tle jej stosowania. </w:t>
      </w:r>
    </w:p>
    <w:p w14:paraId="7B61EC4A" w14:textId="77777777" w:rsidR="00282718" w:rsidRPr="00A53785" w:rsidRDefault="00282718" w:rsidP="00282718">
      <w:pPr>
        <w:tabs>
          <w:tab w:val="left" w:pos="567"/>
        </w:tabs>
        <w:spacing w:line="276" w:lineRule="auto"/>
        <w:contextualSpacing/>
        <w:jc w:val="both"/>
        <w:rPr>
          <w:rFonts w:eastAsia="Calibri" w:cstheme="minorHAnsi"/>
        </w:rPr>
      </w:pPr>
    </w:p>
    <w:p w14:paraId="76B2BACE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4. KTO MOŻE BYĆ ODBIORCAMI PANI/PANA DANYCH?</w:t>
      </w:r>
    </w:p>
    <w:p w14:paraId="41B56EA4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color w:val="010101"/>
          <w:shd w:val="clear" w:color="auto" w:fill="FFFFFF"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</w:t>
      </w:r>
    </w:p>
    <w:p w14:paraId="68626284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Cs/>
        </w:rPr>
      </w:pPr>
      <w:r w:rsidRPr="00A53785">
        <w:rPr>
          <w:rFonts w:eastAsia="Calibri" w:cstheme="minorHAnsi"/>
          <w:color w:val="010101"/>
          <w:shd w:val="clear" w:color="auto" w:fill="FFFFFF"/>
        </w:rPr>
        <w:t xml:space="preserve"> </w:t>
      </w:r>
    </w:p>
    <w:p w14:paraId="216A5319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5. SKĄD UZYSKALIŚMY PANI/PANA DANE?</w:t>
      </w:r>
    </w:p>
    <w:p w14:paraId="0702A434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Pani/Pana dane w zakresie imienia, nazwiska, numeru telefonu, adresu e-mail uzyskaliśmy od naszego kontrahenta, który wyznaczył Panią/Pana do kontaktu z nami.</w:t>
      </w:r>
    </w:p>
    <w:p w14:paraId="0B620243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</w:p>
    <w:p w14:paraId="49FD6DA0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6. CZY BĘDZIEMY PRZEKAZYWAĆ PANI/PANA DANE DO PAŃSTW TRZECICH?</w:t>
      </w:r>
    </w:p>
    <w:p w14:paraId="1A637030" w14:textId="77777777" w:rsidR="00282718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732CA7E0" w14:textId="77777777" w:rsidR="00951F78" w:rsidRPr="00A53785" w:rsidRDefault="00951F78" w:rsidP="00282718">
      <w:pPr>
        <w:spacing w:line="276" w:lineRule="auto"/>
        <w:contextualSpacing/>
        <w:jc w:val="both"/>
        <w:rPr>
          <w:rFonts w:eastAsia="Calibri" w:cstheme="minorHAnsi"/>
        </w:rPr>
      </w:pPr>
    </w:p>
    <w:p w14:paraId="73D3ABD7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t>7. JAK DŁUGO BĘDZIEMY PRZETWARZAĆ PANI/PANA DANE?</w:t>
      </w:r>
    </w:p>
    <w:p w14:paraId="62163523" w14:textId="77777777" w:rsidR="00951F78" w:rsidRDefault="00282718" w:rsidP="00282718">
      <w:pPr>
        <w:spacing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53785">
        <w:rPr>
          <w:rFonts w:eastAsia="Times New Roman" w:cstheme="minorHAnsi"/>
          <w:lang w:eastAsia="pl-PL"/>
        </w:rPr>
        <w:t>Dane osobowe będą przetwarzane przez okres niezbędny do realizacji wyżej opisanych celów lub do upływu okresu przyjętego przez Administratora dla retencji danych osobowych, a także do cz</w:t>
      </w:r>
      <w:r w:rsidR="00951F78">
        <w:rPr>
          <w:rFonts w:eastAsia="Times New Roman" w:cstheme="minorHAnsi"/>
          <w:lang w:eastAsia="pl-PL"/>
        </w:rPr>
        <w:t>asu wniesienia przez Panią/Pana sprzeciwu wobec przetwarzania danych </w:t>
      </w:r>
      <w:r w:rsidRPr="00A53785">
        <w:rPr>
          <w:rFonts w:eastAsia="Times New Roman" w:cstheme="minorHAnsi"/>
          <w:lang w:eastAsia="pl-PL"/>
        </w:rPr>
        <w:t>osobowych.</w:t>
      </w:r>
    </w:p>
    <w:p w14:paraId="78A5CD24" w14:textId="1F142851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</w:p>
    <w:p w14:paraId="0BBBD238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</w:rPr>
      </w:pPr>
      <w:r w:rsidRPr="00A53785">
        <w:rPr>
          <w:rFonts w:eastAsia="Calibri" w:cstheme="minorHAnsi"/>
          <w:b/>
        </w:rPr>
        <w:lastRenderedPageBreak/>
        <w:t>8. JAKIE PANI/PANU PRZYSŁUGUJĄ PRAWA?</w:t>
      </w:r>
    </w:p>
    <w:p w14:paraId="3F7C76CD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A53785">
        <w:rPr>
          <w:rFonts w:eastAsia="Calibri" w:cstheme="minorHAnsi"/>
        </w:rPr>
        <w:br/>
        <w:t xml:space="preserve">w dowolnym momencie, w przypadkach i na zasadach określonych w art. 21 RODO. </w:t>
      </w:r>
    </w:p>
    <w:p w14:paraId="24E662C0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  <w:r w:rsidRPr="00A53785">
        <w:rPr>
          <w:rFonts w:eastAsia="Calibri" w:cstheme="minorHAnsi"/>
        </w:rPr>
        <w:t>Ma Pani/Pan prawo wnieść skargę do organu nadzorczego (Prezesa Urzędu Ochrony Danych Osobowych – uodo.gov.pl), w przypadku powzięcia informacji o niezgodnym z prawem przetwarzaniu danych przez administratora.</w:t>
      </w:r>
    </w:p>
    <w:p w14:paraId="35673625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</w:rPr>
      </w:pPr>
    </w:p>
    <w:p w14:paraId="5394ED7A" w14:textId="77777777" w:rsidR="00282718" w:rsidRPr="00A53785" w:rsidRDefault="00282718" w:rsidP="00282718">
      <w:pPr>
        <w:spacing w:line="276" w:lineRule="auto"/>
        <w:contextualSpacing/>
        <w:jc w:val="both"/>
        <w:rPr>
          <w:rFonts w:eastAsia="Calibri" w:cstheme="minorHAnsi"/>
          <w:b/>
          <w:bCs/>
        </w:rPr>
      </w:pPr>
      <w:r w:rsidRPr="00A53785">
        <w:rPr>
          <w:rFonts w:eastAsia="Calibri" w:cstheme="minorHAnsi"/>
          <w:b/>
          <w:bCs/>
        </w:rPr>
        <w:t xml:space="preserve">9. W JAKI SPOSÓB PODEJMUJEMY DECYZJĘ? </w:t>
      </w:r>
    </w:p>
    <w:p w14:paraId="13673877" w14:textId="1CB27F7F" w:rsidR="00282718" w:rsidRPr="00A53785" w:rsidRDefault="00951F78" w:rsidP="00282718">
      <w:pPr>
        <w:spacing w:line="276" w:lineRule="auto"/>
        <w:contextualSpacing/>
        <w:jc w:val="both"/>
        <w:rPr>
          <w:rFonts w:eastAsia="Times New Roman" w:cstheme="minorHAnsi"/>
          <w:kern w:val="28"/>
          <w:lang w:eastAsia="pl-PL"/>
        </w:rPr>
      </w:pPr>
      <w:r>
        <w:rPr>
          <w:rFonts w:eastAsia="Calibri" w:cstheme="minorHAnsi"/>
        </w:rPr>
        <w:t>Informujemy, że nie podejmujemy zautomatyzowanych decyzji, w tym profilowania w odniesieniu </w:t>
      </w:r>
      <w:r w:rsidR="00282718" w:rsidRPr="00A53785">
        <w:rPr>
          <w:rFonts w:eastAsia="Calibri" w:cstheme="minorHAnsi"/>
        </w:rPr>
        <w:t>do  Pani/</w:t>
      </w:r>
      <w:r>
        <w:rPr>
          <w:rFonts w:eastAsia="Calibri" w:cstheme="minorHAnsi"/>
        </w:rPr>
        <w:t xml:space="preserve"> </w:t>
      </w:r>
      <w:r w:rsidR="00282718" w:rsidRPr="00A53785">
        <w:rPr>
          <w:rFonts w:eastAsia="Calibri" w:cstheme="minorHAnsi"/>
        </w:rPr>
        <w:t>Pana danych.</w:t>
      </w:r>
    </w:p>
    <w:p w14:paraId="79EDEA38" w14:textId="77777777" w:rsidR="00282718" w:rsidRPr="00A53785" w:rsidRDefault="00282718" w:rsidP="00282718">
      <w:pPr>
        <w:widowControl w:val="0"/>
        <w:tabs>
          <w:tab w:val="left" w:pos="567"/>
        </w:tabs>
        <w:spacing w:after="0" w:line="276" w:lineRule="auto"/>
        <w:contextualSpacing/>
        <w:jc w:val="center"/>
        <w:rPr>
          <w:rFonts w:eastAsia="Courier New" w:cstheme="minorHAnsi"/>
          <w:color w:val="000000"/>
          <w:lang w:eastAsia="pl-PL"/>
        </w:rPr>
      </w:pPr>
    </w:p>
    <w:p w14:paraId="373F6101" w14:textId="77777777" w:rsidR="00282718" w:rsidRPr="00A53785" w:rsidRDefault="00282718" w:rsidP="00282718">
      <w:pPr>
        <w:widowControl w:val="0"/>
        <w:tabs>
          <w:tab w:val="center" w:pos="1701"/>
          <w:tab w:val="center" w:pos="7938"/>
        </w:tabs>
        <w:spacing w:after="0" w:line="320" w:lineRule="exact"/>
        <w:rPr>
          <w:rFonts w:cstheme="minorHAnsi"/>
          <w:b/>
          <w:i/>
          <w:snapToGrid w:val="0"/>
        </w:rPr>
      </w:pPr>
    </w:p>
    <w:p w14:paraId="1FAE52E0" w14:textId="77777777" w:rsidR="00581183" w:rsidRDefault="00581183" w:rsidP="00282718">
      <w:pPr>
        <w:spacing w:line="252" w:lineRule="auto"/>
        <w:jc w:val="center"/>
      </w:pPr>
    </w:p>
    <w:sectPr w:rsidR="00581183" w:rsidSect="00F93CEB">
      <w:headerReference w:type="default" r:id="rId9"/>
      <w:type w:val="continuous"/>
      <w:pgSz w:w="11906" w:h="16838"/>
      <w:pgMar w:top="1134" w:right="1134" w:bottom="993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56A62" w14:textId="77777777" w:rsidR="00014263" w:rsidRDefault="00951F78">
      <w:pPr>
        <w:spacing w:after="0" w:line="240" w:lineRule="auto"/>
      </w:pPr>
      <w:r>
        <w:separator/>
      </w:r>
    </w:p>
  </w:endnote>
  <w:endnote w:type="continuationSeparator" w:id="0">
    <w:p w14:paraId="7D4C076C" w14:textId="77777777" w:rsidR="00014263" w:rsidRDefault="0095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1495D" w14:textId="77777777" w:rsidR="00014263" w:rsidRDefault="00951F78">
      <w:pPr>
        <w:spacing w:after="0" w:line="240" w:lineRule="auto"/>
      </w:pPr>
      <w:r>
        <w:separator/>
      </w:r>
    </w:p>
  </w:footnote>
  <w:footnote w:type="continuationSeparator" w:id="0">
    <w:p w14:paraId="2A2DB494" w14:textId="77777777" w:rsidR="00014263" w:rsidRDefault="0095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8791" w14:textId="77777777" w:rsidR="00D422A4" w:rsidRDefault="00772321" w:rsidP="003C653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54A89">
      <w:rPr>
        <w:rFonts w:ascii="Times New Roman" w:hAnsi="Times New Roman" w:cs="Times New Roman"/>
        <w:i/>
        <w:sz w:val="18"/>
        <w:szCs w:val="18"/>
      </w:rPr>
      <w:t>Załącznik nr 2</w:t>
    </w:r>
  </w:p>
  <w:p w14:paraId="044DCAE7" w14:textId="77777777" w:rsidR="005E0190" w:rsidRPr="00354A89" w:rsidRDefault="00772321" w:rsidP="003C653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Projekt umowy</w:t>
    </w:r>
  </w:p>
  <w:p w14:paraId="376DB1E5" w14:textId="77777777" w:rsidR="00D422A4" w:rsidRPr="0051292C" w:rsidRDefault="00C379DE" w:rsidP="003C653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B25D" w14:textId="77777777" w:rsidR="00D422A4" w:rsidRPr="004A2371" w:rsidRDefault="00C379DE" w:rsidP="004A2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114533D0"/>
    <w:multiLevelType w:val="multilevel"/>
    <w:tmpl w:val="0426A28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4C5"/>
    <w:multiLevelType w:val="multilevel"/>
    <w:tmpl w:val="43CC5E2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16388D"/>
    <w:multiLevelType w:val="multilevel"/>
    <w:tmpl w:val="B2AE727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E7BC3"/>
    <w:multiLevelType w:val="multilevel"/>
    <w:tmpl w:val="AA9A492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121E9"/>
    <w:multiLevelType w:val="multilevel"/>
    <w:tmpl w:val="1EDA041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747CF6"/>
    <w:multiLevelType w:val="hybridMultilevel"/>
    <w:tmpl w:val="6EAAC9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0E142A0"/>
    <w:multiLevelType w:val="multilevel"/>
    <w:tmpl w:val="A6D24F0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3B42A7"/>
    <w:multiLevelType w:val="hybridMultilevel"/>
    <w:tmpl w:val="93C8F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C633D5"/>
    <w:multiLevelType w:val="hybridMultilevel"/>
    <w:tmpl w:val="4260E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62"/>
    <w:rsid w:val="00014263"/>
    <w:rsid w:val="00081B85"/>
    <w:rsid w:val="000E0B43"/>
    <w:rsid w:val="00282718"/>
    <w:rsid w:val="00581183"/>
    <w:rsid w:val="00772321"/>
    <w:rsid w:val="007A2A32"/>
    <w:rsid w:val="00951F78"/>
    <w:rsid w:val="009E4994"/>
    <w:rsid w:val="00A132D9"/>
    <w:rsid w:val="00AD1A62"/>
    <w:rsid w:val="00C379DE"/>
    <w:rsid w:val="00C80142"/>
    <w:rsid w:val="00D46166"/>
    <w:rsid w:val="00D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44C7-C140-4FD1-9697-7E836C7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2321"/>
  </w:style>
  <w:style w:type="paragraph" w:styleId="Akapitzlist">
    <w:name w:val="List Paragraph"/>
    <w:basedOn w:val="Normalny"/>
    <w:uiPriority w:val="34"/>
    <w:qFormat/>
    <w:rsid w:val="0077232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723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2321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7723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7232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772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2748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Woźniak</cp:lastModifiedBy>
  <cp:revision>10</cp:revision>
  <dcterms:created xsi:type="dcterms:W3CDTF">2022-02-08T12:30:00Z</dcterms:created>
  <dcterms:modified xsi:type="dcterms:W3CDTF">2023-02-09T06:48:00Z</dcterms:modified>
</cp:coreProperties>
</file>