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E1EF" w14:textId="0E8C90DF" w:rsidR="00260550" w:rsidRPr="0088235C" w:rsidRDefault="001737BE" w:rsidP="000C077B">
      <w:pPr>
        <w:tabs>
          <w:tab w:val="left" w:pos="1245"/>
          <w:tab w:val="right" w:pos="10064"/>
        </w:tabs>
        <w:spacing w:before="120"/>
        <w:ind w:left="8508"/>
        <w:jc w:val="right"/>
        <w:rPr>
          <w:rFonts w:cstheme="minorHAnsi"/>
          <w:i/>
          <w:iCs/>
        </w:rPr>
      </w:pPr>
      <w:r w:rsidRPr="0088235C">
        <w:rPr>
          <w:rFonts w:cstheme="minorHAnsi"/>
          <w:i/>
          <w:iCs/>
        </w:rPr>
        <w:t xml:space="preserve">Załącznik nr </w:t>
      </w:r>
      <w:r w:rsidR="0088235C" w:rsidRPr="0088235C">
        <w:rPr>
          <w:rFonts w:cstheme="minorHAnsi"/>
          <w:i/>
          <w:iCs/>
        </w:rPr>
        <w:t>1</w:t>
      </w:r>
      <w:r w:rsidR="009A6D5E" w:rsidRPr="0088235C">
        <w:rPr>
          <w:rFonts w:cstheme="minorHAnsi"/>
          <w:i/>
          <w:iCs/>
        </w:rPr>
        <w:tab/>
      </w:r>
    </w:p>
    <w:p w14:paraId="4FD481AA" w14:textId="2636837C" w:rsidR="00995522" w:rsidRPr="0088235C" w:rsidRDefault="00995522" w:rsidP="00995522">
      <w:pPr>
        <w:pStyle w:val="Nagwek"/>
        <w:tabs>
          <w:tab w:val="clear" w:pos="4536"/>
          <w:tab w:val="left" w:pos="6804"/>
        </w:tabs>
        <w:rPr>
          <w:rFonts w:cstheme="minorHAnsi"/>
          <w:b/>
          <w:bCs/>
        </w:rPr>
      </w:pPr>
      <w:r w:rsidRPr="0088235C">
        <w:rPr>
          <w:rFonts w:cstheme="minorHAnsi"/>
          <w:b/>
          <w:bCs/>
        </w:rPr>
        <w:t>Postępowanie nr: ZP.271.KC</w:t>
      </w:r>
      <w:r w:rsidR="001652E5" w:rsidRPr="0088235C">
        <w:rPr>
          <w:rFonts w:cstheme="minorHAnsi"/>
          <w:b/>
          <w:bCs/>
        </w:rPr>
        <w:t>.</w:t>
      </w:r>
      <w:r w:rsidR="00D21CD0">
        <w:rPr>
          <w:rFonts w:cstheme="minorHAnsi"/>
          <w:b/>
          <w:bCs/>
        </w:rPr>
        <w:t>12</w:t>
      </w:r>
      <w:r w:rsidR="001652E5" w:rsidRPr="0088235C">
        <w:rPr>
          <w:rFonts w:cstheme="minorHAnsi"/>
          <w:b/>
          <w:bCs/>
        </w:rPr>
        <w:t>.</w:t>
      </w:r>
      <w:r w:rsidRPr="0088235C">
        <w:rPr>
          <w:rFonts w:cstheme="minorHAnsi"/>
          <w:b/>
          <w:bCs/>
        </w:rPr>
        <w:t>20</w:t>
      </w:r>
      <w:r w:rsidR="002215C8" w:rsidRPr="0088235C">
        <w:rPr>
          <w:rFonts w:cstheme="minorHAnsi"/>
          <w:b/>
          <w:bCs/>
        </w:rPr>
        <w:t>2</w:t>
      </w:r>
      <w:r w:rsidR="00D21CD0">
        <w:rPr>
          <w:rFonts w:cstheme="minorHAnsi"/>
          <w:b/>
          <w:bCs/>
        </w:rPr>
        <w:t>3</w:t>
      </w:r>
    </w:p>
    <w:p w14:paraId="267F298E" w14:textId="77777777" w:rsidR="00995522" w:rsidRPr="0088235C" w:rsidRDefault="00995522" w:rsidP="00DD1A7F">
      <w:pPr>
        <w:jc w:val="center"/>
        <w:rPr>
          <w:rFonts w:cstheme="minorHAnsi"/>
        </w:rPr>
      </w:pPr>
    </w:p>
    <w:p w14:paraId="7769FB68" w14:textId="77777777" w:rsidR="00995522" w:rsidRPr="0088235C" w:rsidRDefault="00995522" w:rsidP="00DD1A7F">
      <w:pPr>
        <w:jc w:val="center"/>
        <w:rPr>
          <w:rFonts w:cstheme="minorHAnsi"/>
        </w:rPr>
        <w:sectPr w:rsidR="00995522" w:rsidRPr="0088235C" w:rsidSect="008020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49" w:bottom="1417" w:left="993" w:header="0" w:footer="0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663D31D5" w14:textId="77777777" w:rsidR="00BF053C" w:rsidRPr="0088235C" w:rsidRDefault="00BF053C" w:rsidP="0046012D">
      <w:pPr>
        <w:widowControl w:val="0"/>
        <w:autoSpaceDE w:val="0"/>
        <w:autoSpaceDN w:val="0"/>
        <w:spacing w:after="0" w:line="240" w:lineRule="auto"/>
        <w:jc w:val="center"/>
        <w:rPr>
          <w:rFonts w:cstheme="minorHAnsi"/>
          <w:b/>
          <w:bCs/>
          <w:kern w:val="28"/>
          <w:sz w:val="24"/>
          <w:szCs w:val="24"/>
        </w:rPr>
      </w:pPr>
      <w:bookmarkStart w:id="0" w:name="_Hlk504983338"/>
      <w:r w:rsidRPr="0088235C">
        <w:rPr>
          <w:rFonts w:cstheme="minorHAnsi"/>
          <w:b/>
          <w:bCs/>
          <w:kern w:val="28"/>
          <w:sz w:val="24"/>
          <w:szCs w:val="24"/>
        </w:rPr>
        <w:t>FORMULARZ OFERTOWY</w:t>
      </w:r>
    </w:p>
    <w:p w14:paraId="54ADB356" w14:textId="77777777" w:rsidR="00BF053C" w:rsidRPr="0088235C" w:rsidRDefault="00BF053C" w:rsidP="00BF053C">
      <w:pPr>
        <w:widowControl w:val="0"/>
        <w:autoSpaceDE w:val="0"/>
        <w:autoSpaceDN w:val="0"/>
        <w:spacing w:line="240" w:lineRule="auto"/>
        <w:jc w:val="center"/>
        <w:rPr>
          <w:rFonts w:cstheme="minorHAnsi"/>
          <w:b/>
          <w:bCs/>
          <w:kern w:val="28"/>
        </w:rPr>
      </w:pPr>
    </w:p>
    <w:p w14:paraId="26C5C6DB" w14:textId="77777777" w:rsidR="00BF053C" w:rsidRPr="0088235C" w:rsidRDefault="00BF053C" w:rsidP="00BF053C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>Nazwa Oferenta:</w:t>
      </w:r>
    </w:p>
    <w:p w14:paraId="0C6A8685" w14:textId="1B438A79" w:rsidR="00BF053C" w:rsidRPr="0088235C" w:rsidRDefault="00BF053C" w:rsidP="00BF053C">
      <w:pPr>
        <w:tabs>
          <w:tab w:val="left" w:pos="357"/>
        </w:tabs>
        <w:spacing w:after="240" w:line="240" w:lineRule="auto"/>
        <w:ind w:left="357"/>
        <w:jc w:val="both"/>
        <w:rPr>
          <w:rFonts w:cstheme="minorHAnsi"/>
        </w:rPr>
      </w:pPr>
      <w:r w:rsidRPr="0088235C">
        <w:rPr>
          <w:rFonts w:cstheme="minorHAnsi"/>
        </w:rPr>
        <w:t>(w przyp</w:t>
      </w:r>
      <w:r w:rsidR="0088235C">
        <w:rPr>
          <w:rFonts w:cstheme="minorHAnsi"/>
        </w:rPr>
        <w:t>adku</w:t>
      </w:r>
      <w:r w:rsidRPr="0088235C">
        <w:rPr>
          <w:rFonts w:cstheme="minorHAnsi"/>
        </w:rPr>
        <w:t xml:space="preserve"> </w:t>
      </w:r>
      <w:r w:rsidR="0088235C">
        <w:rPr>
          <w:rFonts w:cstheme="minorHAnsi"/>
        </w:rPr>
        <w:t>o</w:t>
      </w:r>
      <w:r w:rsidRPr="0088235C">
        <w:rPr>
          <w:rFonts w:cstheme="minorHAnsi"/>
        </w:rPr>
        <w:t>soby fizycznej prowadzącej działalność gospodarczą, należy podać oprócz nazwy firmy, imię i nazwisko przedsiębiorcy)</w:t>
      </w:r>
    </w:p>
    <w:p w14:paraId="6DB75050" w14:textId="77777777" w:rsidR="00BF053C" w:rsidRPr="0088235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ab/>
      </w:r>
      <w:r w:rsidRPr="0088235C">
        <w:rPr>
          <w:rFonts w:cstheme="minorHAnsi"/>
          <w:bCs/>
        </w:rPr>
        <w:tab/>
      </w:r>
    </w:p>
    <w:p w14:paraId="2C910F84" w14:textId="77777777" w:rsidR="00BF053C" w:rsidRPr="0088235C" w:rsidRDefault="00BF053C" w:rsidP="00BF053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ab/>
      </w:r>
      <w:r w:rsidRPr="0088235C">
        <w:rPr>
          <w:rFonts w:cstheme="minorHAnsi"/>
          <w:bCs/>
        </w:rPr>
        <w:tab/>
      </w:r>
    </w:p>
    <w:p w14:paraId="108273DC" w14:textId="77777777" w:rsidR="00BF053C" w:rsidRPr="0088235C" w:rsidRDefault="00BF053C" w:rsidP="00BF053C">
      <w:pPr>
        <w:numPr>
          <w:ilvl w:val="1"/>
          <w:numId w:val="2"/>
        </w:numPr>
        <w:tabs>
          <w:tab w:val="left" w:leader="underscore" w:pos="9639"/>
        </w:tabs>
        <w:suppressAutoHyphens/>
        <w:spacing w:after="240" w:line="240" w:lineRule="auto"/>
        <w:ind w:left="357" w:hanging="357"/>
        <w:jc w:val="both"/>
        <w:rPr>
          <w:rFonts w:cstheme="minorHAnsi"/>
          <w:bCs/>
        </w:rPr>
      </w:pPr>
      <w:r w:rsidRPr="0088235C">
        <w:rPr>
          <w:rFonts w:cstheme="minorHAnsi"/>
          <w:bCs/>
        </w:rPr>
        <w:t>Zarejestrowany adres Oferenta:</w:t>
      </w:r>
    </w:p>
    <w:p w14:paraId="77A36DE6" w14:textId="77777777" w:rsidR="00BF053C" w:rsidRPr="0088235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  <w:lang w:val="de-DE"/>
        </w:rPr>
        <w:tab/>
      </w:r>
      <w:r w:rsidRPr="0088235C">
        <w:rPr>
          <w:rFonts w:cstheme="minorHAnsi"/>
          <w:bCs/>
          <w:lang w:val="de-DE"/>
        </w:rPr>
        <w:tab/>
      </w:r>
    </w:p>
    <w:p w14:paraId="53BC0C7C" w14:textId="77777777" w:rsidR="00BF053C" w:rsidRPr="0088235C" w:rsidRDefault="00BF053C" w:rsidP="00BF053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  <w:lang w:val="de-DE"/>
        </w:rPr>
        <w:tab/>
      </w:r>
      <w:r w:rsidR="001728A6" w:rsidRPr="0088235C">
        <w:rPr>
          <w:rFonts w:cstheme="minorHAnsi"/>
          <w:bCs/>
          <w:lang w:val="de-DE"/>
        </w:rPr>
        <w:tab/>
      </w:r>
    </w:p>
    <w:p w14:paraId="7037DBAB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</w:rPr>
        <w:t xml:space="preserve">telefonu: </w:t>
      </w:r>
      <w:r w:rsidRPr="0088235C">
        <w:rPr>
          <w:rFonts w:cstheme="minorHAnsi"/>
          <w:bCs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6E6617C3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Adres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</w:rPr>
        <w:t>e-mail:</w:t>
      </w:r>
      <w:r w:rsidRPr="0088235C">
        <w:rPr>
          <w:rFonts w:cstheme="minorHAnsi"/>
          <w:bCs/>
          <w:lang w:val="de-DE"/>
        </w:rPr>
        <w:t xml:space="preserve">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5DAA7731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NIP: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6FAB8D9B" w14:textId="77777777" w:rsidR="00BF053C" w:rsidRPr="0088235C" w:rsidRDefault="00BF053C" w:rsidP="001A6328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pos="1985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</w:t>
      </w:r>
      <w:r w:rsidRPr="0088235C">
        <w:rPr>
          <w:rFonts w:cstheme="minorHAnsi"/>
          <w:bCs/>
          <w:lang w:val="de-DE"/>
        </w:rPr>
        <w:t xml:space="preserve"> REGON: </w:t>
      </w:r>
      <w:r w:rsidRPr="0088235C">
        <w:rPr>
          <w:rFonts w:cstheme="minorHAnsi"/>
          <w:bCs/>
          <w:lang w:val="de-DE"/>
        </w:rPr>
        <w:tab/>
      </w:r>
      <w:r w:rsidR="001A6328" w:rsidRPr="0088235C">
        <w:rPr>
          <w:rFonts w:cstheme="minorHAnsi"/>
          <w:bCs/>
          <w:lang w:val="de-DE"/>
        </w:rPr>
        <w:tab/>
      </w:r>
    </w:p>
    <w:p w14:paraId="23646859" w14:textId="77777777" w:rsidR="00BF053C" w:rsidRDefault="00BF053C" w:rsidP="00BF053C">
      <w:pPr>
        <w:numPr>
          <w:ilvl w:val="1"/>
          <w:numId w:val="2"/>
        </w:numPr>
        <w:tabs>
          <w:tab w:val="clear" w:pos="1866"/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cstheme="minorHAnsi"/>
          <w:bCs/>
          <w:lang w:val="de-DE"/>
        </w:rPr>
      </w:pPr>
      <w:r w:rsidRPr="0088235C">
        <w:rPr>
          <w:rFonts w:cstheme="minorHAnsi"/>
          <w:bCs/>
        </w:rPr>
        <w:t>Numer konta bankowego (dotyczy zapisów umownych</w:t>
      </w:r>
      <w:r w:rsidRPr="0088235C">
        <w:rPr>
          <w:rFonts w:cstheme="minorHAnsi"/>
          <w:bCs/>
          <w:lang w:val="de-DE"/>
        </w:rPr>
        <w:t xml:space="preserve">) </w:t>
      </w:r>
      <w:r w:rsidRPr="0088235C">
        <w:rPr>
          <w:rFonts w:cstheme="minorHAnsi"/>
          <w:bCs/>
          <w:lang w:val="de-DE"/>
        </w:rPr>
        <w:tab/>
      </w:r>
    </w:p>
    <w:p w14:paraId="61AB6B7B" w14:textId="3EA2B5E5" w:rsidR="0088235C" w:rsidRPr="0088235C" w:rsidRDefault="0088235C" w:rsidP="0088235C">
      <w:pPr>
        <w:tabs>
          <w:tab w:val="left" w:pos="567"/>
          <w:tab w:val="left" w:leader="underscore" w:pos="9638"/>
        </w:tabs>
        <w:suppressAutoHyphens/>
        <w:spacing w:after="240" w:line="240" w:lineRule="auto"/>
        <w:jc w:val="both"/>
        <w:rPr>
          <w:rFonts w:cstheme="minorHAnsi"/>
          <w:bCs/>
          <w:lang w:val="de-DE"/>
        </w:rPr>
      </w:pPr>
      <w:r>
        <w:rPr>
          <w:rFonts w:cstheme="minorHAnsi"/>
          <w:bCs/>
          <w:lang w:val="de-DE"/>
        </w:rPr>
        <w:t>_______________________________________________________________________________________</w:t>
      </w:r>
    </w:p>
    <w:p w14:paraId="57C213C3" w14:textId="178C3888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88235C">
        <w:rPr>
          <w:rFonts w:cstheme="minorHAnsi"/>
          <w:b/>
          <w:color w:val="000000"/>
        </w:rPr>
        <w:t>Miejski Zakład Komunalny Sp. z o.</w:t>
      </w:r>
      <w:r w:rsidR="00AA2630" w:rsidRPr="0088235C">
        <w:rPr>
          <w:rFonts w:cstheme="minorHAnsi"/>
          <w:b/>
          <w:color w:val="000000"/>
        </w:rPr>
        <w:t xml:space="preserve"> </w:t>
      </w:r>
      <w:r w:rsidRPr="0088235C">
        <w:rPr>
          <w:rFonts w:cstheme="minorHAnsi"/>
          <w:b/>
          <w:color w:val="000000"/>
        </w:rPr>
        <w:t>o.</w:t>
      </w:r>
    </w:p>
    <w:p w14:paraId="4B7CFABA" w14:textId="77777777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color w:val="000000"/>
        </w:rPr>
      </w:pPr>
      <w:r w:rsidRPr="0088235C">
        <w:rPr>
          <w:rFonts w:cstheme="minorHAnsi"/>
          <w:b/>
          <w:color w:val="000000"/>
        </w:rPr>
        <w:t>ul. Komunalna 1</w:t>
      </w:r>
    </w:p>
    <w:p w14:paraId="14AB9813" w14:textId="77777777" w:rsidR="00BF053C" w:rsidRPr="0088235C" w:rsidRDefault="00BF053C" w:rsidP="0088235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  <w:r w:rsidRPr="0088235C">
        <w:rPr>
          <w:rFonts w:cstheme="minorHAnsi"/>
          <w:b/>
          <w:color w:val="000000"/>
        </w:rPr>
        <w:t>37-450 Stalowa Wola</w:t>
      </w:r>
    </w:p>
    <w:p w14:paraId="15F5D6F7" w14:textId="77777777" w:rsidR="00BF053C" w:rsidRPr="0088235C" w:rsidRDefault="00BF053C" w:rsidP="00BF053C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14:paraId="13446ED7" w14:textId="77777777" w:rsidR="00726554" w:rsidRPr="0088235C" w:rsidRDefault="00726554" w:rsidP="0046012D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  <w:kern w:val="28"/>
        </w:rPr>
      </w:pPr>
      <w:r w:rsidRPr="0088235C">
        <w:rPr>
          <w:rFonts w:eastAsia="Arial" w:cstheme="minorHAnsi"/>
          <w:kern w:val="28"/>
        </w:rPr>
        <w:t xml:space="preserve">Przystępując do udziału w postępowaniu o udzielenie zamówienia publicznego, prowadzonego w formie zapytania ofertowego na zadanie pn.: </w:t>
      </w:r>
      <w:r w:rsidRPr="0088235C">
        <w:rPr>
          <w:rFonts w:eastAsia="Calibri" w:cstheme="minorHAnsi"/>
          <w:b/>
          <w:kern w:val="28"/>
        </w:rPr>
        <w:t>„Sukcesywna dostawa materiałów biurowych dla Miejskiego Zakładu Komunalnego Sp. z o.o. w Stalowej Woli</w:t>
      </w:r>
      <w:r w:rsidR="000E02AE" w:rsidRPr="0088235C">
        <w:rPr>
          <w:rFonts w:eastAsia="Calibri" w:cstheme="minorHAnsi"/>
          <w:b/>
          <w:kern w:val="28"/>
        </w:rPr>
        <w:t>”</w:t>
      </w:r>
      <w:r w:rsidRPr="0088235C">
        <w:rPr>
          <w:rFonts w:cstheme="minorHAnsi"/>
          <w:b/>
          <w:kern w:val="28"/>
        </w:rPr>
        <w:t xml:space="preserve">, </w:t>
      </w:r>
      <w:r w:rsidRPr="0088235C">
        <w:rPr>
          <w:rFonts w:cstheme="minorHAnsi"/>
          <w:kern w:val="28"/>
        </w:rPr>
        <w:t>oferujemy wykonanie zamówienia:</w:t>
      </w:r>
    </w:p>
    <w:p w14:paraId="435CEEEB" w14:textId="7961836F" w:rsidR="00726554" w:rsidRPr="0088235C" w:rsidRDefault="00726554" w:rsidP="0046012D">
      <w:pPr>
        <w:widowControl w:val="0"/>
        <w:autoSpaceDE w:val="0"/>
        <w:autoSpaceDN w:val="0"/>
        <w:spacing w:after="0" w:line="320" w:lineRule="exact"/>
        <w:jc w:val="both"/>
        <w:rPr>
          <w:rFonts w:cstheme="minorHAnsi"/>
          <w:kern w:val="28"/>
        </w:rPr>
      </w:pPr>
    </w:p>
    <w:p w14:paraId="306D4C67" w14:textId="615CA962" w:rsidR="00726554" w:rsidRPr="0088235C" w:rsidRDefault="00726554" w:rsidP="00726554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</w:rPr>
      </w:pPr>
      <w:r w:rsidRPr="0088235C">
        <w:rPr>
          <w:rFonts w:cstheme="minorHAnsi"/>
          <w:b/>
        </w:rPr>
        <w:t xml:space="preserve">Cena ogółem </w:t>
      </w:r>
      <w:r w:rsidR="0046012D">
        <w:rPr>
          <w:rFonts w:cstheme="minorHAnsi"/>
          <w:b/>
        </w:rPr>
        <w:t>netto</w:t>
      </w:r>
      <w:r w:rsidRPr="0088235C">
        <w:rPr>
          <w:rFonts w:cstheme="minorHAnsi"/>
          <w:b/>
        </w:rPr>
        <w:t xml:space="preserve">: </w:t>
      </w:r>
      <w:r w:rsidRPr="0088235C">
        <w:rPr>
          <w:rFonts w:cstheme="minorHAnsi"/>
        </w:rPr>
        <w:tab/>
        <w:t>,</w:t>
      </w:r>
    </w:p>
    <w:p w14:paraId="6C18CF9A" w14:textId="77777777" w:rsidR="00726554" w:rsidRPr="0088235C" w:rsidRDefault="00726554" w:rsidP="00726554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</w:rPr>
      </w:pPr>
      <w:r w:rsidRPr="0088235C">
        <w:rPr>
          <w:rFonts w:cstheme="minorHAnsi"/>
        </w:rPr>
        <w:t xml:space="preserve">(słownie: </w:t>
      </w:r>
      <w:r w:rsidRPr="0088235C">
        <w:rPr>
          <w:rFonts w:cstheme="minorHAnsi"/>
        </w:rPr>
        <w:tab/>
        <w:t>)</w:t>
      </w:r>
      <w:r w:rsidR="003B67E7" w:rsidRPr="0088235C">
        <w:rPr>
          <w:rFonts w:cstheme="minorHAnsi"/>
        </w:rPr>
        <w:t>.</w:t>
      </w:r>
    </w:p>
    <w:p w14:paraId="195C8B02" w14:textId="26760FAC" w:rsidR="0046012D" w:rsidRPr="0088235C" w:rsidRDefault="0046012D" w:rsidP="0046012D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</w:rPr>
      </w:pPr>
      <w:r>
        <w:rPr>
          <w:rFonts w:cstheme="minorHAnsi"/>
          <w:b/>
        </w:rPr>
        <w:t>Podatek VAT</w:t>
      </w:r>
      <w:r w:rsidRPr="0088235C">
        <w:rPr>
          <w:rFonts w:cstheme="minorHAnsi"/>
          <w:b/>
        </w:rPr>
        <w:t xml:space="preserve">: </w:t>
      </w:r>
      <w:r w:rsidRPr="0088235C">
        <w:rPr>
          <w:rFonts w:cstheme="minorHAnsi"/>
        </w:rPr>
        <w:tab/>
        <w:t>,</w:t>
      </w:r>
    </w:p>
    <w:p w14:paraId="0E4D9AA1" w14:textId="77777777" w:rsidR="0046012D" w:rsidRPr="0088235C" w:rsidRDefault="0046012D" w:rsidP="0046012D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</w:rPr>
      </w:pPr>
      <w:r w:rsidRPr="0088235C">
        <w:rPr>
          <w:rFonts w:cstheme="minorHAnsi"/>
        </w:rPr>
        <w:t xml:space="preserve">(słownie: </w:t>
      </w:r>
      <w:r w:rsidRPr="0088235C">
        <w:rPr>
          <w:rFonts w:cstheme="minorHAnsi"/>
        </w:rPr>
        <w:tab/>
        <w:t>).</w:t>
      </w:r>
    </w:p>
    <w:p w14:paraId="5231D03A" w14:textId="1C649DC1" w:rsidR="0046012D" w:rsidRPr="0088235C" w:rsidRDefault="0046012D" w:rsidP="0046012D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</w:rPr>
      </w:pPr>
      <w:r w:rsidRPr="0088235C">
        <w:rPr>
          <w:rFonts w:cstheme="minorHAnsi"/>
          <w:b/>
        </w:rPr>
        <w:t xml:space="preserve">Cena ogółem </w:t>
      </w:r>
      <w:r>
        <w:rPr>
          <w:rFonts w:cstheme="minorHAnsi"/>
          <w:b/>
        </w:rPr>
        <w:t>brutto:</w:t>
      </w:r>
      <w:r w:rsidRPr="0088235C">
        <w:rPr>
          <w:rFonts w:cstheme="minorHAnsi"/>
          <w:b/>
        </w:rPr>
        <w:t xml:space="preserve"> </w:t>
      </w:r>
      <w:r w:rsidRPr="0088235C">
        <w:rPr>
          <w:rFonts w:cstheme="minorHAnsi"/>
        </w:rPr>
        <w:tab/>
        <w:t>,</w:t>
      </w:r>
    </w:p>
    <w:p w14:paraId="5C0E34AF" w14:textId="77777777" w:rsidR="0046012D" w:rsidRPr="0088235C" w:rsidRDefault="0046012D" w:rsidP="0046012D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</w:rPr>
      </w:pPr>
      <w:r w:rsidRPr="0088235C">
        <w:rPr>
          <w:rFonts w:cstheme="minorHAnsi"/>
        </w:rPr>
        <w:t xml:space="preserve">(słownie: </w:t>
      </w:r>
      <w:r w:rsidRPr="0088235C">
        <w:rPr>
          <w:rFonts w:cstheme="minorHAnsi"/>
        </w:rPr>
        <w:tab/>
        <w:t>).</w:t>
      </w:r>
    </w:p>
    <w:p w14:paraId="0EE12C07" w14:textId="77777777" w:rsidR="00CF4996" w:rsidRPr="0088235C" w:rsidRDefault="00726554" w:rsidP="00F5566F">
      <w:pPr>
        <w:widowControl w:val="0"/>
        <w:autoSpaceDE w:val="0"/>
        <w:autoSpaceDN w:val="0"/>
        <w:spacing w:after="240" w:line="360" w:lineRule="exact"/>
        <w:jc w:val="both"/>
        <w:rPr>
          <w:rFonts w:eastAsia="Times New Roman" w:cstheme="minorHAnsi"/>
          <w:lang w:eastAsia="ar-SA"/>
        </w:rPr>
      </w:pPr>
      <w:r w:rsidRPr="0088235C">
        <w:rPr>
          <w:rFonts w:eastAsia="Times New Roman" w:cstheme="minorHAnsi"/>
          <w:lang w:eastAsia="ar-SA"/>
        </w:rPr>
        <w:t>Powyższa kwota w rozbiciu na asortyment, kształtuje się następująco</w:t>
      </w:r>
      <w:r w:rsidR="00CF2BAA" w:rsidRPr="0088235C">
        <w:rPr>
          <w:rFonts w:eastAsia="Times New Roman" w:cstheme="minorHAnsi"/>
          <w:lang w:eastAsia="ar-SA"/>
        </w:rPr>
        <w:t>:</w:t>
      </w:r>
    </w:p>
    <w:p w14:paraId="6F62BD5D" w14:textId="77777777" w:rsidR="00CF2BAA" w:rsidRPr="0088235C" w:rsidRDefault="00CF2BAA" w:rsidP="00CF4996">
      <w:pPr>
        <w:rPr>
          <w:rFonts w:eastAsia="Times New Roman" w:cstheme="minorHAnsi"/>
          <w:lang w:eastAsia="ar-SA"/>
        </w:rPr>
        <w:sectPr w:rsidR="00CF2BAA" w:rsidRPr="0088235C" w:rsidSect="00802073">
          <w:headerReference w:type="default" r:id="rId14"/>
          <w:footerReference w:type="first" r:id="rId15"/>
          <w:type w:val="continuous"/>
          <w:pgSz w:w="11906" w:h="16838"/>
          <w:pgMar w:top="1134" w:right="1134" w:bottom="709" w:left="1134" w:header="851" w:footer="840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tbl>
      <w:tblPr>
        <w:tblpPr w:leftFromText="141" w:rightFromText="141" w:bottomFromText="160" w:vertAnchor="text" w:tblpXSpec="center" w:tblpY="1"/>
        <w:tblOverlap w:val="never"/>
        <w:tblW w:w="1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5005"/>
        <w:gridCol w:w="1596"/>
        <w:gridCol w:w="1701"/>
        <w:gridCol w:w="1701"/>
        <w:gridCol w:w="1842"/>
        <w:gridCol w:w="1842"/>
      </w:tblGrid>
      <w:tr w:rsidR="004B2264" w14:paraId="2F286445" w14:textId="14BEF151" w:rsidTr="001F121E">
        <w:trPr>
          <w:cantSplit/>
          <w:trHeight w:val="7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C4D0E" w14:textId="77777777" w:rsidR="004B2264" w:rsidRPr="0088235C" w:rsidRDefault="004B2264" w:rsidP="00D511F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8235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E4BF32" w14:textId="77777777" w:rsidR="004B2264" w:rsidRPr="0088235C" w:rsidRDefault="004B2264" w:rsidP="00D511F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8235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przedmiotu zamówienia</w:t>
            </w:r>
            <w:r w:rsidRPr="0088235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– minimalne wymagania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7A1FA" w14:textId="77777777" w:rsidR="004B2264" w:rsidRPr="0088235C" w:rsidRDefault="004B2264" w:rsidP="00D51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88235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Marka </w:t>
            </w:r>
            <w:r w:rsidRPr="0088235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  <w:t xml:space="preserve">i indeks producenta </w:t>
            </w:r>
            <w:r w:rsidRPr="0088235C">
              <w:rPr>
                <w:rFonts w:eastAsia="Times New Roman" w:cstheme="minorHAnsi"/>
                <w:b/>
                <w:bCs/>
                <w:sz w:val="18"/>
                <w:szCs w:val="18"/>
                <w:vertAlign w:val="superscript"/>
                <w:lang w:eastAsia="pl-PL"/>
              </w:rPr>
              <w:t>1</w:t>
            </w:r>
            <w:r w:rsidRPr="0088235C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br/>
            </w:r>
            <w:r w:rsidRPr="0088235C">
              <w:rPr>
                <w:rFonts w:eastAsia="Times New Roman" w:cstheme="minorHAnsi"/>
                <w:b/>
                <w:bCs/>
                <w:color w:val="C00000"/>
                <w:sz w:val="16"/>
                <w:szCs w:val="16"/>
                <w:lang w:eastAsia="ar-SA"/>
              </w:rPr>
              <w:t>(wypełniają wszyscy Wykonawcy)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5DD23B" w14:textId="77777777" w:rsidR="004B2264" w:rsidRPr="0088235C" w:rsidRDefault="004B2264" w:rsidP="00D51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88235C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 xml:space="preserve">Jednostka </w:t>
            </w:r>
            <w:r w:rsidRPr="0088235C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br/>
              <w:t>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56F62D" w14:textId="77777777" w:rsidR="004B2264" w:rsidRPr="0088235C" w:rsidRDefault="004B2264" w:rsidP="00D51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88235C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 xml:space="preserve">Zamawiana </w:t>
            </w:r>
            <w:r w:rsidRPr="0088235C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br/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2F06E6" w14:textId="4B4649C2" w:rsidR="004B2264" w:rsidRPr="0088235C" w:rsidRDefault="001F121E" w:rsidP="00B052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88235C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 xml:space="preserve">Cena jednostkowa </w:t>
            </w:r>
            <w:r w:rsidR="00B0528F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netto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3C6792" w14:textId="61A16FA3" w:rsidR="004B2264" w:rsidRPr="0088235C" w:rsidRDefault="001F121E" w:rsidP="00B052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88235C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 xml:space="preserve">Wartość </w:t>
            </w:r>
            <w:r w:rsidR="00B0528F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netto</w:t>
            </w:r>
            <w:r w:rsidR="00B0528F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br/>
            </w:r>
            <w:r w:rsidRPr="00D06066">
              <w:rPr>
                <w:rFonts w:eastAsia="Times New Roman" w:cstheme="minorHAnsi"/>
                <w:sz w:val="20"/>
                <w:szCs w:val="20"/>
                <w:lang w:eastAsia="pl-PL"/>
              </w:rPr>
              <w:t>(kol. 5 x kol.6)</w:t>
            </w:r>
          </w:p>
        </w:tc>
      </w:tr>
      <w:tr w:rsidR="004B2264" w:rsidRPr="00E11AC0" w14:paraId="612EAF6B" w14:textId="345E4041" w:rsidTr="004B2264">
        <w:trPr>
          <w:cantSplit/>
          <w:trHeight w:val="301"/>
        </w:trPr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B862E" w14:textId="77777777" w:rsidR="004B2264" w:rsidRPr="00B0528F" w:rsidRDefault="004B2264" w:rsidP="00D511F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0528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67C1" w14:textId="77777777" w:rsidR="004B2264" w:rsidRPr="00B0528F" w:rsidRDefault="004B2264" w:rsidP="00D511F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0528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4372B" w14:textId="77777777" w:rsidR="004B2264" w:rsidRPr="00B0528F" w:rsidRDefault="004B2264" w:rsidP="00D51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052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6795" w14:textId="77777777" w:rsidR="004B2264" w:rsidRPr="00B0528F" w:rsidRDefault="004B2264" w:rsidP="00D51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052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7574" w14:textId="77777777" w:rsidR="004B2264" w:rsidRPr="00B0528F" w:rsidRDefault="004B2264" w:rsidP="00D51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052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B111" w14:textId="77777777" w:rsidR="004B2264" w:rsidRPr="00B0528F" w:rsidRDefault="004B2264" w:rsidP="00D51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052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CCF7" w14:textId="362E70D6" w:rsidR="004B2264" w:rsidRPr="00B0528F" w:rsidRDefault="001F121E" w:rsidP="00D511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052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4B2264" w14:paraId="4F12AC6D" w14:textId="3E6AE0EB" w:rsidTr="00DF4510">
        <w:trPr>
          <w:cantSplit/>
          <w:trHeight w:val="3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C7855" w14:textId="32DE91F8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3444" w14:textId="5CD73863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Atrament do piór wiecznych</w:t>
            </w:r>
            <w:r w:rsidR="000803F7">
              <w:rPr>
                <w:rFonts w:cstheme="minorHAnsi"/>
                <w:sz w:val="20"/>
                <w:szCs w:val="20"/>
              </w:rPr>
              <w:t xml:space="preserve"> PARKER, poj. buteleczki 57 ml, </w:t>
            </w:r>
            <w:r w:rsidRPr="0088235C">
              <w:rPr>
                <w:rFonts w:cstheme="minorHAnsi"/>
                <w:sz w:val="20"/>
                <w:szCs w:val="20"/>
              </w:rPr>
              <w:t>kolor: granatowy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EED0F2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Parker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AF40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9A1433" w14:textId="77777777" w:rsidR="004B2264" w:rsidRPr="0088235C" w:rsidRDefault="004B2264" w:rsidP="00D511F6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BC39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243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65A89B9" w14:textId="1ADC362B" w:rsidTr="00DF4510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0A9D2" w14:textId="1F92A2C6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D925" w14:textId="5EDE9BDF" w:rsidR="004B2264" w:rsidRPr="0088235C" w:rsidRDefault="004B2264" w:rsidP="000803F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8235C">
              <w:rPr>
                <w:rFonts w:cstheme="minorHAnsi"/>
                <w:color w:val="000000"/>
                <w:sz w:val="20"/>
                <w:szCs w:val="20"/>
              </w:rPr>
              <w:t>Blok biurowy A4, 100 kartek, kratka na 2 stronach z marginesem, podkładka z grubej tektury, gramatura min. 60g/m2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4A4405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05D18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A01D0F" w14:textId="456FB8A9" w:rsidR="004B2264" w:rsidRPr="0088235C" w:rsidRDefault="00F56D1C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341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E4A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566790B" w14:textId="415A7CD6" w:rsidTr="00DF4510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27ABE" w14:textId="577B4AF0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7A4D" w14:textId="77777777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Blok do flipchartów, gładki 650x1000mm, gramatura papieru: 60-70gsm, rozmiar: 65x100cm, kolor biały, 50 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5FCD69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835A5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70EE88F" w14:textId="6BA46FC9" w:rsidR="004B2264" w:rsidRPr="0088235C" w:rsidRDefault="00F56D1C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AC2F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E590" w14:textId="2FA10374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70A97FF" w14:textId="443A8FF1" w:rsidTr="00DF4510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E591D" w14:textId="2FF6BE31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7744" w14:textId="359DFD0C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Brulion A4, 32-kartki, kratka, miękka oprawa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053B5A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2C8C2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9C84E1" w14:textId="1668A015" w:rsidR="004B2264" w:rsidRPr="0088235C" w:rsidRDefault="00F56D1C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93BD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719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8FF4E4A" w14:textId="3E9E55B1" w:rsidTr="00DF4510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5DF6A" w14:textId="27EB31F2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ADD0" w14:textId="77777777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Brulion A4, 96-kartek, kratka, twarda okładka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00E945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1B457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7030E4" w14:textId="01316845" w:rsidR="004B2264" w:rsidRPr="0088235C" w:rsidRDefault="00F56D1C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7904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3633" w14:textId="4F0E415F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15A9684" w14:textId="490E26A2" w:rsidTr="00DF4510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B63CB" w14:textId="04E7EA15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46C7" w14:textId="77777777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Brulion A5, 160-kartek, kratka, twarda okładka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0806A7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3FDA6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56A000" w14:textId="2CC0B98F" w:rsidR="004B2264" w:rsidRPr="0088235C" w:rsidRDefault="004B2264" w:rsidP="00D511F6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2</w:t>
            </w:r>
            <w:r w:rsidR="005806AB">
              <w:rPr>
                <w:rFonts w:cstheme="minorHAnsi"/>
                <w:b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D98C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21A" w14:textId="70EEB73F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59169C6" w14:textId="20AAE3B4" w:rsidTr="004B2264">
        <w:trPr>
          <w:cantSplit/>
          <w:trHeight w:val="3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D2ACF" w14:textId="500BE0F3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00D67" w14:textId="77777777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Brulion A5, 32-kartki, kratka, miękka okładka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BF3030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8805F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7519BAC" w14:textId="5CB1F125" w:rsidR="004B2264" w:rsidRPr="0088235C" w:rsidRDefault="00F56D1C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E33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2537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D7866DF" w14:textId="09168AFF" w:rsidTr="00DF4510">
        <w:trPr>
          <w:cantSplit/>
          <w:trHeight w:val="43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3B9C1" w14:textId="72C1A264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0AFD" w14:textId="77777777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Brulion B5, 160-kartek, kratka, szyty i wzmocniony grzbiet, twarda oprawa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9458A3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93F0F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94CDC2" w14:textId="254FD8D3" w:rsidR="004B2264" w:rsidRPr="0088235C" w:rsidRDefault="00F56D1C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4DD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0E36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AF6F43F" w14:textId="48310296" w:rsidTr="00DF4510">
        <w:trPr>
          <w:cantSplit/>
          <w:trHeight w:val="4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F6B20" w14:textId="097FC78C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9CF7" w14:textId="77777777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CD-R 700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cake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box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50, prędkość zapisu 52x, dysk CD jednokrotnego zapisu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CB90C2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VERBATIM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D6B4C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8A1028" w14:textId="77FB3D91" w:rsidR="004B2264" w:rsidRPr="0088235C" w:rsidRDefault="00F56D1C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EA9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D96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00C06286" w14:textId="103EE5D9" w:rsidTr="00DF4510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50056" w14:textId="06170B06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A901" w14:textId="77777777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Cienkopisy - mocna, oprawiona w metal końcówka oraz wentylowana skuwka, grubość linii 0,4 mm, tusz na bazie wody (6 kolorów w opakowaniu)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242F6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STABILO point 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FA8AA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E65EAC" w14:textId="73B2F72C" w:rsidR="004B2264" w:rsidRPr="0088235C" w:rsidRDefault="005806AB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A8F4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6BB4" w14:textId="10F8CEA5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64434B3" w14:textId="3CA4C93C" w:rsidTr="00B80CC8">
        <w:trPr>
          <w:cantSplit/>
          <w:trHeight w:hRule="exact" w:val="13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065E6" w14:textId="777945F7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23BE" w14:textId="77777777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Datownik: wielkość odbicia: 45 x 24 mm; wysokość daty: 4 mm; format daty: polska, cyfrowa,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iso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>; kolor obudowy: czarny, kolor odbicia: czarny, niebieski, zielony, fioletowy, czerwony oraz blanko do nasączenia dowolnym kolorem, zastępcza poduszka (jednokolorowa): E/200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1E05B" w14:textId="4FE82C1B" w:rsidR="004B2264" w:rsidRPr="0088235C" w:rsidRDefault="004B2264" w:rsidP="00F56D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COLOP S</w:t>
            </w:r>
            <w:r w:rsidR="00F56D1C">
              <w:rPr>
                <w:rFonts w:cstheme="minorHAnsi"/>
                <w:sz w:val="20"/>
                <w:szCs w:val="20"/>
              </w:rPr>
              <w:t>1</w:t>
            </w:r>
            <w:r w:rsidRPr="0088235C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8BC9B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784CF8" w14:textId="6BB732DB" w:rsidR="004B2264" w:rsidRPr="0088235C" w:rsidRDefault="00F56D1C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8496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CB68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25515D87" w14:textId="6A3008A1" w:rsidTr="00B80CC8">
        <w:trPr>
          <w:cantSplit/>
          <w:trHeight w:hRule="exact" w:val="15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6986F" w14:textId="74E28868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B942" w14:textId="36ED5ED3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Długopis w obudowie umożliwiającej kontrolę zużycia tuszu. Zakończenie i wentylowana skuwka w kolorze tuszu. Końcówka pisząca o średnicy 1 mm, szerokość linii pisania 0,4 mm. Wydajny atrament na bazie oleju: trwały, wodoodporny, szybkoschnący, gwarantujący płynność pisania. Kolor tuszu: czarny/ niebieski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9F823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BIC CRISTAL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1246A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CEDE36" w14:textId="5CC6EA29" w:rsidR="004B2264" w:rsidRPr="0088235C" w:rsidRDefault="00335B11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8014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D00" w14:textId="341C5301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138AC16" w14:textId="4641D426" w:rsidTr="00DF4510">
        <w:trPr>
          <w:cantSplit/>
          <w:trHeight w:hRule="exact" w:val="153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DCADA" w14:textId="3197E269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D9A0" w14:textId="2E826BFE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Długopis: Końcówka pisząca z węglika wolframu. Średnica końcówki 0,8 mm. Szerokość linii pisania 0,3 mm. Długość linii pisania 3500 m. Atrament na bazie oleju: trwały, wodoodporny, szybkoschnący (&lt; 2 s). Zakończenie i skuwka w kolorze tuszu. Wentylowana skuwka. Kolor tuszu: 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8D18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BIC ORANGE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98D84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06B27B" w14:textId="2560639E" w:rsidR="004B2264" w:rsidRPr="0088235C" w:rsidRDefault="00352B73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F50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85E7" w14:textId="3DA916A5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5372B9C4" w14:textId="1F41CF6E" w:rsidTr="00DF4510">
        <w:trPr>
          <w:cantSplit/>
          <w:trHeight w:hRule="exact" w:val="19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E8C7A" w14:textId="2AD5ADE3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FEE9" w14:textId="3A9678F9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Długopis automatyczny z wymiennym wkładem, z końcówką zapewniającą lekkość i płynność pisania. Tusz wodoodporny i nieblaknący.  Przeźroczysta obudowa pozwalająca na kontrolę ilości tuszu, zaopatrzona w gumowy uchwyt i klips - barwione w kolorze tuszu. Średnica kulki: 0,7 mm. Długość linii pisania: 1200m, kolor tuszu: niebieski/czerwony/czarny/zielony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2FB46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8235C">
              <w:rPr>
                <w:rFonts w:cstheme="minorHAnsi"/>
                <w:sz w:val="20"/>
                <w:szCs w:val="20"/>
                <w:lang w:val="en-US"/>
              </w:rPr>
              <w:t>RYSTOR BOY PEN BP ECO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E82F8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935C6F" w14:textId="105068D2" w:rsidR="004B2264" w:rsidRPr="0088235C" w:rsidRDefault="00335B11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B703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60A4" w14:textId="1AD68425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4BC6ABAA" w14:textId="5AEB3776" w:rsidTr="00DF4510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D7F93" w14:textId="627CABD7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0F67" w14:textId="60D38AD8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Długopis żelowy z wymiennym wkładem, wyposażony w wodoodporny rodzaj tuszu - tusz pigmentowy. Precyzyjna końcówka pisząca zwana potocznie "niklowane srebro". Grubość końcówki: 0,6 mm. Grubość linii pisania 0,3 mm. Długość linii pisania: 550 m. Kolor tuszu: czarny/niebieski/czerwony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DCED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PENTEL k116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B4956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B94EE5" w14:textId="4B92E29C" w:rsidR="004B2264" w:rsidRPr="0088235C" w:rsidRDefault="00335B11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7B3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70" w14:textId="32984EDE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A4B862C" w14:textId="13FA22ED" w:rsidTr="00DF4510">
        <w:trPr>
          <w:cantSplit/>
          <w:trHeight w:hRule="exact" w:val="13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480B0" w14:textId="63D930CB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90F0" w14:textId="2550ABDB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Długopis żelowy z wymiennym wkładem. Grubość linii pisania: 0,25 mm, długość linii pisania 1100 m. Końcówka ze wzmacnianej nierdzewnej stali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A3F72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8235C">
              <w:rPr>
                <w:rFonts w:cstheme="minorHAnsi"/>
                <w:sz w:val="20"/>
                <w:szCs w:val="20"/>
                <w:lang w:val="en-US"/>
              </w:rPr>
              <w:t>PILOT G1 BL-G1-5T-L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0E6B5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27F95FA" w14:textId="7F92BC48" w:rsidR="004B2264" w:rsidRPr="0088235C" w:rsidRDefault="000F18D0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8B23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8B47" w14:textId="181662CF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7B548F43" w14:textId="5B5E10F0" w:rsidTr="00DF4510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71242" w14:textId="1E31C5D9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6ABB" w14:textId="2CE980F4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Długopis z wymiennym wkładem żelowym, z wygodnym gumowym uchwytem, wyposażony w mechanizm chowania wkładu oraz specjalne zabezpieczenie przed poplamieniem </w:t>
            </w:r>
            <w:r w:rsidRPr="0088235C">
              <w:rPr>
                <w:rFonts w:cstheme="minorHAnsi"/>
                <w:sz w:val="20"/>
                <w:szCs w:val="20"/>
              </w:rPr>
              <w:lastRenderedPageBreak/>
              <w:t>ubrania, gładka i równa linia pisania, linia pisania: EXTRA FINE, kolory: czarny, czerwony, niebieski, zielony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F7269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88235C">
              <w:rPr>
                <w:rFonts w:cstheme="minorHAnsi"/>
                <w:sz w:val="20"/>
                <w:szCs w:val="20"/>
                <w:lang w:val="en-US"/>
              </w:rPr>
              <w:lastRenderedPageBreak/>
              <w:t>PILOT G2 BL-G2-5-B/R/L/G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4DDE5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C15310" w14:textId="3C88FD78" w:rsidR="004B2264" w:rsidRPr="0088235C" w:rsidRDefault="00335B11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17C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A1A0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6AAA22C5" w14:textId="59915A2E" w:rsidTr="00DF4510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8E689" w14:textId="4383FED9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16DF" w14:textId="1504C9D0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Długopis z wymiennym wkładem, w prostej przezroczystej obudowie z szybkoschnącym tuszem na bazie oleju. Długość linii pisania 1700 m. Grubość linii pisania - 0,27 mm. Obudowa posiadająca wytłoczony prążkowany uchwyt zawierający 50 nacięć. Nasadka wykonana z PC. Końcówka 0,7 mm wykonana z niklowanego srebra, sama kulka wykonana z hartowanej stali. Skuwka / nakrętka wykonana z mosiądzu. Długopis, długość linii pisania 1700m, kolor tuszu: niebieski/ czarny/ czerwony/ zielony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741A7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PENTEL BK77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E78F0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F25DCA" w14:textId="61DD86BB" w:rsidR="004B2264" w:rsidRPr="0088235C" w:rsidRDefault="001C30B3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D69E" w14:textId="68D921DC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57F" w14:textId="2DD94F9B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6E15FAD" w14:textId="28D15A5C" w:rsidTr="00DF4510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4C253" w14:textId="39D4A0C7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AD0F" w14:textId="00A61E20" w:rsidR="004B2264" w:rsidRPr="0088235C" w:rsidRDefault="004B2264" w:rsidP="000803F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8235C">
              <w:rPr>
                <w:rFonts w:cstheme="minorHAnsi"/>
                <w:color w:val="000000"/>
                <w:sz w:val="20"/>
                <w:szCs w:val="20"/>
              </w:rPr>
              <w:t xml:space="preserve">Długopis automatyczny w plastikowej obudowie. Posiada klip i gumowy uchwyt w kolorze tuszu. Trwała kulka z węglików spiekanych wolframu 0,5 mm. Linia pisania 450 metrów, super cienko-piszący opatentowany wkład </w:t>
            </w:r>
            <w:proofErr w:type="spellStart"/>
            <w:r w:rsidRPr="0088235C">
              <w:rPr>
                <w:rFonts w:cstheme="minorHAnsi"/>
                <w:color w:val="000000"/>
                <w:sz w:val="20"/>
                <w:szCs w:val="20"/>
              </w:rPr>
              <w:t>Floating</w:t>
            </w:r>
            <w:proofErr w:type="spellEnd"/>
            <w:r w:rsidRPr="0088235C">
              <w:rPr>
                <w:rFonts w:cstheme="minorHAnsi"/>
                <w:color w:val="000000"/>
                <w:sz w:val="20"/>
                <w:szCs w:val="20"/>
              </w:rPr>
              <w:t xml:space="preserve"> Ball ® szwajcarskiej firmy </w:t>
            </w:r>
            <w:proofErr w:type="spellStart"/>
            <w:r w:rsidRPr="0088235C">
              <w:rPr>
                <w:rFonts w:cstheme="minorHAnsi"/>
                <w:color w:val="000000"/>
                <w:sz w:val="20"/>
                <w:szCs w:val="20"/>
              </w:rPr>
              <w:t>Premec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F2084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TOMA TO-069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62C3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8CA198" w14:textId="6B9FC10F" w:rsidR="004B2264" w:rsidRPr="0088235C" w:rsidRDefault="001C30B3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F406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515E" w14:textId="04CFADD3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1CDC1F6D" w14:textId="293243BD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02CFD" w14:textId="2D28B2E2" w:rsidR="004B2264" w:rsidRPr="0088235C" w:rsidRDefault="00DF4510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AC823" w14:textId="4CDA97F6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Długopis samoprzylepny, leżący, na sprężynce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CEBF0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Office Products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42E86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B9D0CD" w14:textId="212C647D" w:rsidR="004B2264" w:rsidRPr="0088235C" w:rsidRDefault="001C30B3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7B4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732C" w14:textId="2E4C3A31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264" w14:paraId="3D62CAA5" w14:textId="60B17D54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B71D0" w14:textId="43308441" w:rsidR="004B2264" w:rsidRPr="0088235C" w:rsidRDefault="00D00AEA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21AF" w14:textId="15E32AB8" w:rsidR="004B2264" w:rsidRPr="0088235C" w:rsidRDefault="004B2264" w:rsidP="000803F7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Druki - Delegacja/ Polecenie wyjazdu służbowego  A5, druk zgodny z obowiązującymi normami prawnymi, papier offsetowy, druk: dwustronny, oprawa: bloczek 40 kartek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B30C8" w14:textId="56F08A1D" w:rsidR="004B2264" w:rsidRPr="0088235C" w:rsidRDefault="00E03FB3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MICHALCZYK 1 PROKOP</w:t>
            </w:r>
            <w:r w:rsidR="004B2264"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B4C51" w14:textId="77777777" w:rsidR="004B2264" w:rsidRPr="0088235C" w:rsidRDefault="004B2264" w:rsidP="00D511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A4B62DF" w14:textId="0ED012B5" w:rsidR="004B2264" w:rsidRPr="0088235C" w:rsidRDefault="00D25584" w:rsidP="00D51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B544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F202" w14:textId="77777777" w:rsidR="004B2264" w:rsidRDefault="004B2264" w:rsidP="00D51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0951215F" w14:textId="53B9A53D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1FCEC" w14:textId="5CE9800F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B423" w14:textId="77777777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Druki - Książka obiektu budowlanego A4, nadruk: dwustronny, układ: poziomy, ilość stron: 76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B8AB7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MICHALCZYK 1 PROKOP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56CD1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BC5BB4" w14:textId="4EC0BECF" w:rsidR="00736E2C" w:rsidRPr="0088235C" w:rsidRDefault="00E03FB3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D0B2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E722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14AEC948" w14:textId="37B1014F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DEC3C" w14:textId="067E0245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BA99" w14:textId="77777777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Druki WZ Wydanie materiałów na zewnątrz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F62B6" w14:textId="11A19444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  <w:r w:rsidR="00E03FB3" w:rsidRPr="0088235C">
              <w:rPr>
                <w:rFonts w:cstheme="minorHAnsi"/>
                <w:sz w:val="20"/>
                <w:szCs w:val="20"/>
              </w:rPr>
              <w:t xml:space="preserve"> MICHALCZYK 1 PROKOP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AC5DE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75C943" w14:textId="65CB24FA" w:rsidR="00736E2C" w:rsidRPr="0088235C" w:rsidRDefault="00E03FB3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F3AB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7F5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3FB3" w14:paraId="3434D4A9" w14:textId="77777777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E0BFB" w14:textId="2B29D0E8" w:rsidR="00E03FB3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8083" w14:textId="411145CB" w:rsidR="00E03FB3" w:rsidRPr="002E0377" w:rsidRDefault="00E03FB3" w:rsidP="00736E2C">
            <w:pPr>
              <w:rPr>
                <w:rFonts w:cstheme="minorHAnsi"/>
                <w:sz w:val="20"/>
                <w:szCs w:val="20"/>
              </w:rPr>
            </w:pPr>
            <w:r w:rsidRPr="002E0377">
              <w:rPr>
                <w:rFonts w:cstheme="minorHAnsi"/>
                <w:sz w:val="20"/>
                <w:szCs w:val="20"/>
              </w:rPr>
              <w:t>Druki- Roczna karta obecności A5 508-3, 50 kartek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503BE" w14:textId="3CCFAA6C" w:rsidR="00E03FB3" w:rsidRPr="0088235C" w:rsidRDefault="00AE37B5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37B5">
              <w:rPr>
                <w:rFonts w:cstheme="minorHAnsi"/>
                <w:sz w:val="20"/>
                <w:szCs w:val="20"/>
              </w:rPr>
              <w:t xml:space="preserve">  MICHALCZYK 1 PROKOP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D8E47" w14:textId="0FD10F3A" w:rsidR="00E03FB3" w:rsidRPr="0088235C" w:rsidRDefault="00AE37B5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68162E" w14:textId="6241ECAD" w:rsidR="00E03FB3" w:rsidRDefault="00AE37B5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BB20" w14:textId="77777777" w:rsidR="00E03FB3" w:rsidRDefault="00E03FB3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15A" w14:textId="77777777" w:rsidR="00E03FB3" w:rsidRDefault="00E03FB3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3FB3" w14:paraId="0EEAFB38" w14:textId="77777777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84671" w14:textId="7E4024D3" w:rsidR="00E03FB3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41E7" w14:textId="6A3AF331" w:rsidR="00E03FB3" w:rsidRPr="002E0377" w:rsidRDefault="00AE37B5" w:rsidP="00736E2C">
            <w:pPr>
              <w:rPr>
                <w:rFonts w:cstheme="minorHAnsi"/>
                <w:sz w:val="20"/>
                <w:szCs w:val="20"/>
              </w:rPr>
            </w:pPr>
            <w:r w:rsidRPr="002E0377">
              <w:rPr>
                <w:rFonts w:cstheme="minorHAnsi"/>
                <w:sz w:val="20"/>
                <w:szCs w:val="20"/>
              </w:rPr>
              <w:t>Druki- polecenie przelewu wpłata gotówkowa 2- odcinkowe (oryginał + kopia) 449-5M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4277D" w14:textId="2FACAC7F" w:rsidR="00E03FB3" w:rsidRPr="0088235C" w:rsidRDefault="00AE37B5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37B5">
              <w:rPr>
                <w:rFonts w:cstheme="minorHAnsi"/>
                <w:sz w:val="20"/>
                <w:szCs w:val="20"/>
              </w:rPr>
              <w:t>MICHALCZYK 1 PROKOP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BC7D2" w14:textId="40745C97" w:rsidR="00E03FB3" w:rsidRPr="0088235C" w:rsidRDefault="00AE37B5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66D7BDD" w14:textId="4B10ECD7" w:rsidR="00E03FB3" w:rsidRDefault="00AE37B5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8615" w14:textId="77777777" w:rsidR="00E03FB3" w:rsidRDefault="00E03FB3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155" w14:textId="77777777" w:rsidR="00E03FB3" w:rsidRDefault="00E03FB3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06BACFD6" w14:textId="3AAADB7B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F52B2" w14:textId="724B5BEB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4590" w14:textId="77777777" w:rsidR="00736E2C" w:rsidRPr="0088235C" w:rsidRDefault="00736E2C" w:rsidP="00736E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8235C">
              <w:rPr>
                <w:rFonts w:cstheme="minorHAnsi"/>
                <w:sz w:val="20"/>
                <w:szCs w:val="20"/>
                <w:lang w:val="en-US"/>
              </w:rPr>
              <w:t>DVD-R 4,7GB 16x cake box 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D896B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VERBATIM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D9B1E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D4D885" w14:textId="5B09BC4B" w:rsidR="00736E2C" w:rsidRPr="0088235C" w:rsidRDefault="00E434B6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1B4A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2A7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063FB95D" w14:textId="324829C2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3F239" w14:textId="674FD0FA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585D" w14:textId="77777777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Dziennik korespondencyjny A4, 288 kartek, twarda oprawa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AB197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INTERDRUK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BC47A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ED2EE5" w14:textId="75F885A9" w:rsidR="00736E2C" w:rsidRPr="0088235C" w:rsidRDefault="00E434B6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F856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032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7AC63594" w14:textId="0A1DC40B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6C826" w14:textId="30730EF4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4FD1" w14:textId="77777777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Dziurkacz metalowy o grubości perforacji min. 30 kartek, antypoślizgowa plastikowa podkładka, ogranicznik formatu, wskaźnik środka strony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7E1FD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RAPID FC30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57150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68F211" w14:textId="7AFBB29F" w:rsidR="00736E2C" w:rsidRPr="0088235C" w:rsidRDefault="00E434B6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2E26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E1D" w14:textId="5361EACE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6D7FFD3A" w14:textId="3550E724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25D70" w14:textId="3D4D1972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501A" w14:textId="77777777" w:rsidR="00736E2C" w:rsidRPr="0088235C" w:rsidRDefault="00736E2C" w:rsidP="00736E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8235C">
              <w:rPr>
                <w:rFonts w:cstheme="minorHAnsi"/>
                <w:sz w:val="20"/>
                <w:szCs w:val="20"/>
                <w:lang w:val="en-US"/>
              </w:rPr>
              <w:t>Etui HOLDER ARGO TYP K 88 x 53,8 mm (</w:t>
            </w:r>
            <w:proofErr w:type="spellStart"/>
            <w:r w:rsidRPr="0088235C">
              <w:rPr>
                <w:rFonts w:cstheme="minorHAnsi"/>
                <w:sz w:val="20"/>
                <w:szCs w:val="20"/>
                <w:lang w:val="en-US"/>
              </w:rPr>
              <w:t>indeks</w:t>
            </w:r>
            <w:proofErr w:type="spellEnd"/>
            <w:r w:rsidRPr="0088235C">
              <w:rPr>
                <w:rFonts w:cstheme="minorHAnsi"/>
                <w:sz w:val="20"/>
                <w:szCs w:val="20"/>
                <w:lang w:val="en-US"/>
              </w:rPr>
              <w:t>: BP93015)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8DB0C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840E3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3E2307" w14:textId="1FE19369" w:rsidR="00736E2C" w:rsidRPr="0088235C" w:rsidRDefault="00E434B6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7FDB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2A4A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58C9059E" w14:textId="16234D66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27FE5" w14:textId="19710EAB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6EB3" w14:textId="77777777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Etykiety do drukarek DYMO szer. 12 mm (kolor liter czarny, podkład biały)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0A231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B117D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8A9A2A" w14:textId="70844AA8" w:rsidR="00736E2C" w:rsidRPr="0088235C" w:rsidRDefault="00E434B6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081D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06E9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99CDB96" w14:textId="02DF1614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96A5F" w14:textId="3F7C3730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8E89" w14:textId="6C805C96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Etykiety samoprzylepne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A4</w:t>
            </w:r>
            <w:r w:rsidRPr="0088235C">
              <w:rPr>
                <w:rFonts w:cstheme="minorHAnsi"/>
                <w:sz w:val="20"/>
                <w:szCs w:val="20"/>
              </w:rPr>
              <w:t xml:space="preserve"> (rozmiar 210x148),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2 etykiety</w:t>
            </w:r>
            <w:r w:rsidRPr="0088235C">
              <w:rPr>
                <w:rFonts w:cstheme="minorHAnsi"/>
                <w:sz w:val="20"/>
                <w:szCs w:val="20"/>
              </w:rPr>
              <w:t xml:space="preserve"> na jednym arkuszu, w wersji z tzw. Quatro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Clean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Technology, uniwersalne białe, do drukarek laserowych, atramentowych i kserokopiarek (w opakowaniu 100 arkuszy)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2F74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66DD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817ACC" w14:textId="5A282DB8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0D6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34A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3112BA1" w14:textId="2310F64D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0B4CD" w14:textId="7F85B616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F5DC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Etykiety samoprzylepne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A4</w:t>
            </w:r>
            <w:r w:rsidRPr="0088235C">
              <w:rPr>
                <w:rFonts w:cstheme="minorHAnsi"/>
                <w:sz w:val="20"/>
                <w:szCs w:val="20"/>
              </w:rPr>
              <w:t xml:space="preserve"> (rozmiar 210x297),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1 etykieta</w:t>
            </w:r>
            <w:r w:rsidRPr="0088235C">
              <w:rPr>
                <w:rFonts w:cstheme="minorHAnsi"/>
                <w:sz w:val="20"/>
                <w:szCs w:val="20"/>
              </w:rPr>
              <w:t xml:space="preserve"> na arkuszu, uniwersalne białe, w wersji z tzw. Quatro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Clean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Technology, do drukarek laserowych, atramentowych i kserokopiarek (w opakowaniu 100 arkuszy)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8ED8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C865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1AA9F3" w14:textId="310DF93B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89C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F56" w14:textId="6E79D400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B9B38CC" w14:textId="294A3E81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39522" w14:textId="7982B5DC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046E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Etykiety samoprzylepne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A4</w:t>
            </w:r>
            <w:r w:rsidRPr="0088235C">
              <w:rPr>
                <w:rFonts w:cstheme="minorHAnsi"/>
                <w:sz w:val="20"/>
                <w:szCs w:val="20"/>
              </w:rPr>
              <w:t xml:space="preserve"> białe, 70x42,3 mm,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21 etykiet</w:t>
            </w:r>
            <w:r w:rsidRPr="0088235C">
              <w:rPr>
                <w:rFonts w:cstheme="minorHAnsi"/>
                <w:sz w:val="20"/>
                <w:szCs w:val="20"/>
              </w:rPr>
              <w:t xml:space="preserve"> na jednym arkuszu, w wersji z tzw. Quatro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Clean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Technology, opakowanie 100 arkuszy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FC9F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34EE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062B9D" w14:textId="469BD6A3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F503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A2C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075879E" w14:textId="370E2DF9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ED99A" w14:textId="4006B019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CD93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8235C">
              <w:rPr>
                <w:rFonts w:cstheme="minorHAnsi"/>
                <w:sz w:val="20"/>
                <w:szCs w:val="20"/>
              </w:rPr>
              <w:t>Fastykuła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A4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1581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C71F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7C2EBA" w14:textId="02E26EB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8EE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7656" w14:textId="52C6E4CE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13EC3C4" w14:textId="30F682A8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07444" w14:textId="6CE62CAB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3390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Folia do laminacji, antystatyczna, grubość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250 </w:t>
            </w:r>
            <w:proofErr w:type="spellStart"/>
            <w:r w:rsidRPr="0088235C">
              <w:rPr>
                <w:rFonts w:cstheme="minorHAnsi"/>
                <w:b/>
                <w:bCs/>
                <w:sz w:val="20"/>
                <w:szCs w:val="20"/>
              </w:rPr>
              <w:t>mic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, rozmiar 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A4</w:t>
            </w:r>
            <w:r w:rsidRPr="0088235C">
              <w:rPr>
                <w:rFonts w:cstheme="minorHAnsi"/>
                <w:sz w:val="20"/>
                <w:szCs w:val="20"/>
              </w:rPr>
              <w:t>,opakowanie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BFEF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139E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467033F" w14:textId="37E20E48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67C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307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5B8649EA" w14:textId="07F2F902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91B0F" w14:textId="77804909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D4A8" w14:textId="77777777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Folia do laminacji, antystatyczna, grubość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100 </w:t>
            </w:r>
            <w:proofErr w:type="spellStart"/>
            <w:r w:rsidRPr="0088235C">
              <w:rPr>
                <w:rFonts w:cstheme="minorHAnsi"/>
                <w:b/>
                <w:bCs/>
                <w:sz w:val="20"/>
                <w:szCs w:val="20"/>
              </w:rPr>
              <w:t>mic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, rozmiar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A4</w:t>
            </w:r>
            <w:r w:rsidRPr="0088235C">
              <w:rPr>
                <w:rFonts w:cstheme="minorHAnsi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E126F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631A0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4A7FFF" w14:textId="2A97CB47" w:rsidR="00736E2C" w:rsidRPr="0088235C" w:rsidRDefault="00736E2C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2E4E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88FD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3337242D" w14:textId="465EFB6C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E7F35" w14:textId="113DB8E0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EEFF" w14:textId="77777777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Folia do laminacji, antystatyczna, grubość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100 </w:t>
            </w:r>
            <w:proofErr w:type="spellStart"/>
            <w:r w:rsidRPr="0088235C">
              <w:rPr>
                <w:rFonts w:cstheme="minorHAnsi"/>
                <w:b/>
                <w:bCs/>
                <w:sz w:val="20"/>
                <w:szCs w:val="20"/>
              </w:rPr>
              <w:t>mic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, rozmiar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A5</w:t>
            </w:r>
            <w:r w:rsidRPr="0088235C">
              <w:rPr>
                <w:rFonts w:cstheme="minorHAnsi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75ED7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E2C69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4A6480" w14:textId="63F2FF6C" w:rsidR="00736E2C" w:rsidRPr="0088235C" w:rsidRDefault="00736E2C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70B8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29D6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25BA59C2" w14:textId="77777777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09C02" w14:textId="23820002" w:rsidR="00736E2C" w:rsidRPr="00FA424F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DC47B" w14:textId="2B9E53BD" w:rsidR="00736E2C" w:rsidRPr="00DF4510" w:rsidRDefault="00736E2C" w:rsidP="007A7CA9">
            <w:pPr>
              <w:rPr>
                <w:sz w:val="20"/>
                <w:szCs w:val="20"/>
              </w:rPr>
            </w:pPr>
            <w:r w:rsidRPr="00DF4510">
              <w:rPr>
                <w:sz w:val="20"/>
                <w:szCs w:val="20"/>
              </w:rPr>
              <w:t xml:space="preserve">Folia </w:t>
            </w:r>
            <w:proofErr w:type="spellStart"/>
            <w:r w:rsidRPr="00DF4510">
              <w:rPr>
                <w:sz w:val="20"/>
                <w:szCs w:val="20"/>
              </w:rPr>
              <w:t>laminacyjna</w:t>
            </w:r>
            <w:proofErr w:type="spellEnd"/>
            <w:r w:rsidRPr="00DF4510">
              <w:rPr>
                <w:sz w:val="20"/>
                <w:szCs w:val="20"/>
              </w:rPr>
              <w:t xml:space="preserve"> błyszcząca jednostronnie samoprzylepna, </w:t>
            </w:r>
            <w:r w:rsidRPr="00DF4510">
              <w:rPr>
                <w:b/>
                <w:bCs/>
                <w:sz w:val="20"/>
                <w:szCs w:val="20"/>
              </w:rPr>
              <w:t>grubość 80 </w:t>
            </w:r>
            <w:proofErr w:type="spellStart"/>
            <w:r w:rsidRPr="00DF4510">
              <w:rPr>
                <w:b/>
                <w:bCs/>
                <w:sz w:val="20"/>
                <w:szCs w:val="20"/>
              </w:rPr>
              <w:t>mic</w:t>
            </w:r>
            <w:proofErr w:type="spellEnd"/>
            <w:r w:rsidRPr="00DF4510">
              <w:rPr>
                <w:sz w:val="20"/>
                <w:szCs w:val="20"/>
              </w:rPr>
              <w:t xml:space="preserve">, format </w:t>
            </w:r>
            <w:r w:rsidRPr="00DF4510">
              <w:rPr>
                <w:b/>
                <w:bCs/>
                <w:sz w:val="20"/>
                <w:szCs w:val="20"/>
              </w:rPr>
              <w:t>A3</w:t>
            </w:r>
            <w:r w:rsidRPr="00DF4510">
              <w:rPr>
                <w:sz w:val="20"/>
                <w:szCs w:val="20"/>
              </w:rPr>
              <w:t>, opak. 100 szt., na żółtym podkładzie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76EAA" w14:textId="508A192E" w:rsidR="00736E2C" w:rsidRPr="00DF4510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4510">
              <w:rPr>
                <w:rFonts w:cstheme="minorHAnsi"/>
                <w:sz w:val="20"/>
                <w:szCs w:val="20"/>
              </w:rPr>
              <w:t>OPUS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D2A46" w14:textId="5CF4E9F4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04BBA51" w14:textId="211CD640" w:rsidR="00736E2C" w:rsidRPr="0088235C" w:rsidRDefault="007A7CA9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64B4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ED6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007DE459" w14:textId="77777777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FBA55" w14:textId="6B092278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C038D" w14:textId="051D38CD" w:rsidR="00736E2C" w:rsidRPr="00DF4510" w:rsidRDefault="00736E2C" w:rsidP="00736E2C">
            <w:pPr>
              <w:rPr>
                <w:sz w:val="20"/>
                <w:szCs w:val="20"/>
              </w:rPr>
            </w:pPr>
            <w:r w:rsidRPr="00DF4510">
              <w:rPr>
                <w:sz w:val="20"/>
                <w:szCs w:val="20"/>
              </w:rPr>
              <w:t xml:space="preserve">Folia </w:t>
            </w:r>
            <w:proofErr w:type="spellStart"/>
            <w:r w:rsidRPr="00DF4510">
              <w:rPr>
                <w:sz w:val="20"/>
                <w:szCs w:val="20"/>
              </w:rPr>
              <w:t>laminacyjna</w:t>
            </w:r>
            <w:proofErr w:type="spellEnd"/>
            <w:r w:rsidRPr="00DF4510">
              <w:rPr>
                <w:sz w:val="20"/>
                <w:szCs w:val="20"/>
              </w:rPr>
              <w:t xml:space="preserve"> błyszcząca jednostronnie samoprzylepna, grubość </w:t>
            </w:r>
            <w:r w:rsidRPr="00DF4510">
              <w:rPr>
                <w:b/>
                <w:bCs/>
                <w:sz w:val="20"/>
                <w:szCs w:val="20"/>
              </w:rPr>
              <w:t>80 </w:t>
            </w:r>
            <w:proofErr w:type="spellStart"/>
            <w:r w:rsidRPr="00DF4510">
              <w:rPr>
                <w:b/>
                <w:bCs/>
                <w:sz w:val="20"/>
                <w:szCs w:val="20"/>
              </w:rPr>
              <w:t>mic</w:t>
            </w:r>
            <w:proofErr w:type="spellEnd"/>
            <w:r w:rsidRPr="00DF4510">
              <w:rPr>
                <w:sz w:val="20"/>
                <w:szCs w:val="20"/>
              </w:rPr>
              <w:t xml:space="preserve">, format </w:t>
            </w:r>
            <w:r w:rsidRPr="00DF4510">
              <w:rPr>
                <w:b/>
                <w:bCs/>
                <w:sz w:val="20"/>
                <w:szCs w:val="20"/>
              </w:rPr>
              <w:t>A4</w:t>
            </w:r>
            <w:r w:rsidRPr="00DF4510">
              <w:rPr>
                <w:sz w:val="20"/>
                <w:szCs w:val="20"/>
              </w:rPr>
              <w:t>, opak. 100 szt., na żółtym podkładzie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12CA9" w14:textId="16C1C625" w:rsidR="00736E2C" w:rsidRPr="00DF4510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4510">
              <w:rPr>
                <w:rFonts w:cstheme="minorHAnsi"/>
                <w:sz w:val="20"/>
                <w:szCs w:val="20"/>
              </w:rPr>
              <w:t>OPUS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B33BA" w14:textId="22DB4738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CCC225E" w14:textId="5147F7A6" w:rsidR="00736E2C" w:rsidRPr="0088235C" w:rsidRDefault="00736E2C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21AE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62A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5480CFE8" w14:textId="7E222A5E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1E9EF" w14:textId="3333D908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5821" w14:textId="77777777" w:rsidR="00736E2C" w:rsidRPr="00DF4510" w:rsidRDefault="00736E2C" w:rsidP="00736E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F4510">
              <w:rPr>
                <w:rFonts w:cstheme="minorHAnsi"/>
                <w:sz w:val="20"/>
                <w:szCs w:val="20"/>
              </w:rPr>
              <w:t>Foliopis</w:t>
            </w:r>
            <w:proofErr w:type="spellEnd"/>
            <w:r w:rsidRPr="00DF4510">
              <w:rPr>
                <w:rFonts w:cstheme="minorHAnsi"/>
                <w:sz w:val="20"/>
                <w:szCs w:val="20"/>
              </w:rPr>
              <w:t xml:space="preserve"> do opisywania płyt CD/DVD, a także innych gładkich powierzchni (folia, plastik, szkło, itd.). Wodoodporny. Grubości: 0,7 mm. Opakowanie 4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9CFD0" w14:textId="77777777" w:rsidR="00736E2C" w:rsidRPr="00DF4510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4510">
              <w:rPr>
                <w:rFonts w:cstheme="minorHAnsi"/>
                <w:sz w:val="20"/>
                <w:szCs w:val="20"/>
              </w:rPr>
              <w:t>STABILO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65912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93E0C8" w14:textId="3B76B6F9" w:rsidR="00736E2C" w:rsidRPr="0088235C" w:rsidRDefault="00D93F28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18F1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54C0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7F1EBCCE" w14:textId="10804CA7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4E8DF" w14:textId="668BD2D7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9AEF" w14:textId="77777777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Gąbka magnetyczna do tablicy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suchościeralnej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2C0A1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DONAU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4B96E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EA7BBD" w14:textId="0D095E52" w:rsidR="00736E2C" w:rsidRPr="0088235C" w:rsidRDefault="00D93F28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E623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62BC" w14:textId="3344A6C0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1F6F8A20" w14:textId="741D8562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E20D9" w14:textId="1C7144D5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01F8" w14:textId="41F54D14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Grzbiety plastikowe do bindowania, twarde, średnica </w:t>
            </w:r>
            <w:r w:rsidR="00B80CC8">
              <w:rPr>
                <w:rFonts w:cstheme="minorHAnsi"/>
                <w:sz w:val="20"/>
                <w:szCs w:val="20"/>
              </w:rPr>
              <w:br/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8 mm</w:t>
            </w:r>
            <w:r w:rsidRPr="0088235C">
              <w:rPr>
                <w:rFonts w:cstheme="minorHAnsi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B5878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 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DB11C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805DE1" w14:textId="70998376" w:rsidR="00736E2C" w:rsidRPr="0088235C" w:rsidRDefault="00D93F28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15A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E8F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79FCFE59" w14:textId="413C7476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2ADFE" w14:textId="4A248B4A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9DE0" w14:textId="19AFE297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Grzbiety plastikowe do bindowania, twarde, średnica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10</w:t>
            </w:r>
            <w:r w:rsidRPr="0088235C">
              <w:rPr>
                <w:rFonts w:cstheme="minorHAnsi"/>
                <w:sz w:val="20"/>
                <w:szCs w:val="20"/>
              </w:rPr>
              <w:t> 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mm</w:t>
            </w:r>
            <w:r w:rsidRPr="0088235C">
              <w:rPr>
                <w:rFonts w:cstheme="minorHAnsi"/>
                <w:sz w:val="20"/>
                <w:szCs w:val="20"/>
              </w:rPr>
              <w:t xml:space="preserve">, opakowanie 100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A617B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A93FD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7ABFE64" w14:textId="7ACA9C2F" w:rsidR="00736E2C" w:rsidRPr="0088235C" w:rsidRDefault="00D93F28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25FB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BBC4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4A7582A1" w14:textId="65CC336E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6994F" w14:textId="68F5A4EB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6B00" w14:textId="57E689B9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Grzbiety plastikowe do bindowania, twarde, średnica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12,5</w:t>
            </w:r>
            <w:r w:rsidRPr="0088235C">
              <w:rPr>
                <w:rFonts w:cstheme="minorHAnsi"/>
                <w:sz w:val="20"/>
                <w:szCs w:val="20"/>
              </w:rPr>
              <w:t> 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mm</w:t>
            </w:r>
            <w:r w:rsidRPr="0088235C">
              <w:rPr>
                <w:rFonts w:cstheme="minorHAnsi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9D038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5B981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4A5670" w14:textId="4D1C924C" w:rsidR="00736E2C" w:rsidRPr="0088235C" w:rsidRDefault="00D93F28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F8F5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C02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2DBD9A3C" w14:textId="0DB3FBE5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13A19" w14:textId="3E7E4938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A23B" w14:textId="6E684326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Grzbiety plastikowe do bindowania, twarde, średnica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14 mm</w:t>
            </w:r>
            <w:r w:rsidRPr="0088235C">
              <w:rPr>
                <w:rFonts w:cstheme="minorHAnsi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28068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500DA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35E9AC4" w14:textId="1BC00922" w:rsidR="00736E2C" w:rsidRPr="0088235C" w:rsidRDefault="00D93F28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1670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3AA3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4EA9ADD4" w14:textId="5E7D4CC4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2B794" w14:textId="5BF2006B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830D" w14:textId="0C60B73B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Grzbiety plastikowe do bindowania, twarde, średnica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16 mm</w:t>
            </w:r>
            <w:r w:rsidRPr="0088235C">
              <w:rPr>
                <w:rFonts w:cstheme="minorHAnsi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858534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402EC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00C1EC" w14:textId="610E0EB0" w:rsidR="00736E2C" w:rsidRPr="0088235C" w:rsidRDefault="00D93F28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3853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D4F9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27849318" w14:textId="2354F8CD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E8A83" w14:textId="1C2B0FA6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9E07" w14:textId="4C55CFA5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Grzbiety plastikowe do bindowania, twarde, średnica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19 mm</w:t>
            </w:r>
            <w:r w:rsidRPr="0088235C">
              <w:rPr>
                <w:rFonts w:cstheme="minorHAnsi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F5599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3AD5E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1EC060" w14:textId="53F9D78A" w:rsidR="00736E2C" w:rsidRPr="0088235C" w:rsidRDefault="00D93F28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D275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87A0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00AB3CC0" w14:textId="6D34AC9C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BC93A" w14:textId="28284E6E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70D0" w14:textId="4562BD80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Grzbiety plastikowe do bindowania, twarde, średnica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 22 mm</w:t>
            </w:r>
            <w:r w:rsidRPr="0088235C">
              <w:rPr>
                <w:rFonts w:cstheme="minorHAnsi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BC4FD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0E745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EF4EEE0" w14:textId="3BA843A1" w:rsidR="00736E2C" w:rsidRPr="0088235C" w:rsidRDefault="00D93F28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D2AE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D250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1840C216" w14:textId="5167016E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63591" w14:textId="4EE85491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CEC6" w14:textId="1B9FD566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Grzbiety plastikowe do bindowania, twarde, średnica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25 mm</w:t>
            </w:r>
            <w:r w:rsidRPr="0088235C">
              <w:rPr>
                <w:rFonts w:cstheme="minorHAnsi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651BB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A3792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929E33" w14:textId="0379C6B5" w:rsidR="00736E2C" w:rsidRPr="0088235C" w:rsidRDefault="00D93F28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F347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C5E7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2571F5B8" w14:textId="06EB332C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290ED" w14:textId="557B105B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79C9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Gumka ołówkowa, polimerowa, mała (43,0x17,4x11,7 mm)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FBD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PENTEL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56A9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45D3E8" w14:textId="3A6E6CAF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2A98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C307" w14:textId="6BBDED83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218A07E" w14:textId="6C44A52E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C47EC" w14:textId="4E1B3D65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E56D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Gumka ołówkowa, polimerowa, mini (35,0x16,0x11,5mm)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1656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PENTEL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B31D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9334199" w14:textId="40305FF0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4B2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B40C" w14:textId="704DABA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7DE21AD" w14:textId="2AE4FE36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1BC99" w14:textId="0D95AA4A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DD40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Gumki recepturki mix /op. 0,5 kg/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0BC6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960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AF956E" w14:textId="37C5240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A8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CE5" w14:textId="6EBF299D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B7F388D" w14:textId="4B3C0769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EDB5E" w14:textId="7A942D85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5FD0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Gumki recepturki śr. 140 mm dł. 22 cm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2B76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1F82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A9C9EF" w14:textId="2DBDF4E6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A08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627" w14:textId="36AC674B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617B516" w14:textId="4FC58C4B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96D71" w14:textId="1035087B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310A" w14:textId="72A4A2FF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Identyfikator/zawieszka do kluczy z brelokiem. Zabezpieczone przeźroczystą folią okienko do wpisania numeru pomieszczenia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E0DD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50C2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7100D9" w14:textId="34223AC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714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0930" w14:textId="0F037A72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225A0DC4" w14:textId="78015E83" w:rsidTr="00121E38">
        <w:trPr>
          <w:cantSplit/>
          <w:trHeight w:hRule="exact" w:val="129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38E49" w14:textId="6D19372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E5453" w14:textId="0343D17D" w:rsidR="00D00AEA" w:rsidRPr="00DF4510" w:rsidRDefault="00D00AEA" w:rsidP="00D00AEA">
            <w:pPr>
              <w:spacing w:after="0" w:line="240" w:lineRule="auto"/>
              <w:rPr>
                <w:rFonts w:eastAsia="Calibri" w:cstheme="minorHAnsi"/>
              </w:rPr>
            </w:pPr>
            <w:r w:rsidRPr="00DF4510">
              <w:rPr>
                <w:rFonts w:eastAsia="Calibri" w:cstheme="minorHAnsi"/>
                <w:sz w:val="20"/>
                <w:szCs w:val="20"/>
              </w:rPr>
              <w:t>Identyfikator z klipsem CT-123, z przezroczystego, sztywnego tworzywa, zaczep w formie klipsa sprężynującego i agrafki, w komplecie kartonik z wydrukowaną ramką format 90×57 mm, opakowanie 50 szt.</w:t>
            </w:r>
          </w:p>
          <w:p w14:paraId="09567B7D" w14:textId="77777777" w:rsidR="00D00AEA" w:rsidRPr="00DF4510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C17BE" w14:textId="287D01FB" w:rsidR="00D00AEA" w:rsidRPr="00DF4510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4510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7A9BF" w14:textId="514EAE7A" w:rsidR="00D00AEA" w:rsidRPr="00DF4510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4510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DF7B012" w14:textId="70392DED" w:rsidR="00D00AEA" w:rsidRPr="00DF4510" w:rsidRDefault="00D00AEA" w:rsidP="00D00AEA">
            <w:pPr>
              <w:jc w:val="center"/>
              <w:rPr>
                <w:rFonts w:cstheme="minorHAnsi"/>
                <w:b/>
              </w:rPr>
            </w:pPr>
            <w:r w:rsidRPr="00DF4510"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7868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ACE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B386BD9" w14:textId="275C96D9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AEB1A" w14:textId="7A0EE8A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6F44" w14:textId="63F6CDF0" w:rsidR="00D00AEA" w:rsidRPr="00DF4510" w:rsidRDefault="00D00AEA" w:rsidP="00D00AE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510">
              <w:rPr>
                <w:rFonts w:cstheme="minorHAnsi"/>
                <w:sz w:val="20"/>
                <w:szCs w:val="20"/>
              </w:rPr>
              <w:t>Kalkulator biurowy  CITIZEN 888XBL</w:t>
            </w:r>
          </w:p>
          <w:p w14:paraId="5A6A23AE" w14:textId="025B955F" w:rsidR="00D00AEA" w:rsidRPr="00DF4510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DF4510">
              <w:rPr>
                <w:rFonts w:cstheme="minorHAnsi"/>
                <w:sz w:val="20"/>
                <w:szCs w:val="20"/>
              </w:rPr>
              <w:t>Rozmiar 158x203x31 mm, waga 230 g</w:t>
            </w:r>
            <w:r w:rsidRPr="00DF4510">
              <w:rPr>
                <w:rFonts w:cstheme="minorHAnsi"/>
                <w:b/>
                <w:sz w:val="20"/>
                <w:szCs w:val="20"/>
              </w:rPr>
              <w:t>, kolor czarny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79EE2" w14:textId="16E109D2" w:rsidR="00D00AEA" w:rsidRPr="00DF4510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4510">
              <w:rPr>
                <w:rFonts w:cstheme="minorHAnsi"/>
                <w:sz w:val="20"/>
                <w:szCs w:val="20"/>
              </w:rPr>
              <w:t>SDC-888X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70152" w14:textId="77777777" w:rsidR="00D00AEA" w:rsidRPr="00DF4510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4510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A69A0" w14:textId="1C341B00" w:rsidR="00D00AEA" w:rsidRPr="00DF4510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F9D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CB84" w14:textId="137D24DC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B99C83E" w14:textId="607341C5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E587F" w14:textId="673838E0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6CC9" w14:textId="77777777" w:rsidR="00D00AEA" w:rsidRPr="00DF4510" w:rsidRDefault="00D00AEA" w:rsidP="00D00AE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510">
              <w:rPr>
                <w:rFonts w:cstheme="minorHAnsi"/>
                <w:sz w:val="20"/>
                <w:szCs w:val="20"/>
              </w:rPr>
              <w:t>Kalkulator biurowy  CITIZEN 868L</w:t>
            </w:r>
          </w:p>
          <w:p w14:paraId="75E5D2EE" w14:textId="68F31706" w:rsidR="00D00AEA" w:rsidRPr="00DF4510" w:rsidRDefault="00D00AEA" w:rsidP="00D00AE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F4510">
              <w:rPr>
                <w:rFonts w:cstheme="minorHAnsi"/>
                <w:sz w:val="20"/>
                <w:szCs w:val="20"/>
              </w:rPr>
              <w:t>Rozmiar 152x154x28 mm, waga 172 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9E9A7" w14:textId="7EEBD57F" w:rsidR="00D00AEA" w:rsidRPr="00DF4510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4510">
              <w:rPr>
                <w:rFonts w:cstheme="minorHAnsi"/>
                <w:sz w:val="20"/>
                <w:szCs w:val="20"/>
              </w:rPr>
              <w:t>SDC-868L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56271" w14:textId="77777777" w:rsidR="00D00AEA" w:rsidRPr="00DF4510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4510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FE5A6C" w14:textId="125FFCEB" w:rsidR="00D00AEA" w:rsidRPr="00DF4510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C51E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12F6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31F0C7C" w14:textId="17772C87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3E324" w14:textId="37E1D20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B624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Karton wizytówkowy A4, satynowy, biały, kremowy, gramatura 220/230g/m2, opakowanie 20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169A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F1F2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6A31AC" w14:textId="690779FD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508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039E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0BF67ED" w14:textId="193BB6AB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ED408" w14:textId="35F16612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E86F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Klej w płynie z metalową kulką, poj. min. 50 ml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9C6A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DONAU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62CA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FC3A51" w14:textId="4D4E4F68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170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71AD" w14:textId="42FBBD4D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C6D192A" w14:textId="57A4AC20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2C1E6" w14:textId="6C51C20B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3D05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Klej w sztyfcie do papieru, tektury, zdjęć, zmywalny, niebrudzący, bezbarwny, bezwonny, pojemność 22 g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29F9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AMOS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1353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63D5F4" w14:textId="1FB0EBB9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9F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CE4" w14:textId="4E9A0159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1BB4527" w14:textId="459D4BCB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B3A52" w14:textId="4242589A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425F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Klip biurowy, rozmiar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15 mm</w:t>
            </w:r>
            <w:r w:rsidRPr="0088235C">
              <w:rPr>
                <w:rFonts w:cstheme="minorHAnsi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3DD2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8D6B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7C15237" w14:textId="4E625D71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E2D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72FA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5938AAA" w14:textId="2154BE8F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8AF3A" w14:textId="760D7AD6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lastRenderedPageBreak/>
              <w:t>62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178B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Klip biurowy, rozmiar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19 mm</w:t>
            </w:r>
            <w:r w:rsidRPr="0088235C">
              <w:rPr>
                <w:rFonts w:cstheme="minorHAnsi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EF04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E51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2A337EB" w14:textId="6F9CF21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F68E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05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A0B96D1" w14:textId="068E62E2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B76E0" w14:textId="50AF5B6C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1E0E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Klip biurowy, rozmiar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25 mm</w:t>
            </w:r>
            <w:r w:rsidRPr="0088235C">
              <w:rPr>
                <w:rFonts w:cstheme="minorHAnsi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9DF2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2630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7E2CE2" w14:textId="6D4DE9E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A11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337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CB211F0" w14:textId="47E670DC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585A5" w14:textId="7992D9C7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1435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Klip biurowy, rozmiar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32 mm</w:t>
            </w:r>
            <w:r w:rsidRPr="0088235C">
              <w:rPr>
                <w:rFonts w:cstheme="minorHAnsi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52C7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7AAB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8C43DC" w14:textId="377676E0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168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698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BCE8E57" w14:textId="6AC69AC7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7019F" w14:textId="188F999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1E03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Klip biurowy, rozmiar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41 mm</w:t>
            </w:r>
            <w:r w:rsidRPr="0088235C">
              <w:rPr>
                <w:rFonts w:cstheme="minorHAnsi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A062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9B37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26E520" w14:textId="6A9E2D05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D0FE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C458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E30266E" w14:textId="30754E25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7994A" w14:textId="19EA028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851F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Klip biurowy, rozmiar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51 mm</w:t>
            </w:r>
            <w:r w:rsidRPr="0088235C">
              <w:rPr>
                <w:rFonts w:cstheme="minorHAnsi"/>
                <w:sz w:val="20"/>
                <w:szCs w:val="20"/>
              </w:rPr>
              <w:t>, opakowanie 12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FDCE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AD12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C69E55" w14:textId="07F41DA4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029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3AE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45EF860" w14:textId="00EB1392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F14D1" w14:textId="7B464FEA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5B02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8235C">
              <w:rPr>
                <w:rFonts w:cstheme="minorHAnsi"/>
                <w:sz w:val="20"/>
                <w:szCs w:val="20"/>
              </w:rPr>
              <w:t>Kołonobrulion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B5, 160 kartek w kratkę, twarda oprawa, okładka laminowana, spirala zamykana, kolorowy margines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647B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INTERDRUK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96E0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BFC243" w14:textId="1C768C68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6081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4D8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906A317" w14:textId="0A417424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B479B" w14:textId="40A3C86F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B8C9" w14:textId="58B81951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Koperta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C6 SK,</w:t>
            </w:r>
            <w:r w:rsidRPr="0088235C">
              <w:rPr>
                <w:rFonts w:cstheme="minorHAnsi"/>
                <w:sz w:val="20"/>
                <w:szCs w:val="20"/>
              </w:rPr>
              <w:t xml:space="preserve"> biała, samoklejąca, gramatura: min 75 g/m2 /op.1000 szt./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BC8B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F07B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76DF86" w14:textId="7777777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09C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36B7" w14:textId="05328D06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3132292" w14:textId="0B6CAF59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B63E0" w14:textId="3577733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5CE6" w14:textId="62355252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Koperta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 B4 HK, </w:t>
            </w:r>
            <w:r w:rsidRPr="0088235C">
              <w:rPr>
                <w:rFonts w:cstheme="minorHAnsi"/>
                <w:sz w:val="20"/>
                <w:szCs w:val="20"/>
              </w:rPr>
              <w:t>samoklejąca z paskiem, brązowa z rozszerzonymi bokami i spodem, opakowanie 10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F92D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0E6D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C3EEAB" w14:textId="7A020261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A9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AE4" w14:textId="7F58E2E9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2925105" w14:textId="199BEA8F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22B95" w14:textId="768EBAAF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C639" w14:textId="0ED40B4C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Koperta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C4 HK </w:t>
            </w:r>
            <w:r w:rsidRPr="0088235C">
              <w:rPr>
                <w:rFonts w:cstheme="minorHAnsi"/>
                <w:sz w:val="20"/>
                <w:szCs w:val="20"/>
              </w:rPr>
              <w:t>samoklejąca z paskiem, brązowa z rozszerzonymi bokami i spodem, gramatura: min 90 g/m2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7636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D596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8CCA33" w14:textId="20EA3382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B5F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1D9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1861DF9" w14:textId="5924E9C3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AFE90" w14:textId="060605D6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BAAC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Koperta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C4</w:t>
            </w:r>
            <w:r w:rsidRPr="0088235C">
              <w:rPr>
                <w:rFonts w:cstheme="minorHAnsi"/>
                <w:sz w:val="20"/>
                <w:szCs w:val="20"/>
              </w:rPr>
              <w:t xml:space="preserve">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HK</w:t>
            </w:r>
            <w:r w:rsidRPr="0088235C">
              <w:rPr>
                <w:rFonts w:cstheme="minorHAnsi"/>
                <w:sz w:val="20"/>
                <w:szCs w:val="20"/>
              </w:rPr>
              <w:t xml:space="preserve">, samoklejąca z paskiem, brązowa, gramatura: min 90 g/m2, /op. 250 szt./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A229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DC6F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577A01" w14:textId="0B32552D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44A3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C610" w14:textId="10060CA5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5049DE1" w14:textId="4F43470D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89D91" w14:textId="04BFEE0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A1C9" w14:textId="6EFAF773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Koperta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C4 SK,</w:t>
            </w:r>
            <w:r w:rsidRPr="0088235C">
              <w:rPr>
                <w:rFonts w:cstheme="minorHAnsi"/>
                <w:sz w:val="20"/>
                <w:szCs w:val="20"/>
              </w:rPr>
              <w:t xml:space="preserve"> samoklejąca, biała, gramatura: min. 90 g/m2, /opakowanie 50 szt. 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87B4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414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0E4ABC" w14:textId="1F29106F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77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5A5" w14:textId="531FBD21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B840ECF" w14:textId="0424A8AD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72F1" w14:textId="654AF1F0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55D9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Koperta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C5</w:t>
            </w:r>
            <w:r w:rsidRPr="0088235C">
              <w:rPr>
                <w:rFonts w:cstheme="minorHAnsi"/>
                <w:sz w:val="20"/>
                <w:szCs w:val="20"/>
              </w:rPr>
              <w:t xml:space="preserve">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HK</w:t>
            </w:r>
            <w:r w:rsidRPr="0088235C">
              <w:rPr>
                <w:rFonts w:cstheme="minorHAnsi"/>
                <w:sz w:val="20"/>
                <w:szCs w:val="20"/>
              </w:rPr>
              <w:t xml:space="preserve">, samoklejąca z paskiem, brązowa, gramatura: min 90 g/m2, /op. 500 szt./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95EE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B253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A00353" w14:textId="0A089DE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7EA9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A062" w14:textId="03A774C2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F72D90F" w14:textId="5B809788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8E6F3" w14:textId="660F9EA7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EA9F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Koperta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C5 SK</w:t>
            </w:r>
            <w:r w:rsidRPr="0088235C">
              <w:rPr>
                <w:rFonts w:cstheme="minorHAnsi"/>
                <w:sz w:val="20"/>
                <w:szCs w:val="20"/>
              </w:rPr>
              <w:t xml:space="preserve">, samoklejąca, biała, opakowanie 50 szt.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5904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CEEA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8D387F" w14:textId="5A6BF854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04EE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24A1" w14:textId="4A36DAD1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341F211" w14:textId="578427BA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DC993" w14:textId="252B0275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DDEC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Koperta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C6,</w:t>
            </w:r>
            <w:r w:rsidRPr="0088235C">
              <w:rPr>
                <w:rFonts w:cstheme="minorHAnsi"/>
                <w:sz w:val="20"/>
                <w:szCs w:val="20"/>
              </w:rPr>
              <w:t xml:space="preserve"> samoprzylepna, biała, opakowanie 50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0988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92FC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EA442C" w14:textId="7C13EE6D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413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28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:rsidRPr="006D560E" w14:paraId="109716D1" w14:textId="6707C980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04A66" w14:textId="631F70D9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lastRenderedPageBreak/>
              <w:t>76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E4D3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Koperta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DL </w:t>
            </w:r>
            <w:r w:rsidRPr="0088235C">
              <w:rPr>
                <w:rFonts w:cstheme="minorHAnsi"/>
                <w:sz w:val="20"/>
                <w:szCs w:val="20"/>
              </w:rPr>
              <w:t xml:space="preserve">biała samoprzylepna, gramatura: min 75 g/m2 /op. 1000 szt./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14E3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26C7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18255E" w14:textId="23AEC775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3EAB" w14:textId="77777777" w:rsidR="00D00AEA" w:rsidRPr="006D560E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2BC3" w14:textId="77777777" w:rsidR="00D00AEA" w:rsidRPr="006D560E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:rsidRPr="006D560E" w14:paraId="21496C56" w14:textId="56FD9FC5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30A99" w14:textId="50E0638D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4BAC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Koperta z folią bąbelkową, samoklejące z paskiem, format wew. 150 x 215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 (C13)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5F94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7D82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2C2A15" w14:textId="798ACC0A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046" w14:textId="77777777" w:rsidR="00D00AEA" w:rsidRPr="006D560E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30CA" w14:textId="77777777" w:rsidR="00D00AEA" w:rsidRPr="006D560E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:rsidRPr="006D560E" w14:paraId="7B844C6C" w14:textId="7247A89F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DEDD8" w14:textId="08F69597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3FB3" w14:textId="6BA165E6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Koperta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 E4 HK, </w:t>
            </w:r>
            <w:r w:rsidRPr="0088235C">
              <w:rPr>
                <w:rFonts w:cstheme="minorHAnsi"/>
                <w:sz w:val="20"/>
                <w:szCs w:val="20"/>
              </w:rPr>
              <w:t>samoklejąca z paskiem, brązowa z rozszerzonymi bokami i spodem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A93C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3829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295EA80" w14:textId="5CC29CB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DC7C" w14:textId="77777777" w:rsidR="00D00AEA" w:rsidRPr="006D560E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4659" w14:textId="77777777" w:rsidR="00D00AEA" w:rsidRPr="00D32C3D" w:rsidRDefault="00D00AEA" w:rsidP="00D0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EA" w:rsidRPr="006D560E" w14:paraId="11AF2A2E" w14:textId="64864EA3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4D81A" w14:textId="769E4890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2381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Koperta z folią bąbelkową, samoklejące z paskiem, format wew. 240 x 275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(E15)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5DF5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5A70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0B6A292" w14:textId="791754E1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96C0" w14:textId="77777777" w:rsidR="00D00AEA" w:rsidRPr="006D560E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A453" w14:textId="77777777" w:rsidR="00D00AEA" w:rsidRPr="006D560E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:rsidRPr="006D560E" w14:paraId="1438AEE0" w14:textId="4843C737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1E5CE" w14:textId="4F2AD949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C110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Koperta z folią bąbelkową, samoklejące z paskiem, format wew. 220 x 340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(F16)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0699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08DF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CF32614" w14:textId="3E195259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B5F1" w14:textId="77777777" w:rsidR="00D00AEA" w:rsidRPr="006D560E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242" w14:textId="35756170" w:rsidR="00D00AEA" w:rsidRPr="006D560E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CB7605F" w14:textId="50E6A08B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9966C" w14:textId="2BC28789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9F46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Koperta z folią bąbelkową, samoklejące z paskiem, format wew. 270 x 360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(H18)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72BC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83C7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A84E878" w14:textId="758479C9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F666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C3F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B49E2F9" w14:textId="1DD0DCC3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91AFE" w14:textId="1C175999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4D20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Koperta z folią bąbelkową, samoklejące z paskiem, format wew. 290 x370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 (I/19)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4B01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38EA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34C75B" w14:textId="39CE5F29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BF5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77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5379906" w14:textId="7670374C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526EC" w14:textId="74DBF90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1BFB" w14:textId="12BF6EE5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Koperta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 DL SK</w:t>
            </w:r>
            <w:r w:rsidRPr="0088235C">
              <w:rPr>
                <w:rFonts w:cstheme="minorHAnsi"/>
                <w:sz w:val="20"/>
                <w:szCs w:val="20"/>
              </w:rPr>
              <w:t>, samoklejące, gramatura: 75 g/m2, wymiary: 110x220, opakowanie  50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238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1E15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6EBB6B" w14:textId="637E9480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D888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4423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4D2A5161" w14:textId="6D70D159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636D3" w14:textId="3EB775E5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069B" w14:textId="77777777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Koperty papierowe na płyty CD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44CDC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58AFC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191B126" w14:textId="381F4E69" w:rsidR="00736E2C" w:rsidRPr="0088235C" w:rsidRDefault="001B5D81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E336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2CFC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14:paraId="73EE8500" w14:textId="7FF67784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0CA01" w14:textId="734F7F7C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8B6A" w14:textId="77777777" w:rsidR="00736E2C" w:rsidRPr="0088235C" w:rsidRDefault="00736E2C" w:rsidP="00736E2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Koperty papierowe na płyty CD z "okienkiem"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B2F83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NC KOPERTY lub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A6B6F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188006" w14:textId="2898DD8D" w:rsidR="00736E2C" w:rsidRPr="0088235C" w:rsidRDefault="00736E2C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6C61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F718" w14:textId="77777777" w:rsidR="00736E2C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2162" w14:paraId="4517DA9F" w14:textId="093B1C2E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140F2" w14:textId="1EE9F773" w:rsidR="00D72162" w:rsidRPr="00FA424F" w:rsidRDefault="00D00AEA" w:rsidP="00D721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45C7" w14:textId="77777777" w:rsidR="00D72162" w:rsidRPr="0088235C" w:rsidRDefault="00D72162" w:rsidP="00D7216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8235C">
              <w:rPr>
                <w:rFonts w:cstheme="minorHAnsi"/>
                <w:color w:val="000000"/>
                <w:sz w:val="20"/>
                <w:szCs w:val="20"/>
              </w:rPr>
              <w:t xml:space="preserve">Koperta bezpieczna </w:t>
            </w:r>
            <w:proofErr w:type="spellStart"/>
            <w:r w:rsidRPr="0088235C">
              <w:rPr>
                <w:rFonts w:cstheme="minorHAnsi"/>
                <w:color w:val="000000"/>
                <w:sz w:val="20"/>
                <w:szCs w:val="20"/>
              </w:rPr>
              <w:t>SafeBag</w:t>
            </w:r>
            <w:proofErr w:type="spellEnd"/>
            <w:r w:rsidRPr="0088235C">
              <w:rPr>
                <w:rFonts w:cstheme="minorHAnsi"/>
                <w:color w:val="000000"/>
                <w:sz w:val="20"/>
                <w:szCs w:val="20"/>
              </w:rPr>
              <w:t xml:space="preserve"> B5 przezroczysta 200mm x 260mm + 35mm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2B02C" w14:textId="508070E7" w:rsidR="00D72162" w:rsidRPr="0088235C" w:rsidRDefault="00D72162" w:rsidP="00D72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45AC">
              <w:rPr>
                <w:rFonts w:cstheme="minorHAnsi"/>
                <w:sz w:val="20"/>
                <w:szCs w:val="20"/>
              </w:rPr>
              <w:t>Bong Cały Świat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D4965" w14:textId="77777777" w:rsidR="00D72162" w:rsidRPr="0088235C" w:rsidRDefault="00D72162" w:rsidP="00D72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45977C" w14:textId="1ED25741" w:rsidR="00D72162" w:rsidRPr="0088235C" w:rsidRDefault="00D72162" w:rsidP="00D7216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4A30" w14:textId="77777777" w:rsidR="00D72162" w:rsidRDefault="00D72162" w:rsidP="00D7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929" w14:textId="7327D389" w:rsidR="00D72162" w:rsidRPr="00385B41" w:rsidRDefault="00D72162" w:rsidP="00D72162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2162" w14:paraId="67605B60" w14:textId="1ECEEE85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ACEAB" w14:textId="301F758E" w:rsidR="00D72162" w:rsidRPr="00FA424F" w:rsidRDefault="00D00AEA" w:rsidP="00D721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45D8" w14:textId="77777777" w:rsidR="00D72162" w:rsidRPr="0088235C" w:rsidRDefault="00D72162" w:rsidP="00D7216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8235C">
              <w:rPr>
                <w:rFonts w:cstheme="minorHAnsi"/>
                <w:color w:val="000000"/>
                <w:sz w:val="20"/>
                <w:szCs w:val="20"/>
              </w:rPr>
              <w:t xml:space="preserve">Koperta bezpieczna </w:t>
            </w:r>
            <w:proofErr w:type="spellStart"/>
            <w:r w:rsidRPr="0088235C">
              <w:rPr>
                <w:rFonts w:cstheme="minorHAnsi"/>
                <w:color w:val="000000"/>
                <w:sz w:val="20"/>
                <w:szCs w:val="20"/>
              </w:rPr>
              <w:t>SafeBag</w:t>
            </w:r>
            <w:proofErr w:type="spellEnd"/>
            <w:r w:rsidRPr="0088235C">
              <w:rPr>
                <w:rFonts w:cstheme="minorHAnsi"/>
                <w:color w:val="000000"/>
                <w:sz w:val="20"/>
                <w:szCs w:val="20"/>
              </w:rPr>
              <w:t xml:space="preserve"> C3 przezroczysta 335mm x 475mm + 35mm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F5380" w14:textId="224EA479" w:rsidR="00D72162" w:rsidRPr="0088235C" w:rsidRDefault="00D72162" w:rsidP="00D72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45AC">
              <w:rPr>
                <w:rFonts w:cstheme="minorHAnsi"/>
                <w:sz w:val="20"/>
                <w:szCs w:val="20"/>
              </w:rPr>
              <w:t>Bong Cały Świat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31BC9" w14:textId="77777777" w:rsidR="00D72162" w:rsidRPr="0088235C" w:rsidRDefault="00D72162" w:rsidP="00D721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8DB008" w14:textId="31C28D76" w:rsidR="00D72162" w:rsidRPr="0088235C" w:rsidRDefault="00D72162" w:rsidP="00D7216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FDB7" w14:textId="77777777" w:rsidR="00D72162" w:rsidRDefault="00D72162" w:rsidP="00D7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85B" w14:textId="77777777" w:rsidR="00D72162" w:rsidRDefault="00D72162" w:rsidP="00D72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36E2C" w:rsidRPr="00175D6E" w14:paraId="0A87C676" w14:textId="5895DBD6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3BADA" w14:textId="51CE002D" w:rsidR="00736E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42D5C" w14:textId="0653A62A" w:rsidR="00736E2C" w:rsidRPr="0088235C" w:rsidRDefault="00736E2C" w:rsidP="00736E2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Koperta bezpieczna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SafeBag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B4 biała 275mm x 375mm + 35mm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D1F68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Bong Cały Świat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A8B5C" w14:textId="77777777" w:rsidR="00736E2C" w:rsidRPr="0088235C" w:rsidRDefault="00736E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D511334" w14:textId="6434EF54" w:rsidR="00736E2C" w:rsidRPr="0088235C" w:rsidRDefault="009E141C" w:rsidP="00736E2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7002" w14:textId="77777777" w:rsidR="00736E2C" w:rsidRPr="00175D6E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841A" w14:textId="77777777" w:rsidR="00736E2C" w:rsidRPr="00175D6E" w:rsidRDefault="00736E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0C1F" w:rsidRPr="00175D6E" w14:paraId="0C1F20BE" w14:textId="77777777" w:rsidTr="00420C1F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D23EE" w14:textId="66E9B196" w:rsidR="00420C1F" w:rsidRPr="00FA424F" w:rsidRDefault="00D00AEA" w:rsidP="00420C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82412" w14:textId="4B9616BA" w:rsidR="00420C1F" w:rsidRPr="002E0377" w:rsidRDefault="00420C1F" w:rsidP="00420C1F">
            <w:pPr>
              <w:rPr>
                <w:rFonts w:cstheme="minorHAnsi"/>
                <w:sz w:val="20"/>
                <w:szCs w:val="20"/>
              </w:rPr>
            </w:pPr>
            <w:r w:rsidRPr="002E0377">
              <w:rPr>
                <w:sz w:val="20"/>
                <w:szCs w:val="20"/>
              </w:rPr>
              <w:t xml:space="preserve">Koperta bezpieczna </w:t>
            </w:r>
            <w:proofErr w:type="spellStart"/>
            <w:r w:rsidRPr="002E0377">
              <w:rPr>
                <w:sz w:val="20"/>
                <w:szCs w:val="20"/>
              </w:rPr>
              <w:t>SafeBag</w:t>
            </w:r>
            <w:proofErr w:type="spellEnd"/>
            <w:r w:rsidRPr="002E0377">
              <w:rPr>
                <w:sz w:val="20"/>
                <w:szCs w:val="20"/>
              </w:rPr>
              <w:t xml:space="preserve"> K70 przezroczysta 155 mm x 245 mm+35mm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B2BC" w14:textId="4499E251" w:rsidR="00420C1F" w:rsidRPr="0088235C" w:rsidRDefault="00420C1F" w:rsidP="00420C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Bong Cały Świat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1D24D" w14:textId="022C17E9" w:rsidR="00420C1F" w:rsidRPr="0088235C" w:rsidRDefault="00420C1F" w:rsidP="00420C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785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4DC57E" w14:textId="71909BA2" w:rsidR="00420C1F" w:rsidRDefault="00420C1F" w:rsidP="00420C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2D5E" w14:textId="77777777" w:rsidR="00420C1F" w:rsidRPr="00175D6E" w:rsidRDefault="00420C1F" w:rsidP="0042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4AA2" w14:textId="77777777" w:rsidR="00420C1F" w:rsidRPr="00175D6E" w:rsidRDefault="00420C1F" w:rsidP="0042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0C1F" w:rsidRPr="00175D6E" w14:paraId="1800CE5F" w14:textId="77777777" w:rsidTr="00420C1F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AEA3E" w14:textId="2E4EAF45" w:rsidR="00420C1F" w:rsidRPr="00FA424F" w:rsidRDefault="00D00AEA" w:rsidP="00420C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92205" w14:textId="57F2B696" w:rsidR="00420C1F" w:rsidRPr="002E0377" w:rsidRDefault="00420C1F" w:rsidP="00420C1F">
            <w:pPr>
              <w:rPr>
                <w:rFonts w:cstheme="minorHAnsi"/>
                <w:sz w:val="20"/>
                <w:szCs w:val="20"/>
              </w:rPr>
            </w:pPr>
            <w:r w:rsidRPr="002E0377">
              <w:rPr>
                <w:sz w:val="20"/>
                <w:szCs w:val="20"/>
              </w:rPr>
              <w:t>Koperta powietrzna D/14 (180 mm x 265 mm)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AD6F6" w14:textId="7F9E6F68" w:rsidR="00420C1F" w:rsidRPr="00A579CE" w:rsidRDefault="00420C1F" w:rsidP="00420C1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579CE">
              <w:rPr>
                <w:sz w:val="20"/>
                <w:szCs w:val="20"/>
              </w:rPr>
              <w:t>Rayan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5573C" w14:textId="709DF991" w:rsidR="00420C1F" w:rsidRPr="0088235C" w:rsidRDefault="00420C1F" w:rsidP="00420C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785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23077A8" w14:textId="53AF8AAA" w:rsidR="00420C1F" w:rsidRDefault="00420C1F" w:rsidP="00420C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4038" w14:textId="77777777" w:rsidR="00420C1F" w:rsidRPr="00175D6E" w:rsidRDefault="00420C1F" w:rsidP="0042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C87" w14:textId="77777777" w:rsidR="00420C1F" w:rsidRPr="00175D6E" w:rsidRDefault="00420C1F" w:rsidP="0042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0C1F" w:rsidRPr="00175D6E" w14:paraId="5298AD2A" w14:textId="77777777" w:rsidTr="00420C1F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E2E8" w14:textId="1BA6B380" w:rsidR="00420C1F" w:rsidRPr="00FA424F" w:rsidRDefault="00D00AEA" w:rsidP="00420C1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ED2CC" w14:textId="15536A3E" w:rsidR="00420C1F" w:rsidRPr="002E0377" w:rsidRDefault="00420C1F" w:rsidP="00420C1F">
            <w:pPr>
              <w:rPr>
                <w:rFonts w:cstheme="minorHAnsi"/>
                <w:sz w:val="20"/>
                <w:szCs w:val="20"/>
              </w:rPr>
            </w:pPr>
            <w:r w:rsidRPr="002E0377">
              <w:rPr>
                <w:sz w:val="20"/>
                <w:szCs w:val="20"/>
              </w:rPr>
              <w:t>Koperta powietrzna G/17 (230 mm x 340 mm)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9A0F8" w14:textId="7C24D7BF" w:rsidR="00420C1F" w:rsidRPr="00A579CE" w:rsidRDefault="00420C1F" w:rsidP="00420C1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579CE">
              <w:rPr>
                <w:sz w:val="20"/>
                <w:szCs w:val="20"/>
              </w:rPr>
              <w:t>Rayan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12129" w14:textId="777C2B28" w:rsidR="00420C1F" w:rsidRPr="0088235C" w:rsidRDefault="00420C1F" w:rsidP="00420C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785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21FE48" w14:textId="10677C7E" w:rsidR="00420C1F" w:rsidRDefault="00420C1F" w:rsidP="00420C1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E892" w14:textId="77777777" w:rsidR="00420C1F" w:rsidRPr="00175D6E" w:rsidRDefault="00420C1F" w:rsidP="0042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0FC3" w14:textId="77777777" w:rsidR="00420C1F" w:rsidRPr="00175D6E" w:rsidRDefault="00420C1F" w:rsidP="00420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4752780" w14:textId="3C1B8760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98761" w14:textId="47B3A48D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73B3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Korektor w kształcie pióra z cienką, zaworkową końcówką, zwany okrągłym. Szybkoschnący, z przeźroczystą nasadką zabezpieczającą przed wysychaniem, pojemność min. 7 ml, powierzchnia korygowania 630cm</w:t>
            </w:r>
            <w:r w:rsidRPr="008823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5D3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PENTEL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FC46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15D8134" w14:textId="16411742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51B3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4FB" w14:textId="59EB2468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B4F75DD" w14:textId="3E39D243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953C8" w14:textId="47DAC0BA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0A48" w14:textId="1BC21198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Korektor w taśmie w ergonomicznej obudowie z wymiennym wkładem. Przezroczysta obudowa pozwala na kontrolę zużycia taśmy.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Długość</w:t>
            </w:r>
            <w:r w:rsidRPr="0088235C">
              <w:rPr>
                <w:rFonts w:cstheme="minorHAnsi"/>
                <w:sz w:val="20"/>
                <w:szCs w:val="20"/>
              </w:rPr>
              <w:t xml:space="preserve"> taśmy min.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6 m</w:t>
            </w:r>
            <w:r w:rsidRPr="0088235C">
              <w:rPr>
                <w:rFonts w:cstheme="minorHAnsi"/>
                <w:sz w:val="20"/>
                <w:szCs w:val="20"/>
              </w:rPr>
              <w:t xml:space="preserve">,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szerokość 4,2 mm</w:t>
            </w:r>
            <w:r w:rsidRPr="0088235C">
              <w:rPr>
                <w:rFonts w:cstheme="minorHAnsi"/>
                <w:sz w:val="20"/>
                <w:szCs w:val="20"/>
              </w:rPr>
              <w:t>. Ruchomy mechanizm zabezpieczający chroni taśmę przed zabrudzeniem i uszkodzeniami.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731E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PILOT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2BBF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6A1EA64" w14:textId="0084D345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DB5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2D34" w14:textId="2CE08A84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E70B2F9" w14:textId="11870E11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9650B" w14:textId="318AA40A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34F5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Kostka do notowania biała, nieklejona, rozmiar 8,5x8,5cm, opakowanie 500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A6C4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INTERDRUK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A2E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CA9AEF" w14:textId="6B10BF4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8CB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46B" w14:textId="3D2EB089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8D18867" w14:textId="1F9FFFDD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EF5A4" w14:textId="2A2732E9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5FBB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Kostka do notowania biała, klejona, rozmiar 8,5x8,5cm, opakowanie 500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69E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INTERDRUK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E2B5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7093F2" w14:textId="7E3C5E3E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9CB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9474" w14:textId="433755A8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7CDA950" w14:textId="017717D0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AA26C" w14:textId="6805AAF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DC41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Kostka do notowania kolorowa, nieklejona, rozmiar 8,5x8,5cm, opakowanie 500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8D5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INTERDRUK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E39D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9CE063" w14:textId="5028DE2E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3186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28BB" w14:textId="3CDDD85C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A4D7628" w14:textId="35FC612E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52E6A" w14:textId="76244DB7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75DE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Kostka do notowania mix kolorów, klejona, rozmiar 8,5x8,5cm, opakowanie 500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ABE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INTERDRUK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07A9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DCB8DD" w14:textId="1F66F0E9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02B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FF73" w14:textId="25C22275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285EBEE" w14:textId="75DC9B2B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A89F1" w14:textId="38400879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98E0" w14:textId="4638464B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Kosz na śmieci biurowy, okrągły, wykonany z metalowej siateczki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88235C">
              <w:rPr>
                <w:rFonts w:cstheme="minorHAnsi"/>
                <w:sz w:val="20"/>
                <w:szCs w:val="20"/>
              </w:rPr>
              <w:t xml:space="preserve"> powleczony kolorowym lakierem (czarny/srebrny), poj. 19 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7974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GRAND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43B3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8F08972" w14:textId="48019CD3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937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A9E6" w14:textId="23B09E99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D2FCDDA" w14:textId="5E3797F9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8E4CC" w14:textId="7586CA2B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5010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Koszulka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 A4 </w:t>
            </w:r>
            <w:r w:rsidRPr="0088235C">
              <w:rPr>
                <w:rFonts w:cstheme="minorHAnsi"/>
                <w:sz w:val="20"/>
                <w:szCs w:val="20"/>
              </w:rPr>
              <w:t xml:space="preserve">groszkowa, grubość folii min. 50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mic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., opakowanie 100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2232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PBS Q-CONNECT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B182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6AAEF2" w14:textId="31AF05A3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296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06D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7CB66CC" w14:textId="1BEA6391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9182F" w14:textId="52A8C69B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A3CF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Koszulki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A4</w:t>
            </w:r>
            <w:r w:rsidRPr="0088235C">
              <w:rPr>
                <w:rFonts w:cstheme="minorHAnsi"/>
                <w:sz w:val="20"/>
                <w:szCs w:val="20"/>
              </w:rPr>
              <w:t xml:space="preserve"> krystaliczne, 50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mic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>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602C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PBS OFFICE PRODUCTS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5908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DB6EEE7" w14:textId="7148D066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D5A1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8141" w14:textId="49C120FC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92BF088" w14:textId="6A3D4A57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34367" w14:textId="0C6162C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8F19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Koszulki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 A4</w:t>
            </w:r>
            <w:r w:rsidRPr="0088235C">
              <w:rPr>
                <w:rFonts w:cstheme="minorHAnsi"/>
                <w:sz w:val="20"/>
                <w:szCs w:val="20"/>
              </w:rPr>
              <w:t xml:space="preserve"> z klapką, z folii PCV, opakowanie 25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7934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BIURFOL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961B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E72E75" w14:textId="09606CAD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0B1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E07E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8AF71A2" w14:textId="2F062967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76B51" w14:textId="0D2C1E0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016E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Koszulki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A4</w:t>
            </w:r>
            <w:r w:rsidRPr="0088235C">
              <w:rPr>
                <w:rFonts w:cstheme="minorHAnsi"/>
                <w:sz w:val="20"/>
                <w:szCs w:val="20"/>
              </w:rPr>
              <w:t xml:space="preserve"> poszerzane na katalogi, min. 170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mic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>., opakowanie 10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CAE3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LEITZ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4DC0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3A0D7F" w14:textId="551E44A4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C53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FEA" w14:textId="111B2F61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BBD8871" w14:textId="31C24007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6F75E" w14:textId="4D5D2305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AEBD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Koszulki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A5 </w:t>
            </w:r>
            <w:r w:rsidRPr="0088235C">
              <w:rPr>
                <w:rFonts w:cstheme="minorHAnsi"/>
                <w:sz w:val="20"/>
                <w:szCs w:val="20"/>
              </w:rPr>
              <w:t xml:space="preserve">krystaliczne, 50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mic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>.,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8371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PBS Q-CONNECT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7450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A50E4C2" w14:textId="70EE9F9D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A291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2F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9D971C9" w14:textId="3727D0C5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822F3" w14:textId="12D2428D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C48E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Koszulki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A5</w:t>
            </w:r>
            <w:r w:rsidRPr="0088235C">
              <w:rPr>
                <w:rFonts w:cstheme="minorHAnsi"/>
                <w:sz w:val="20"/>
                <w:szCs w:val="20"/>
              </w:rPr>
              <w:t>, zamykane na zamek (suwak). Mocna, przezroczysta struktura folii. Boczna perforacja pozwala na użycie koszulek w segregatorze. Na prawym boku suwak zamykający.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E543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BANTEX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20A5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737A34" w14:textId="3F28F555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0B7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82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4021544" w14:textId="25566700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EE869" w14:textId="3B1881F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ED6B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Koszulki na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88235C">
              <w:rPr>
                <w:rFonts w:cstheme="minorHAnsi"/>
                <w:sz w:val="20"/>
                <w:szCs w:val="20"/>
              </w:rPr>
              <w:t xml:space="preserve"> płytę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CD</w:t>
            </w:r>
            <w:r w:rsidRPr="0088235C">
              <w:rPr>
                <w:rFonts w:cstheme="minorHAnsi"/>
                <w:sz w:val="20"/>
                <w:szCs w:val="20"/>
              </w:rPr>
              <w:t xml:space="preserve">, mocna folia PCV, boczna perforacja umożliwiająca wpięcie do segregatora, opakowanie 10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F03A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BF91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AF652F" w14:textId="7777777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8BB9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2E2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F4F6815" w14:textId="4788C4F7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6C278" w14:textId="7D0F91BD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5D99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Koszulki foliowe samoprzylepne na płyty CD, w opcji bez bocznej perforacji (10 szt. w opakowaniu)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66E8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C0B5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DCB718" w14:textId="5BCC705A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D21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FFE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56D4983" w14:textId="3F7D7E3B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8D747" w14:textId="7CA230FE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9D20" w14:textId="6D64413F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Koszulka na płyty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4 CD</w:t>
            </w:r>
            <w:r w:rsidRPr="0088235C">
              <w:rPr>
                <w:rFonts w:cstheme="minorHAnsi"/>
                <w:sz w:val="20"/>
                <w:szCs w:val="20"/>
              </w:rPr>
              <w:t>, wykonane z mocnego i trwałego tworzywa, 150mic, indeksy do opisywania płyt, boczna perforacja umożliwiająca wpięcie do segregatora, opakowanie 10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3C8C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9CFA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4052AD" w14:textId="6EBEA689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670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44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71C3B01" w14:textId="05CEC341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D624A" w14:textId="7BB0C49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639B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Kubki brązowe plastikowe - opakowanie 100 sztuk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A306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F223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74FEF72" w14:textId="7D5A8BE2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B7F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B0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4276D69" w14:textId="77574287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063E3" w14:textId="2318597B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E316" w14:textId="77777777" w:rsidR="00D00AEA" w:rsidRPr="0088235C" w:rsidRDefault="00D00AEA" w:rsidP="00D00A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Linijka aluminiowa </w:t>
            </w:r>
            <w:r w:rsidRPr="0088235C">
              <w:rPr>
                <w:rFonts w:cstheme="minorHAnsi"/>
                <w:sz w:val="20"/>
                <w:szCs w:val="20"/>
              </w:rPr>
              <w:t xml:space="preserve">dwustronna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50 cm</w:t>
            </w:r>
            <w:r w:rsidRPr="0088235C">
              <w:rPr>
                <w:rFonts w:cstheme="minorHAnsi"/>
                <w:sz w:val="20"/>
                <w:szCs w:val="20"/>
              </w:rPr>
              <w:t>. Nadrukowane dwie podziałki czerwona i czarna. Uchwyt do trzymania wzdłuż całej długości linijki.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8CB3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LENIAR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8B92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323BB2C" w14:textId="15750AD2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750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28F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72F8D6F" w14:textId="38378678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E636F" w14:textId="70F3BF5D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6CF2" w14:textId="77777777" w:rsidR="00D00AEA" w:rsidRPr="0088235C" w:rsidRDefault="00D00AEA" w:rsidP="00D00A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235C">
              <w:rPr>
                <w:rFonts w:cstheme="minorHAnsi"/>
                <w:b/>
                <w:bCs/>
                <w:sz w:val="20"/>
                <w:szCs w:val="20"/>
              </w:rPr>
              <w:t>Linijka z</w:t>
            </w:r>
            <w:r w:rsidRPr="0088235C">
              <w:rPr>
                <w:rFonts w:cstheme="minorHAnsi"/>
                <w:sz w:val="20"/>
                <w:szCs w:val="20"/>
              </w:rPr>
              <w:t xml:space="preserve"> przeźroczystego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plastiku</w:t>
            </w:r>
            <w:r w:rsidRPr="0088235C">
              <w:rPr>
                <w:rFonts w:cstheme="minorHAnsi"/>
                <w:sz w:val="20"/>
                <w:szCs w:val="20"/>
              </w:rPr>
              <w:t xml:space="preserve">, nadrukowana podziałka w kolorze czarnym, długość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30 cm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54EA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7A5E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A454ABE" w14:textId="7777777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261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7D2" w14:textId="5AF548D2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DEEC688" w14:textId="22B77F0B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1BAEF" w14:textId="17CE062D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33F8" w14:textId="40B19506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 Linijka aluminiowa </w:t>
            </w:r>
            <w:r w:rsidRPr="0088235C">
              <w:rPr>
                <w:rFonts w:cstheme="minorHAnsi"/>
                <w:sz w:val="20"/>
                <w:szCs w:val="20"/>
              </w:rPr>
              <w:t xml:space="preserve">dwustronna z uchwytem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20cm</w:t>
            </w:r>
            <w:r w:rsidRPr="0088235C">
              <w:rPr>
                <w:rFonts w:cstheme="minorHAnsi"/>
                <w:sz w:val="20"/>
                <w:szCs w:val="20"/>
              </w:rPr>
              <w:t xml:space="preserve">. Linijka wykonana z anodowanego aluminium. Wzdłuż całej linijki </w:t>
            </w:r>
            <w:r w:rsidRPr="0088235C">
              <w:rPr>
                <w:rFonts w:cstheme="minorHAnsi"/>
                <w:sz w:val="20"/>
                <w:szCs w:val="20"/>
              </w:rPr>
              <w:lastRenderedPageBreak/>
              <w:t>wygodny uchwyt ułatwiający pracę. Nadrukowane dwie precyzyjne podziałki 20cm. Indywidualne etui.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A66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8235C">
              <w:rPr>
                <w:rFonts w:cstheme="minorHAnsi"/>
                <w:sz w:val="20"/>
                <w:szCs w:val="20"/>
              </w:rPr>
              <w:lastRenderedPageBreak/>
              <w:t>Leniar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0B53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93A338" w14:textId="502DFD9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585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94F8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05AAAB6" w14:textId="100CF558" w:rsidTr="00D00AEA">
        <w:trPr>
          <w:cantSplit/>
          <w:trHeight w:hRule="exact" w:val="67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340AD" w14:textId="1CA5ABA0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2735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Listwa wsuwana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A4</w:t>
            </w:r>
            <w:r w:rsidRPr="0088235C">
              <w:rPr>
                <w:rFonts w:cstheme="minorHAnsi"/>
                <w:sz w:val="20"/>
                <w:szCs w:val="20"/>
              </w:rPr>
              <w:t xml:space="preserve">, czarne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20 kartek</w:t>
            </w:r>
            <w:r w:rsidRPr="0088235C">
              <w:rPr>
                <w:rFonts w:cstheme="minorHAnsi"/>
                <w:sz w:val="20"/>
                <w:szCs w:val="20"/>
              </w:rPr>
              <w:t xml:space="preserve"> (opak. 50 szt.)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DE78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9217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863EEE" w14:textId="7865B7B2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02B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F33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2E3B486" w14:textId="407B8424" w:rsidTr="00D00AEA">
        <w:trPr>
          <w:cantSplit/>
          <w:trHeight w:hRule="exact" w:val="7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B560" w14:textId="4B8560F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F2A0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Listwa wsuwana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A4</w:t>
            </w:r>
            <w:r w:rsidRPr="0088235C">
              <w:rPr>
                <w:rFonts w:cstheme="minorHAnsi"/>
                <w:sz w:val="20"/>
                <w:szCs w:val="20"/>
              </w:rPr>
              <w:t xml:space="preserve">, czarna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50</w:t>
            </w:r>
            <w:r w:rsidRPr="0088235C">
              <w:rPr>
                <w:rFonts w:cstheme="minorHAnsi"/>
                <w:sz w:val="20"/>
                <w:szCs w:val="20"/>
              </w:rPr>
              <w:t xml:space="preserve">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kartek </w:t>
            </w:r>
            <w:r w:rsidRPr="0088235C">
              <w:rPr>
                <w:rFonts w:cstheme="minorHAnsi"/>
                <w:sz w:val="20"/>
                <w:szCs w:val="20"/>
              </w:rPr>
              <w:t>(opak. 50 szt.)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5C8A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08C0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3D9F4EA" w14:textId="048A67D0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8A33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009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1920B6E" w14:textId="709ED3A1" w:rsidTr="00D00AEA">
        <w:trPr>
          <w:cantSplit/>
          <w:trHeight w:hRule="exact" w:val="7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14508" w14:textId="4EFE1B9F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2145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Listwa wsuwana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A4</w:t>
            </w:r>
            <w:r w:rsidRPr="0088235C">
              <w:rPr>
                <w:rFonts w:cstheme="minorHAnsi"/>
                <w:sz w:val="20"/>
                <w:szCs w:val="20"/>
              </w:rPr>
              <w:t xml:space="preserve">, czarna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75 kartek</w:t>
            </w:r>
            <w:r w:rsidRPr="0088235C">
              <w:rPr>
                <w:rFonts w:cstheme="minorHAnsi"/>
                <w:sz w:val="20"/>
                <w:szCs w:val="20"/>
              </w:rPr>
              <w:t xml:space="preserve"> (opak. 50 szt.)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313F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ARGO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25BB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34C1DD" w14:textId="129ACCA8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FAFA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C9F1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B1B75B1" w14:textId="1634DF2C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58874" w14:textId="2E96C61C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09FC9" w14:textId="21ADEDB4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Magnesy do tablic magnetycznych, okrągłe, średnica 20mm, 10 szt. w opakowaniu, mix kolorów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EAD18" w14:textId="655E1F6F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BI-OFFICE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37213" w14:textId="487E897A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FBFC25" w14:textId="2F88160E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EF3" w14:textId="77777777" w:rsidR="00D00AEA" w:rsidRPr="002955FB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4C71" w14:textId="77777777" w:rsidR="00D00AEA" w:rsidRPr="002955FB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00AEA" w14:paraId="7ABC6682" w14:textId="271B3A08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D6728" w14:textId="134BDCA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4E75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Marker kredowy do czarnych tablic szklanych,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potykaczy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>, szkła i plastiku, różne kolory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DD20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TOMA TO-292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FCD6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F28E235" w14:textId="59799E99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DEA6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1A79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2F7092B4" w14:textId="189A7E6F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5921F" w14:textId="65C7AA3F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83B4" w14:textId="476BA329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 gr.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 linii 0,8 - 1,2, biały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0856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UNI PX-21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B9C2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C2AA96" w14:textId="364FF14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003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2011" w14:textId="0EF77D0E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2B31035C" w14:textId="326831C6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8D0DF" w14:textId="6C8F0A3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A772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gr. linii 2,2 - 2,8 biały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18F3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UNI PX-20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0F44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B78D90E" w14:textId="4087EA3D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D903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C589" w14:textId="77777777" w:rsidR="00D00AEA" w:rsidRPr="0061143C" w:rsidRDefault="00D00AEA" w:rsidP="00D0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EA" w14:paraId="70BB3931" w14:textId="5792AA08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AADE7" w14:textId="427CB22F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235A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Marker olejowy do znakowania wszystkich powierzchni: szorstkich, gładkich i tłustych (metal, szkło, kamień, plastik, styropian, drewno). Wodoodporny, nie traci koloru pod wpływem światła i ekstremalnych warunków </w:t>
            </w:r>
            <w:r w:rsidRPr="0088235C">
              <w:rPr>
                <w:rFonts w:cstheme="minorHAnsi"/>
                <w:sz w:val="20"/>
                <w:szCs w:val="20"/>
              </w:rPr>
              <w:lastRenderedPageBreak/>
              <w:t xml:space="preserve">atmosferycznych. Obudowa wykonana z aluminium. Okrągła końcówka,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gr. linii 0,8 - 1,2, czarny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F028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lastRenderedPageBreak/>
              <w:t>UNI PX-21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0857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8C8497" w14:textId="02705520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5956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ABF7" w14:textId="4785309E" w:rsidR="00D00AEA" w:rsidRPr="00936BB7" w:rsidRDefault="00D00AEA" w:rsidP="00D00AEA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0AEA" w14:paraId="0CCEC10E" w14:textId="666473A8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DFDDE" w14:textId="752C28D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0B3C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 gr. linii 2,2 - 2,8 czarny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8D19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UNI PX-20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E658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58AB32E" w14:textId="6DDC7AC0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C73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EF70" w14:textId="5BA6EF85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5806863" w14:textId="7CAF7BBE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0DB2C" w14:textId="246DACD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23D0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gr. linii 0,8 - 1,2, czerwony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BD41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UNI PX-21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3E43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C73A32" w14:textId="27388B1A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61B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22FA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29AC2962" w14:textId="58E9D3DE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19ACB" w14:textId="7ACD705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4F43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Marker olejowy do znakowania wszystkich powierzchni: szorstkich, gładkich i tłustych (metal, szkło, kamień, plastik, styropian, drewno). Wodoodporny, nie traci koloru pod wpływem światła i ekstremalnych warunków atmosferycznych. Obudowa wykonana z aluminium. Okrągła końcówka,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 gr. linii 2,2 - 2,8 czerwony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99E4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UNI PX-20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AA51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8AC819A" w14:textId="37EF9E3D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E2C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E00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527D123" w14:textId="34ABB04D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C6693" w14:textId="672AAD36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E44D" w14:textId="0CC23059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Marker olejowy z okrągłą końcówką z tłoczkiem. Końcówka pozostawia kreskę o grubości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2,5 mm</w:t>
            </w:r>
            <w:r w:rsidRPr="0088235C">
              <w:rPr>
                <w:rFonts w:cstheme="minorHAnsi"/>
                <w:sz w:val="20"/>
                <w:szCs w:val="20"/>
              </w:rPr>
              <w:t xml:space="preserve">. Pojemność: 6,5 ml. Ergonomiczny korpus z nasadką z klipem. Marker nieścieralny,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biały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E421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PENTEL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9C68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419A34" w14:textId="29F8DA4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BE71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25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0E2C5CD" w14:textId="7D3DA6D1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F0E9F" w14:textId="26163582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BA9C" w14:textId="24AABB4B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Marker olejowy z okrągłą końcówką z tłoczkiem. Końcówka pozostawia kreskę o grubości 2,5 mm. Pojemność: 6,5 ml.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8235C">
              <w:rPr>
                <w:rFonts w:cstheme="minorHAnsi"/>
                <w:sz w:val="20"/>
                <w:szCs w:val="20"/>
              </w:rPr>
              <w:t xml:space="preserve">Ergonomiczny korpus z nasadką z klipem. Marker nieścieralny,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czarny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3CC2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PENTEL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B2FE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19C547" w14:textId="5F779EA3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012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56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A5F14B3" w14:textId="42161AAF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B2FC0" w14:textId="193F2463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B044" w14:textId="7846977A" w:rsidR="00D00AEA" w:rsidRPr="001B2ADF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1B2ADF">
              <w:rPr>
                <w:rFonts w:cstheme="minorHAnsi"/>
                <w:sz w:val="20"/>
                <w:szCs w:val="20"/>
              </w:rPr>
              <w:t xml:space="preserve">Marker permanentny do znakowania na różnych powierzchniach, kolor </w:t>
            </w:r>
            <w:r w:rsidRPr="001B2ADF">
              <w:rPr>
                <w:rFonts w:cstheme="minorHAnsi"/>
                <w:b/>
                <w:sz w:val="20"/>
                <w:szCs w:val="20"/>
              </w:rPr>
              <w:t xml:space="preserve">czarny, </w:t>
            </w:r>
            <w:r w:rsidRPr="001B2ADF">
              <w:rPr>
                <w:rFonts w:cstheme="minorHAnsi"/>
                <w:sz w:val="20"/>
                <w:szCs w:val="20"/>
              </w:rPr>
              <w:t>opakowanie 12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E0089" w14:textId="77777777" w:rsidR="00D00AEA" w:rsidRPr="001B2AD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ADF">
              <w:rPr>
                <w:rFonts w:cstheme="minorHAnsi"/>
                <w:sz w:val="20"/>
                <w:szCs w:val="20"/>
              </w:rPr>
              <w:t>Sharpie Permanent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76DD3" w14:textId="5F4536F1" w:rsidR="00D00AEA" w:rsidRPr="001B2AD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ACFA44" w14:textId="297DA3B0" w:rsidR="00D00AEA" w:rsidRPr="001B2ADF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C88A" w14:textId="77777777" w:rsidR="00D00AEA" w:rsidRPr="001B2ADF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800" w14:textId="2E3F9E2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6C313D3" w14:textId="5DAA7C54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9E434" w14:textId="570EC48C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lastRenderedPageBreak/>
              <w:t>126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7C2E" w14:textId="228069BC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Marker permanentny. Tusz markera na bazie alkoholu, bezzapachowy. Zblokowana końcówka nie uginająca się pod naciskiem. Okrągła końcówka.  Szerokość linii: 1,7mm. Długość linii: 1400m. Kolor: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czarny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CA9A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BIC 2000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56DA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18D1895" w14:textId="391C3F29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CF56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84A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3BC6E52" w14:textId="279E9261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C499E" w14:textId="7D2F1EEA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DC36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Marker do tablic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suchościeralnych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i innych gładkich powierzchni (folia ,szkło itp.). Plastikowy korpus, ergonomiczny kształt, okrągła końcówka. Atrament najwyższej jakości na bazie alkoholu o neutralnym zapachu. Długa linia pisania ok. 1500 m. Okrągła końcówka 1,5 - 2,5 mm. Posiada zabezpieczenie przed niekontrolowanym wciśnięciem końcówki. Skuwka wentylowana z podwójnym systemem szczelności.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CC4B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KAMET GIGANT KMS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40DD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F44ED2" w14:textId="74B043C3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940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94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208C75C" w14:textId="1AA167C2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11115" w14:textId="12FC26F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55E8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Marker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suchościeralny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(gr. linii 1,5 mm)  z okrągłą końcówką, opakowanie 4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161B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BIC 1701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FCCA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6A1A12" w14:textId="7777777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1FB9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DD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7005539" w14:textId="194F3C12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4F561" w14:textId="37EB657E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65BA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Mechanizm skoroszytowy (wąsy), /op. 25 szt./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9621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DURABLE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4FE2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97B488" w14:textId="267D9E6D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711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5A6" w14:textId="59A31A0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941FF73" w14:textId="5E3CB33D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24BB1" w14:textId="34D3F71C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92EE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Naboje atramentowe do pióra Pelikan krótkie, opak. 6 szt., kolor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RoyalBlue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76ED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PELIKAN TP/6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3A7F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FF6640" w14:textId="21CD9D4D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960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255E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7E8E24E" w14:textId="15676ACE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1E379" w14:textId="364AACBB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8D2C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Naboje do piór WATERMAN (a"8) długie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4A05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WATERMAN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7C46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A78AD8" w14:textId="775DDDBE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8D56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2AA4" w14:textId="612A72E8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352846D" w14:textId="3265AC32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E7772" w14:textId="2005493E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9113A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Naboje do pióra PARKER, QUINK opak. 5 szt. kolor: 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6BC7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PARKER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98F6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903326" w14:textId="09F7D13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F78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31C" w14:textId="34870B7E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F1322E1" w14:textId="3CC870CD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1695D" w14:textId="38E8DBBD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E255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Notes samoprzylepny, rozmiar 76x76mm, kolor: żółty, bloczki po 100 karteczek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ED70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DONAU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B329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B04336" w14:textId="4E15138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5A9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E0A" w14:textId="3BD0B91D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3484914" w14:textId="3504F01B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DEB47" w14:textId="148A1EE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DEF4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Nożyczki 20,5 cm (długość z rączką), wykonane z wysokiej jakości nożyczki z nierdzewnej stali, ergonomiczna rączka z odpornego na pęknięcia tworzywa sztucznego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1208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DONAU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934A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96D10C" w14:textId="6A5917CA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B16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E2C8" w14:textId="77777777" w:rsidR="00D00AEA" w:rsidRPr="00A540D6" w:rsidRDefault="00D00AEA" w:rsidP="00D00AEA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EA" w14:paraId="1245E02E" w14:textId="48FE0B7A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878ED" w14:textId="5C065EA6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152F" w14:textId="326FD52D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8235C">
              <w:rPr>
                <w:rFonts w:cstheme="minorHAnsi"/>
                <w:sz w:val="20"/>
                <w:szCs w:val="20"/>
              </w:rPr>
              <w:t>Ofertówka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twarda A4, krystaliczna  z przeźroczystej folii PCV, zgrzana w literę L, grubość 0,2 mm, opakowanie 25 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D73E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BIURFOL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552B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3F32DD8" w14:textId="38241CD4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788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C756" w14:textId="77777777" w:rsidR="00D00AEA" w:rsidRPr="00470E65" w:rsidRDefault="00D00AEA" w:rsidP="00D00AEA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EA" w14:paraId="40D26FD8" w14:textId="259F839B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60D18" w14:textId="282A78B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lastRenderedPageBreak/>
              <w:t>136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1706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Okładka do bindowania, kartonowa, faktura skóropodobna, grubość 250 g, różne kolory,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D420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BFD1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09F5D5" w14:textId="3B30617B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E47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909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71100E4" w14:textId="59211042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9828A" w14:textId="60FD2B37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D681" w14:textId="0751F5D2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Okładka do bindowania, przeźroczysta, grubość 150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mic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>.,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EDBB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F046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196506" w14:textId="290C5FC2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5D16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8E6A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268DD8F5" w14:textId="26595B91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BF3E1" w14:textId="3AB69477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02C3" w14:textId="1299067C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Olej do niszczarek, uniwersalny, pojemność ok. 120 ml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ECEC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F7D42" w14:textId="5D3AFD4A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054C6F" w14:textId="700A2A09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F0C1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8219" w14:textId="515A6D4B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B158D75" w14:textId="0CFDCA4F" w:rsidTr="00121E38">
        <w:trPr>
          <w:cantSplit/>
          <w:trHeight w:val="135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8F55D" w14:textId="522F5DD5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B9C3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Ołówek automatyczny dla profesjonalistów, do prac kreślarskich, średnica grafitu: 0.5 mm, kolor: czarny, ergonomiczny gumowy korpus, metalowy mechanizm zaciskowy, wymienna gumka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86AE6" w14:textId="0A7135D1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PENTEL A315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9B32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AB92F8" w14:textId="5AFDE06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3B3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846" w14:textId="151FB555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668905B" w14:textId="5E49D2BE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0A65C" w14:textId="04106DC2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DDC8" w14:textId="5025D4B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Ołówek drewniany niełamliwy z gumką, grafit klejony na całej długości, odporny na złamania,  twardość 2B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B0AA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STAEDTLER NORIS 2B/ STABILO OTHELLO 2B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3E5E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27D530" w14:textId="1BAA4C68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7F7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B30A" w14:textId="7C7C449C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2F5E199" w14:textId="54AF75AD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6DFA1" w14:textId="5020122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E04E4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Okładka na dyplom (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Syandard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>), elegancka, twarda, w formacie A4, okładka o fakturze skóry idealnie nadająca się do dyplomów, certyfikatów i podziękowań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EA42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B3ED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975296" w14:textId="2A2431E4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4E7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F0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9928704" w14:textId="0CDEAFF0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C8C4B" w14:textId="2B5CE6F5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EC753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8235C">
              <w:rPr>
                <w:rFonts w:cstheme="minorHAnsi"/>
                <w:sz w:val="20"/>
                <w:szCs w:val="20"/>
              </w:rPr>
              <w:t>Organizer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na długopisy siateczkowy, wykonany z metalu powlekanego czarnym lakierem, kolor czarny, rozmiar: średnica 9 cm, wysokość 10 cm, antypoślizgowa podstawa nie rysująca powierzchni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1B03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116F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61C349D" w14:textId="5278E9A8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4E2A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F58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23E68116" w14:textId="0A232FC7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B0113" w14:textId="110E3002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2759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Papier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A4, różne kolory, </w:t>
            </w:r>
            <w:r w:rsidRPr="0088235C">
              <w:rPr>
                <w:rFonts w:cstheme="minorHAnsi"/>
                <w:sz w:val="20"/>
                <w:szCs w:val="20"/>
              </w:rPr>
              <w:t xml:space="preserve">gramatura 80g/m2, opakowanie 500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34C0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XEROX SYMPHONY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8D2C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1B1082" w14:textId="78E79AE8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1A8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9793" w14:textId="4661007E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0347B06" w14:textId="497F914F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2E1A3" w14:textId="0D18ED45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1057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Papier biały do kopiarki wielkoformatowej, szer.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297 mm</w:t>
            </w:r>
            <w:r w:rsidRPr="0088235C">
              <w:rPr>
                <w:rFonts w:cstheme="minorHAnsi"/>
                <w:sz w:val="20"/>
                <w:szCs w:val="20"/>
              </w:rPr>
              <w:t>, długość 100 m, gramatura: 80 g/m2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AC98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Emerson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2E81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AE60DF" w14:textId="5F55B03F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0C6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524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D8AEC3A" w14:textId="2DC03335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095AF" w14:textId="607BDDAF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21D5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Papier biały do kopiarki wielkoformatowej, szer.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594 mm</w:t>
            </w:r>
            <w:r w:rsidRPr="0088235C">
              <w:rPr>
                <w:rFonts w:cstheme="minorHAnsi"/>
                <w:sz w:val="20"/>
                <w:szCs w:val="20"/>
              </w:rPr>
              <w:t>, długość 100 m, gramatura: 80 g/m2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DB84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Emerson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2613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585F76" w14:textId="586B1FCF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FB99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4CE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923AA4C" w14:textId="6588DD50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57080" w14:textId="5DF1448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lastRenderedPageBreak/>
              <w:t>146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82B1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Papier biały do kopiarki wielkoformatowej, szer.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841 mm</w:t>
            </w:r>
            <w:r w:rsidRPr="0088235C">
              <w:rPr>
                <w:rFonts w:cstheme="minorHAnsi"/>
                <w:sz w:val="20"/>
                <w:szCs w:val="20"/>
              </w:rPr>
              <w:t>, długość 100 m, gramatura: 80 g/m2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78FD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75A7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DA67C31" w14:textId="7777777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5279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2F43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2A70745D" w14:textId="4BE4F814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9043E" w14:textId="5A4EE510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A82C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Papier biały do kopiarki wielkoformatowej, szer.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420 mm</w:t>
            </w:r>
            <w:r w:rsidRPr="0088235C">
              <w:rPr>
                <w:rFonts w:cstheme="minorHAnsi"/>
                <w:sz w:val="20"/>
                <w:szCs w:val="20"/>
              </w:rPr>
              <w:t>, długość 100 m, gramatura: 80 g/m2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47E2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Emerson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91DD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rolka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AC9F834" w14:textId="2FF8D1C9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A07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FD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0601E17" w14:textId="73B68CAD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CD9EB" w14:textId="34FB491E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148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E6CF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Papier ksero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A3</w:t>
            </w:r>
            <w:r w:rsidRPr="0088235C">
              <w:rPr>
                <w:rFonts w:cstheme="minorHAnsi"/>
                <w:sz w:val="20"/>
                <w:szCs w:val="20"/>
              </w:rPr>
              <w:t>, gramatura 80g/m2, białość: CIE 161, grubość: 108 +/-3, nieprzeźroczystość: 93 +2/-1,  opakowanie: ryza 500 arkuszy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3764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C7A6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606C59" w14:textId="2351DC7B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95A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C1EF" w14:textId="125CCA4D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61AD4D3" w14:textId="51FFB5AE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EFEB9" w14:textId="06D9F1A5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B2AE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Papier ksero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 A4</w:t>
            </w:r>
            <w:r w:rsidRPr="0088235C">
              <w:rPr>
                <w:rFonts w:cstheme="minorHAnsi"/>
                <w:sz w:val="20"/>
                <w:szCs w:val="20"/>
              </w:rPr>
              <w:t>, gramatura 80g/m2, białość: CIE 161, grubość: 108 +/-3, nieprzeźroczystość: 93 +2/-1,  opakowanie: ryza 500 arkuszy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9C39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7F8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826269" w14:textId="740AF299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Pr="0088235C">
              <w:rPr>
                <w:rFonts w:cstheme="minorHAnsi"/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3B38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577" w14:textId="0CC9AE5D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652C" w14:paraId="4DF0B611" w14:textId="77777777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D9676" w14:textId="721804D4" w:rsidR="00FA652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1ED9B" w14:textId="6E001BB6" w:rsidR="00FA652C" w:rsidRPr="0088235C" w:rsidRDefault="00FA652C" w:rsidP="00736E2C">
            <w:pPr>
              <w:rPr>
                <w:rFonts w:cstheme="minorHAnsi"/>
                <w:sz w:val="20"/>
                <w:szCs w:val="20"/>
              </w:rPr>
            </w:pPr>
            <w:r w:rsidRPr="002E0377">
              <w:rPr>
                <w:rFonts w:cstheme="minorHAnsi"/>
                <w:sz w:val="20"/>
                <w:szCs w:val="20"/>
              </w:rPr>
              <w:t>Papier satynowany, gramatura 200g/m2, opakowanie: ryza 250 arkuszy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52ABF" w14:textId="1BAB7EC3" w:rsidR="00FA652C" w:rsidRPr="0088235C" w:rsidRDefault="00FA65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Colotech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5E09D" w14:textId="4278B929" w:rsidR="00FA652C" w:rsidRPr="0088235C" w:rsidRDefault="00FA652C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ryza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BD6D135" w14:textId="1D2AD23D" w:rsidR="00FA652C" w:rsidRDefault="00FA652C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C6EF" w14:textId="77777777" w:rsidR="00FA652C" w:rsidRDefault="00FA65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8C9" w14:textId="77777777" w:rsidR="00FA652C" w:rsidRDefault="00FA652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F763796" w14:textId="75E38D97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35156" w14:textId="1EE45D5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09EF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Papierowe znaczniki samoprzylepne, 5 bloczków po 100 kartek, w kolorach neonowych, w rozmiarze 15x50mm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E10C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POST-IT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6A54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7F0F06" w14:textId="629B90E4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338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142" w14:textId="3032D6B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4929B65" w14:textId="4FE582ED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BCD98" w14:textId="0C21359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25AC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Pianka do czyszczenia ekranów komputerowych, poj. 400 ml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10F1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C32B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820553" w14:textId="3034DD05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0423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96F9" w14:textId="77777777" w:rsidR="00D00AEA" w:rsidRPr="0014754C" w:rsidRDefault="00D00AEA" w:rsidP="00D00AEA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EA" w14:paraId="74BBAFB7" w14:textId="55EE2AA4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01BA8" w14:textId="291EF13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A4B9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Pinezki srebrne/kolorowe, opakowanie po 50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8F28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CC3B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DDC1C04" w14:textId="60457D9E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88235C">
              <w:rPr>
                <w:rFonts w:cstheme="minorHAnsi"/>
                <w:b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A09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0FE" w14:textId="2963F569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44AD8EC" w14:textId="2920CAD4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62FB6" w14:textId="6E50519C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154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4217" w14:textId="50BCFD33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Pinezki tapicerskie, srebrne, długość min. 13mm, opakowanie po 30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1588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FE28" w14:textId="294CDFC1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ED8EB58" w14:textId="0DDABC31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6C41" w14:textId="77777777" w:rsidR="00D00AEA" w:rsidRPr="009B6F08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F696" w14:textId="77777777" w:rsidR="00D00AEA" w:rsidRPr="009B6F08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CEC02F9" w14:textId="4E2DD4F3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105E6" w14:textId="31E445C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155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C43A9" w14:textId="08E0D018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Pinezki- kołeczki w słoiku, 60 szt. w opakowaniu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C94F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AC6A1" w14:textId="47FC10A9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A72E999" w14:textId="0ED57616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8DFD" w14:textId="77777777" w:rsidR="00D00AEA" w:rsidRPr="009B6F08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3CCD" w14:textId="7ACA8932" w:rsidR="00D00AEA" w:rsidRPr="009B6F08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26039C6" w14:textId="2DDC6C1A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AB8B0" w14:textId="6AA4C993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156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148C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Pisak do CD, trwały atrament z końcówką stożkową 1mm.  Kolor: czarny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D2C2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KAMET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4BB1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519A3FE" w14:textId="17ED515B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03D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CE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71CD474" w14:textId="39C7C592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53A65" w14:textId="0016BCE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157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09E2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Pisak permanentny do CD z tuszem wodoodpornym, dwustronny: 0,8 mm końcówka stożkowa oraz 0,5 mm końcówka igłowa, kolor: czarny lub niebieski.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E111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TOMA TO-320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2B86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CA57AF" w14:textId="490E36A6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AF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88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AA20671" w14:textId="6CBFAAC1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E620B" w14:textId="7D096FB2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lastRenderedPageBreak/>
              <w:t>158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F726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Pióro kulkowe, cienkopis automatyczny z płynnym tuszem żelowym, grubość końcówki: 0,5 mm, grubość linii pisania: 0,25 mm, długość linii pisania 900m, gumowy uchwyt, metalowy klip, system przyciskowy, różne kolory tuszu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D144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PENTEL BLN75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0508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8CDDEE7" w14:textId="363E0B8B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FC91" w14:textId="673A7B5C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B10" w14:textId="46FE2B04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DF682FE" w14:textId="68776C7B" w:rsidTr="00BD22EC">
        <w:trPr>
          <w:cantSplit/>
          <w:trHeight w:val="13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DE6A1" w14:textId="4DCC704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9690" w14:textId="4055C3FB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Pióro kulkowe: kapilarny system podawania tuszu, tusz pigmentowy, wodoodporny i odporny na blaknięcie. Obudowa z okienkiem umożliwiającym kontrolę ilości tuszu. Grubość linii pisania ok. 0,3 mm. Średnica kulki: ok. 0,5 mm; różne kolory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DF79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UNI150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1320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0A0BC4" w14:textId="008BD8BD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3F63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A95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5F28670" w14:textId="64313ADA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C35CC" w14:textId="5FA38DD0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9FC2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Pióro kulkowe dla osób leworęcznych, szybkoschnący tusz pigmentowy, wodoodporny i odporny na blaknięcie, doskonały do pisania po śliskim papierze, np. faktury, papier kredowy, średnica kulki 0,7 mm, grubość linii pisma ok. 0,35 mm, kolor tuszu: czarny, niebieski, czerwony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5CEB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UNI SX217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7F1E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7850A9" w14:textId="624D4B7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352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A066" w14:textId="1FC50901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721F4FF" w14:textId="063555C8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C40CC" w14:textId="0EEFE959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161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77DF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Podkład do pisania z okładką A4, mocny mechanizm zaciskowy, wewnątrz kieszeń, kolor 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994D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F7BA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47B26C" w14:textId="3BD43558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3A3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7C46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CBB3695" w14:textId="7734601E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097A1" w14:textId="02F7FA4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CFC8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Podkład z klipem i okładką A4, mocny metalowy klip, wewnątrz dodatkowa kieszeń na dokumenty i drobne przedmioty, deska z wysokiej jakości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polifoamu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o grubości 2.8 mm, wymiary 230 x 18 x 330 Waga 0,32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112C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LEITZ WOW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973E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A0D751" w14:textId="5E101E1B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2D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652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58C6157" w14:textId="6D2E0FA4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9E239" w14:textId="327F7AD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163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745C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Podkładka ergonomiczna pod mysz komputera (piankowa pod mysz i nadgarstek Memory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Foam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>). Antypoślizgowy spód. Wymiary: 14x202x230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4A41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FELLOWES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903A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41E78C2" w14:textId="15E087C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88C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EB6F" w14:textId="64F728F4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1DC2F3D" w14:textId="72C6C7AE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F0EE9" w14:textId="7A15C955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164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E559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Podkładka ergonomiczna pod mysz komputera (piankowa pod mysz i nadgarstek Memory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Foam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>). Antypoślizgowy spód. Wymiary: 200 x 245 x 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A65F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FELLOWES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69E6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66CD6D" w14:textId="1222243E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8E71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D8E" w14:textId="015C1705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FFCF34B" w14:textId="1A97176E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CF4C1" w14:textId="2DB528D7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165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6666E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Podkładka pod mysz optyczną,  pokryta tworzywem sztucznym, spód antypoślizgowy,  wymiary min. 23x18 cm, preferowany motyw roślinny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46D6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FELLOWES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5709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sztuka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57D33D6" w14:textId="03C9F40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708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E72" w14:textId="78EAFE51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17B4FAB" w14:textId="624D39D4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E59D0" w14:textId="25508549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lastRenderedPageBreak/>
              <w:t>166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6B09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Podkładka piankowa przed klawiaturę Memory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Foam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>, wymiary: 20 x 490 x 59, kolor: czarny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F166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FELLOWES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A667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DA049F" w14:textId="7777777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51B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F9E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DDAD7B3" w14:textId="545115ED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C0E76" w14:textId="71C025A3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167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BFAC" w14:textId="51101C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Pojemnik do archiwizacji zbiorczy, kartonowy, zamykany, o wym. 522x351x305mm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D1E8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8CA0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0B562C" w14:textId="32FD1191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917A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03A8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20609429" w14:textId="657026B6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1DAE6" w14:textId="4B50E935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168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807A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Pojemnik magnetyczny na spinacze biurowe, kolor: transparentny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8706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PBS Q-CONNECT KF02132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D267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187CAA" w14:textId="2169EA5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67C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F66D" w14:textId="6A2B55EB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2330E3AC" w14:textId="39BF7310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0A717" w14:textId="3E600DFA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169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DEB1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Pojemnik na katalogi, czasopisma, A4, Wykonane z foli PCV o szerokości grzbietu 10 cm i ściętych bokach. Na grzbiecie posiada wycięcie na palec oraz wymienną etykietę opisową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A151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94AE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99AAD6D" w14:textId="7777777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E299" w14:textId="674DCF2E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0E3" w14:textId="1B8C192D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E9FACDA" w14:textId="2E64B04D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AFA07" w14:textId="0878FF4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AF64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Pojemnik na katalogi, materiał: polistyren, częściowo wycięty grzbiet, zintegrowany uchwyt w odstawie, wymiary 72x26x260mm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368C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</w:rPr>
              <w:t xml:space="preserve">ESSELTE </w:t>
            </w:r>
            <w:proofErr w:type="spellStart"/>
            <w:r w:rsidRPr="0088235C">
              <w:rPr>
                <w:rFonts w:cstheme="minorHAnsi"/>
              </w:rPr>
              <w:t>Europost</w:t>
            </w:r>
            <w:proofErr w:type="spellEnd"/>
            <w:r w:rsidRPr="0088235C">
              <w:rPr>
                <w:rFonts w:cstheme="minorHAnsi"/>
              </w:rPr>
              <w:t xml:space="preserve"> VIVIDA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808F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68BCD41" w14:textId="77777777" w:rsidR="00D00AEA" w:rsidRPr="0088235C" w:rsidRDefault="00D00AEA" w:rsidP="00D00AEA">
            <w:pPr>
              <w:jc w:val="center"/>
              <w:rPr>
                <w:rFonts w:cstheme="minorHAnsi"/>
                <w:b/>
                <w:bCs/>
              </w:rPr>
            </w:pPr>
            <w:r w:rsidRPr="0088235C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304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76A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AA73D9D" w14:textId="2076C0C1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6E790" w14:textId="293A12A6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171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33E9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Półki na dokumenty formatu A4, dymne EUROPOST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A5F1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FC3D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28BC97" w14:textId="65E1D212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AA2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62D1" w14:textId="68AE900A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2B04E966" w14:textId="10548FF8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3604B" w14:textId="3B7925CE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172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CFD3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Preparat do czyszczenia obudowy sprzętu komputerowego, poj. 400 ml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E9C6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40C7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CEE14C9" w14:textId="505AB3F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0C4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DEBC" w14:textId="0BD8AE6C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B80FDCA" w14:textId="56248A44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AB875" w14:textId="35CA57E2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173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4881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Przekładka kolorowa 1/3 A4, rozmiar  10,5 x 24 cm, karton 190g/m3, różne kolory, opakowanie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15B3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PBS Q-CONNECT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4814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B155A4" w14:textId="7777777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594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46D7" w14:textId="12A81019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14DBEDA" w14:textId="747F94C6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5181C" w14:textId="6D84663A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174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A8F7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Przekładki numeryczne do segregatora A4 (1-12)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0C77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057B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7214E77" w14:textId="7D434885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ECF1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4A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A705CD2" w14:textId="5F6AA97C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FA136" w14:textId="7CE31BD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175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83BC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Przekładki numeryczne do segregatora A4 (1-31)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2AB7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820A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6AC578" w14:textId="147B5FB1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7C03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3B3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59490BE" w14:textId="62D001D9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5ED68" w14:textId="6B35309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176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9834" w14:textId="49CAA2B3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Przybornik na biurko, transparentny, wykonany z odpornego na pęknięcia polistyrenu, 4 przegrody na akcesoria piszące, 1 przegroda na karteczki (76x76mm), wymiary: 155x105x101mm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8F28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DONAU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D3DF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CF48E1" w14:textId="5673895E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CE4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808" w14:textId="547E3EA9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D215D9B" w14:textId="1D7DD1D2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1AFE6" w14:textId="5B03207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177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F388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Przybornik na biurko z metalowej siateczki powlekanej lakierem czarnym, 3 komory (1 komora na artykuły </w:t>
            </w:r>
            <w:r w:rsidRPr="0088235C">
              <w:rPr>
                <w:rFonts w:cstheme="minorHAnsi"/>
                <w:sz w:val="20"/>
                <w:szCs w:val="20"/>
              </w:rPr>
              <w:lastRenderedPageBreak/>
              <w:t xml:space="preserve">piśmienne, 1 komora na drobne akcesoria biurowe /gumki, spinacze, itp./, 1 komora na karteczki),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C6E3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lastRenderedPageBreak/>
              <w:t>Q-CONN£CT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DFF1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6FE288" w14:textId="5A3F5DD4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8B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E0" w14:textId="0A36C05A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DBE16A6" w14:textId="0431F76C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10550" w14:textId="17AD6AB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178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873C" w14:textId="33BBC10B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Pudełko archiwizacyjne A4 </w:t>
            </w:r>
            <w:r>
              <w:rPr>
                <w:rFonts w:cstheme="minorHAnsi"/>
                <w:sz w:val="20"/>
                <w:szCs w:val="20"/>
              </w:rPr>
              <w:t xml:space="preserve">składane, karton o wymiarach </w:t>
            </w:r>
            <w:r w:rsidRPr="0088235C">
              <w:rPr>
                <w:rFonts w:cstheme="minorHAnsi"/>
                <w:sz w:val="20"/>
                <w:szCs w:val="20"/>
              </w:rPr>
              <w:t>100x262x323mm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1D2F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FELLOWES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793E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E262B4" w14:textId="68F16616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8669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8A15" w14:textId="717DDFD6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F199BC2" w14:textId="32D702AC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7DA76" w14:textId="280CFD8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179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B9F6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Rolki termiczne 57 mm x 30 m /opakowanie 10 rolek/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EC4B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DRESCHER POLSKA 57X30 TERMICZNE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DA31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B56329C" w14:textId="12E8644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61E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5F6A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7ECA427" w14:textId="59EF6B07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95970" w14:textId="146C9E8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F02E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Rolki termiczne 57mmx20m /opakowanie 10 rolek/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146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DRESCHER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2079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A9D55D" w14:textId="0CB01ABA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42C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FC2" w14:textId="0500F5DA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5E09DF4" w14:textId="3739E4C0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2554A" w14:textId="7D74A69D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181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F204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8235C">
              <w:rPr>
                <w:rFonts w:cstheme="minorHAnsi"/>
                <w:sz w:val="20"/>
                <w:szCs w:val="20"/>
              </w:rPr>
              <w:t>Rozszywacz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do zszywek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7602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0130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025E39B" w14:textId="604215F1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8DC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7A55" w14:textId="10E46F42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98562BB" w14:textId="5DA6EDE3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855E2" w14:textId="5941FCAB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182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9A70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Rysik do ołówka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Pentel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0,5 HB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8A4A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PENTEL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0D50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7A841A" w14:textId="53720854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C99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397" w14:textId="268D0042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BBF4A03" w14:textId="09F3A7CD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9597A" w14:textId="0115DC59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183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8A58" w14:textId="4459DE3E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Segregator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A4 </w:t>
            </w:r>
            <w:r w:rsidRPr="0088235C">
              <w:rPr>
                <w:rFonts w:cstheme="minorHAnsi"/>
                <w:sz w:val="20"/>
                <w:szCs w:val="20"/>
              </w:rPr>
              <w:t xml:space="preserve">o szerokości grzbietu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40 mm</w:t>
            </w:r>
            <w:r w:rsidRPr="0088235C">
              <w:rPr>
                <w:rFonts w:cstheme="minorHAnsi"/>
                <w:sz w:val="20"/>
                <w:szCs w:val="20"/>
              </w:rPr>
              <w:t xml:space="preserve">, z polipropylenu, z mechanizmem, wymienna etykieta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A107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DONAU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6451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224CB4F" w14:textId="49CD7C2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74A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52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9AC6478" w14:textId="39946161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722CB" w14:textId="7481015E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184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8715" w14:textId="609CE756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Segregator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A4</w:t>
            </w:r>
            <w:r w:rsidRPr="0088235C">
              <w:rPr>
                <w:rFonts w:cstheme="minorHAnsi"/>
                <w:sz w:val="20"/>
                <w:szCs w:val="20"/>
              </w:rPr>
              <w:t xml:space="preserve"> o szerokości grzbietu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 50 mm</w:t>
            </w:r>
            <w:r w:rsidRPr="0088235C">
              <w:rPr>
                <w:rFonts w:cstheme="minorHAnsi"/>
                <w:sz w:val="20"/>
                <w:szCs w:val="20"/>
              </w:rPr>
              <w:t xml:space="preserve">  z polipropylenu, z mechanizmem, wymienna etykieta, metalowe okucia na dolnych krawędziach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1197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A556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98B173A" w14:textId="368149A8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D87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FE5" w14:textId="0A4FB02F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86A4639" w14:textId="22650CE0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70B64" w14:textId="6CE91023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185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ACDC" w14:textId="516A7155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Segregator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A4 </w:t>
            </w:r>
            <w:r w:rsidRPr="0088235C">
              <w:rPr>
                <w:rFonts w:cstheme="minorHAnsi"/>
                <w:sz w:val="20"/>
                <w:szCs w:val="20"/>
              </w:rPr>
              <w:t xml:space="preserve">o szerokości grzbietu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75mm</w:t>
            </w:r>
            <w:r w:rsidRPr="0088235C">
              <w:rPr>
                <w:rFonts w:cstheme="minorHAnsi"/>
                <w:sz w:val="20"/>
                <w:szCs w:val="20"/>
              </w:rPr>
              <w:t xml:space="preserve">  z polipropylenu, z mechanizmem, wymienna etykieta, metalowe okucia na dolnych krawędziach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029D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3217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D77059" w14:textId="5121A901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0748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A832" w14:textId="2E26A423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9295802" w14:textId="69605031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4D64A" w14:textId="255CF28A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186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D011" w14:textId="12F681A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Segregator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 xml:space="preserve">A4 </w:t>
            </w:r>
            <w:r w:rsidRPr="0088235C">
              <w:rPr>
                <w:rFonts w:cstheme="minorHAnsi"/>
                <w:sz w:val="20"/>
                <w:szCs w:val="20"/>
              </w:rPr>
              <w:t xml:space="preserve">o szerokości grzbietu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80mm</w:t>
            </w:r>
            <w:r w:rsidRPr="0088235C">
              <w:rPr>
                <w:rFonts w:cstheme="minorHAnsi"/>
                <w:sz w:val="20"/>
                <w:szCs w:val="20"/>
              </w:rPr>
              <w:t xml:space="preserve"> (XXL) z polipropylenu, z mechanizmem, wymienna etykieta metalowe, okucia na dolnych krawędziach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3E75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BANTEX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E627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F49772" w14:textId="014DEA13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D8F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5353" w14:textId="1B739AE0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F67F269" w14:textId="7B1663BA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2495A" w14:textId="6D4B917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187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C8A7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Segregator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A5</w:t>
            </w:r>
            <w:r w:rsidRPr="0088235C">
              <w:rPr>
                <w:rFonts w:cstheme="minorHAnsi"/>
                <w:sz w:val="20"/>
                <w:szCs w:val="20"/>
              </w:rPr>
              <w:t xml:space="preserve"> szer. grzbietu 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75 mm</w:t>
            </w:r>
            <w:r w:rsidRPr="0088235C">
              <w:rPr>
                <w:rFonts w:cstheme="minorHAnsi"/>
                <w:sz w:val="20"/>
                <w:szCs w:val="20"/>
              </w:rPr>
              <w:t>, oklejony z obu stron folią, otwory blokujące przednia okładkę, otwór na palec, na grzbiecie kieszeń na wymienne etykiety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2890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ESSELTE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FD3F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A749A2D" w14:textId="1E9AA5C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A78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716" w14:textId="77777777" w:rsidR="00D00AEA" w:rsidRPr="00934E0A" w:rsidRDefault="00D00AEA" w:rsidP="00D00AEA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EA" w14:paraId="7AA7C79A" w14:textId="10B193BC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BA1B4" w14:textId="58A02563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lastRenderedPageBreak/>
              <w:t>188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73E05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Segregator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A4</w:t>
            </w:r>
            <w:r w:rsidRPr="0088235C">
              <w:rPr>
                <w:rFonts w:cstheme="minorHAnsi"/>
                <w:sz w:val="20"/>
                <w:szCs w:val="20"/>
              </w:rPr>
              <w:t xml:space="preserve">, zamek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4 ringi</w:t>
            </w:r>
            <w:r w:rsidRPr="0088235C">
              <w:rPr>
                <w:rFonts w:cstheme="minorHAnsi"/>
                <w:sz w:val="20"/>
                <w:szCs w:val="20"/>
              </w:rPr>
              <w:t xml:space="preserve">, Folia PVC kolorowa, przezroczyste kieszenie na przedniej okładce i grzbiecie, zamek w kształcie "D" grzbiet: </w:t>
            </w:r>
            <w:r w:rsidRPr="0088235C">
              <w:rPr>
                <w:rFonts w:cstheme="minorHAnsi"/>
                <w:b/>
                <w:bCs/>
                <w:sz w:val="20"/>
                <w:szCs w:val="20"/>
              </w:rPr>
              <w:t>8,5 cm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3388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C96D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33A36C" w14:textId="1CAD5AA8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66F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C8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811BC3A" w14:textId="77777777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F4930" w14:textId="00D9FB9E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189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7AF73" w14:textId="5B907ED2" w:rsidR="00D00AEA" w:rsidRPr="001B2ADF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1B2ADF">
              <w:rPr>
                <w:rFonts w:cstheme="minorHAnsi"/>
                <w:sz w:val="20"/>
                <w:szCs w:val="20"/>
              </w:rPr>
              <w:t>Segregator A4, zamek 2 ringi, szerokość grzbietu 40 mm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28FBD" w14:textId="709D0944" w:rsidR="00D00AEA" w:rsidRPr="001B2AD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ADF">
              <w:rPr>
                <w:rFonts w:cstheme="minorHAnsi"/>
                <w:sz w:val="20"/>
                <w:szCs w:val="20"/>
              </w:rPr>
              <w:t>DONAU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13201" w14:textId="167A2DA1" w:rsidR="00D00AEA" w:rsidRPr="001B2AD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2ADF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8D8433A" w14:textId="3E90614D" w:rsidR="00D00AEA" w:rsidRPr="001B2ADF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F370" w14:textId="77777777" w:rsidR="00D00AEA" w:rsidRPr="001B2ADF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B0F" w14:textId="3D0933C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0697983" w14:textId="6CEE41A4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14FCA" w14:textId="3C67F28F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190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C123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Skalówka plastikowa 30 cm Urbanista, skale: 1:20/25/50/100/200/500 (nr kat.20032)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443D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LENIAR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C61B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1ED303A" w14:textId="7777777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E1E1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25E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37C1295" w14:textId="76106D3A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76B56" w14:textId="42E94CAA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191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866C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Skoroszyty plastikowe A4 wykonane z mocnego sztywnego PCV, przednia okładka przezroczysta, tylna kolorowa, bez perforacji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E8A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D100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0D055B" w14:textId="27FAFA01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56F7" w14:textId="29367528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FC7" w14:textId="77777777" w:rsidR="00D00AEA" w:rsidRPr="00801673" w:rsidRDefault="00D00AEA" w:rsidP="00D00AEA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EA" w14:paraId="3B476FAF" w14:textId="5032D609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1913C" w14:textId="210CA4E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59A0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Skoroszyty plastikowe A4 z listwą do zawieszania, wykonane z mocnego sztywnego PCV, przednia okładka przezroczysta, tylna kolorowa, papierowy wysuwany pasek opisowy, boczna perforacja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43D1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BIURFOL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99A9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CD5665" w14:textId="0D6BB4B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46F7" w14:textId="3E46479F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FDB2" w14:textId="2514402C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59F0352" w14:textId="36967B1E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47360" w14:textId="05755465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193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0BCE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Skoroszyt kartonowy A4 we fluorescencyjnych barwach, materiał: karton z warstwą laminatu, z mechanizmem skoroszytowym, pojemność do 250 kartek A4 (80 g/m2)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0C73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LEITZ WOW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63EC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9A21C12" w14:textId="2B4E6212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3F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57D" w14:textId="14EE9A86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C51C6F9" w14:textId="3D257336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F25CD" w14:textId="293C7F20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194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E81C" w14:textId="101327B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Skoroszyty tekturowe A4, białe gramatura tektury 250 g/m2, o klasie GCI. Podwójnie powlekana; wewnątrz metalowy wąs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74A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BARBARA LUX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B105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B90128E" w14:textId="37915566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D023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C08C" w14:textId="20AAC58C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2F8311D6" w14:textId="0404A436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B2CC0" w14:textId="5568D28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A9FB" w14:textId="77777777" w:rsidR="00D00AEA" w:rsidRPr="0088235C" w:rsidRDefault="00D00AEA" w:rsidP="00D00AE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8235C">
              <w:rPr>
                <w:rFonts w:cstheme="minorHAnsi"/>
                <w:color w:val="000000"/>
                <w:sz w:val="20"/>
                <w:szCs w:val="20"/>
              </w:rPr>
              <w:t>Skorowidz A4, 96 kartek,  w twardej oprawie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A8B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59C7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6F647B" w14:textId="7777777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9CD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6DEE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8DF5C33" w14:textId="7AB213C8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007CC" w14:textId="0534A42F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196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FAC5" w14:textId="6A302078" w:rsidR="00D00AEA" w:rsidRPr="0088235C" w:rsidRDefault="00D00AEA" w:rsidP="00BD22E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Skorowidz A4/196 k tw</w:t>
            </w:r>
            <w:r w:rsidR="00BD22EC">
              <w:rPr>
                <w:rFonts w:cstheme="minorHAnsi"/>
                <w:sz w:val="20"/>
                <w:szCs w:val="20"/>
              </w:rPr>
              <w:t>ardej</w:t>
            </w:r>
            <w:r w:rsidRPr="0088235C">
              <w:rPr>
                <w:rFonts w:cstheme="minorHAnsi"/>
                <w:sz w:val="20"/>
                <w:szCs w:val="20"/>
              </w:rPr>
              <w:t xml:space="preserve"> opr</w:t>
            </w:r>
            <w:r w:rsidR="00BD22EC">
              <w:rPr>
                <w:rFonts w:cstheme="minorHAnsi"/>
                <w:sz w:val="20"/>
                <w:szCs w:val="20"/>
              </w:rPr>
              <w:t>awie</w:t>
            </w:r>
            <w:r w:rsidRPr="0088235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Koh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>-i-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noor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335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KOHINOOR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AF11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5FFE0B1" w14:textId="78FFBD7B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97E8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D51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382F1A2" w14:textId="53D3DF4A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DDDA" w14:textId="2C66D9DD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197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DF6C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Spinacze krzyżowe, galwanizowane, rozmiar 41 mm /opak. 50 szt./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E2F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CED9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912F8D2" w14:textId="723C7178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50A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0C3A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4D127EA" w14:textId="2223C797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C9AF5" w14:textId="7FD4D2EE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198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914D" w14:textId="535A7C7A" w:rsidR="00D00AEA" w:rsidRPr="0088235C" w:rsidRDefault="00D00AEA" w:rsidP="00BD22EC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Spinacze metalowe okrągłe, rozmiar 28 mm /opak. 100 szt./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312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OFFICE PRODUCTS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B955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8E00F3" w14:textId="51AE1C35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674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060" w14:textId="52694E8B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8417049" w14:textId="6B5D0F85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52D27" w14:textId="61526E1C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lastRenderedPageBreak/>
              <w:t>199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EF6F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Spinacze metalowe okrągłe, rozmiar 50 mm /opak. 100 szt./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4CF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OFFICE PRODUCTS 18085015-05/ YANDA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573A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D3B806" w14:textId="2B06D485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818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49B0" w14:textId="2CF71DAA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9354C39" w14:textId="06FCE631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D829A" w14:textId="51424440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200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1EDE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Spinacze metalowe okrągłe, rozmiar 33mm /opak. 100 szt./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0B1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OFFICE PRODUCTS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6F5B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9CC265" w14:textId="518C17B6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8BE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604" w14:textId="1F39BD34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93AA47E" w14:textId="3948B47B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9E892" w14:textId="3C07D73A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201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F5EB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Spinacze trójkątne, rozmiar 31mm /opak. 100 szt./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F9C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OFFICE PRODUCTS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C5D7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8D9DEEA" w14:textId="0D7F965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48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209" w14:textId="051C4172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16709B9" w14:textId="0B94F476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5457F" w14:textId="7853797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FD2A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Sprężone powietrze, poj. 400ml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20E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3264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C0E60F" w14:textId="7EE167F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CF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764" w14:textId="280765D1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31822E8" w14:textId="13EF6DD5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CF7D1" w14:textId="700C0E2A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DF32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Sznurek jutowy min. 10 dkg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6BF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GRZANPOL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FA9C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8238F4" w14:textId="188E9412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9873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A6F" w14:textId="3ED9CDA1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6FB4732" w14:textId="5A157E28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001CA" w14:textId="1CDC828D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204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5E41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Ściereczki do czyszczenia ekranów /opak. 100 szt./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9C1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Q-CONNECT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6B65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8EDF9C" w14:textId="678B6251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24A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BB6" w14:textId="44B27700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7D439D8" w14:textId="59E91D2A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73C08" w14:textId="6ED4DCE5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205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C3EA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Taśma żółta z czarnym tekstem 9 mm [TZE-621] do drukarki BROTHER do opisywania infrastruktury teleinformatycznej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CD0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3C03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E296F7" w14:textId="7777777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3B0E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A90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2393A5BA" w14:textId="1D304F8D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BB7F5" w14:textId="4FCE09A6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206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1D7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Taśma biała z czarnym tekstem 9 mm [TZE-221] do drukarki BROTHER do opisywania infrastruktury teleinformatycznej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B0E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2458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D1AA40" w14:textId="004B3AC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362A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2F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263F2F9" w14:textId="03D9DC4E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99A72" w14:textId="0EEC732F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207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0B5E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Taśma żółta z czarnym tekstem 12 mm [TZE-631] do drukarki BROTHER do opisywania infrastruktury teleinformatycznej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C3A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EBC5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61BE5B7" w14:textId="14429851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7959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4B0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57B81D2" w14:textId="127BB884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CF14E" w14:textId="76797399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208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15AE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Taśma biała z czarnym tekstem 12 mm [TZE-231] do drukarki BROTHER do opisywania infrastruktury teleinformatycznej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849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A2AB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2148FDB" w14:textId="1EAE17C1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B04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E2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698BC68" w14:textId="695E3DAF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014E7" w14:textId="458378FA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209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C3EC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Taśma dwustronnie klejąca, biała, wymiary 38 mmx25m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50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DALPO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D484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55A9C7E" w14:textId="705E83CE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594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4FE5" w14:textId="0D8C08DB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06FF2C8" w14:textId="1912DE8F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0CF08" w14:textId="218B7CA5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210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12F0" w14:textId="01FD0D3A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Taśma dwustronnie klejąca, biała, 50 mmx25m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16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DALPO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7423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045915" w14:textId="39ED5C00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1BF9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C9AD" w14:textId="503C6278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A5B1C5A" w14:textId="4775AE64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1A109" w14:textId="5CF098A7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lastRenderedPageBreak/>
              <w:t>211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A536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Taśma klejąca o wysokiej przeźroczystości, doskonała wytrzymałość i przyczepność, grubość 40 mikronów, 18mmx30m, 8 szt. w opakowaniu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B69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Grand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3DFD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4EC1B3" w14:textId="3209A9C8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C94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0A8" w14:textId="379A762D" w:rsidR="00D00AEA" w:rsidRPr="00A50F17" w:rsidRDefault="00D00AEA" w:rsidP="00D00AEA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0AEA" w14:paraId="71931D90" w14:textId="6376AECF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BA30E" w14:textId="181F867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212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1B64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Taśma klejąca o wysokiej przeźroczystości, doskonała wytrzymałość i przyczepność, grubość 40 mikronów, 24mmx30m, 6 szt. w opakowaniu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93D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GRAND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3322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E286DE5" w14:textId="7777777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AE9A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6C1" w14:textId="3BB47B5B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94F52C4" w14:textId="0ACA781D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126D" w14:textId="1E7683B5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B5D8" w14:textId="725E3198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Taśma pakowa polipropylenowa, brązowa, klej akrylowy, wymiary: 48 mm x 132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1D59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DALPO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AFB1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9E680E" w14:textId="540A394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D9B9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68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B2B943A" w14:textId="7191700A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70AC2" w14:textId="489D9215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A15A" w14:textId="22A17D58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Taśma pakowa polipropylenowa, brązowa, klej akrylowy, wymiary: 48 mm x 66 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AA4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DALPO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627B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FDDEAF" w14:textId="69B657D1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C58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5E8" w14:textId="15ED3830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7FBAE7D" w14:textId="77777777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6EEEB" w14:textId="17EDBF63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88EB3" w14:textId="03BAB50C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Taśma pakowa polipropylenowa, brązowa, klej </w:t>
            </w:r>
            <w:r>
              <w:rPr>
                <w:rFonts w:cstheme="minorHAnsi"/>
                <w:sz w:val="20"/>
                <w:szCs w:val="20"/>
              </w:rPr>
              <w:t>kauczukowy</w:t>
            </w:r>
            <w:r w:rsidRPr="0088235C">
              <w:rPr>
                <w:rFonts w:cstheme="minorHAnsi"/>
                <w:sz w:val="20"/>
                <w:szCs w:val="20"/>
              </w:rPr>
              <w:t>, wymiary: 48 mm x 66 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7675C" w14:textId="691385ED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Vibac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4F17C" w14:textId="2B7ADC62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D123AD" w14:textId="7FF52FE6" w:rsidR="00D00AEA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609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4CC9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1456046" w14:textId="77777777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8E29C" w14:textId="5CE2E88C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678B" w14:textId="4003AB41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2E0377">
              <w:rPr>
                <w:rFonts w:cstheme="minorHAnsi"/>
                <w:sz w:val="20"/>
                <w:szCs w:val="20"/>
              </w:rPr>
              <w:t>Taśma pakowa akrylowa, szara, wymiary: 48 mm x 100 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166A" w14:textId="09E1558C" w:rsidR="00D00AEA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0098">
              <w:rPr>
                <w:rFonts w:cstheme="minorHAnsi"/>
                <w:sz w:val="20"/>
                <w:szCs w:val="20"/>
              </w:rPr>
              <w:t>Total market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FAEF6" w14:textId="249B8EAA" w:rsidR="00D00AEA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4B7CDAA" w14:textId="29616527" w:rsidR="00D00AEA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B25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C88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26B1B35" w14:textId="2D49633D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26564" w14:textId="3D8D354B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217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6B85" w14:textId="1A913230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Taśma biurowa, matowa, niewidoczna po naklejeniu, z możliwością pisania po niej, nie zostawiająca smug na fotokopiach, umożliwiająca odrywanie bez konieczności używania nożyczek, szerokość: 19mm, długość: 33m.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9E04" w14:textId="567ABAB9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3M </w:t>
            </w:r>
            <w:r w:rsidRPr="0088235C">
              <w:rPr>
                <w:rFonts w:cstheme="minorHAnsi"/>
                <w:sz w:val="20"/>
                <w:szCs w:val="20"/>
              </w:rPr>
              <w:t>SCOTCH MAGIC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7CAF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F2DC9E" w14:textId="7A4705C4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86B8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BAC" w14:textId="48915304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92F696E" w14:textId="4BA83E62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F9C57" w14:textId="26E9424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218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9882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Teczka A4 z gumką, szerokość grzbietu 30-40 cm, wykonana z polipropylenu o grubości min. 0,65 mm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AA6F" w14:textId="6186FDE5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VauPE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7643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EDCE13B" w14:textId="01C9F163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7E4E" w14:textId="77777777" w:rsidR="00D00AEA" w:rsidRPr="00267EC3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1AD5" w14:textId="77777777" w:rsidR="00D00AEA" w:rsidRPr="00267EC3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9627505" w14:textId="6B082010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1AA99" w14:textId="5E23227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219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5EDC" w14:textId="26437301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Teczka biała wiązana, karton </w:t>
            </w:r>
            <w:r>
              <w:rPr>
                <w:rFonts w:cstheme="minorHAnsi"/>
                <w:sz w:val="20"/>
                <w:szCs w:val="20"/>
              </w:rPr>
              <w:t>300</w:t>
            </w:r>
            <w:r w:rsidRPr="0088235C">
              <w:rPr>
                <w:rFonts w:cstheme="minorHAnsi"/>
                <w:sz w:val="20"/>
                <w:szCs w:val="20"/>
              </w:rPr>
              <w:t>g/m2, format A4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0F5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KIELTECH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83CC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80579C" w14:textId="6EFD984D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FA26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F8FA" w14:textId="0A2AA888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48286F2" w14:textId="1FD66FB4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02C43" w14:textId="1D56DD57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F251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Teczka biała z długą gumką, karton 280 g/m2, format A4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B71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KIELTECH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A08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F95D91" w14:textId="5CBCF64E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6D8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20EA" w14:textId="21902859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5065015" w14:textId="0163604B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FF21E" w14:textId="55BF83AD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221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3AA6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Teczka do akt osobowych, 3 zadrukowane wkłady ABC, twarda oprawa, PCV, 2R/3 cm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AC4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BIURFOL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4D01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73F5B64" w14:textId="74916B3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FA26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C1F6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27C683DC" w14:textId="132ADFDC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B0C06" w14:textId="2E0C36BB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222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0637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Teczka skrzydłowa z gumką grzb.4 cm, kolory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0431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8235C">
              <w:rPr>
                <w:rFonts w:cstheme="minorHAnsi"/>
              </w:rPr>
              <w:t>VauPe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BDF9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BDE84B1" w14:textId="3402D267" w:rsidR="00D00AEA" w:rsidRPr="0088235C" w:rsidRDefault="00D00AEA" w:rsidP="00D00AE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16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BD9" w14:textId="3268A7FD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1B1F15B" w14:textId="55FF951F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D67CA" w14:textId="7E38F61E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lastRenderedPageBreak/>
              <w:t>223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7431" w14:textId="03940D80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Teczka z gumką, format A4, jednostronnie lakierowana, tektura o gramaturze 700 g/m2, szerokość grzbietu do 10 mm, różne kolory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646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8235C">
              <w:rPr>
                <w:rFonts w:cstheme="minorHAnsi"/>
                <w:sz w:val="20"/>
                <w:szCs w:val="20"/>
              </w:rPr>
              <w:t>Vaupe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18CC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D25B19" w14:textId="21F59ECA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BFBF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8AD" w14:textId="74015D96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6C1A07A" w14:textId="6EA1ACB2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50A46" w14:textId="7447155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ED95" w14:textId="5180B36C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Teczka typu Box, format A4, szerokość grzbietu 5 cm, wykonana z twardej 2 mm tektury, pokryta folią PP, z czarną wyklejką z wysokiej jakości surowca, zamykana na gumkę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31E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VAUPE 341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1AE1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6D12251" w14:textId="3BE811CB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5578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1F6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13C4ED4" w14:textId="67A16EB0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657E4" w14:textId="300B6AF9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8B11" w14:textId="78D401D5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Teczka z gumką format A4, dwustronnie lakierowana, laminowana folią polipropylenową, twarda tektura o grubości 1 mm, szerokość grzbietu 20 mm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B85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VAUPE 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A693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12CA55" w14:textId="71CAA273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DB91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AD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23E11E03" w14:textId="6CE36847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8C5F4" w14:textId="289AEA3E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D831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Teczka z gumką, format A4, jednostronnie lakierowana, pokryta folią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polopropylenową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, tektura o gramaturze 450g/m2, grzbiet do 20mm, różne kolory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97C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VAUPE 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3222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D21235A" w14:textId="56B160C1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2BF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DA6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688C" w14:paraId="302F73D7" w14:textId="77777777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0C2A2" w14:textId="5A191BA5" w:rsidR="0010688C" w:rsidRPr="00FA424F" w:rsidRDefault="00D00AEA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79AD8" w14:textId="51F34248" w:rsidR="0010688C" w:rsidRPr="0088235C" w:rsidRDefault="0010688C" w:rsidP="00736E2C">
            <w:pPr>
              <w:rPr>
                <w:rFonts w:cstheme="minorHAnsi"/>
                <w:sz w:val="20"/>
                <w:szCs w:val="20"/>
              </w:rPr>
            </w:pPr>
            <w:r w:rsidRPr="002E0377">
              <w:rPr>
                <w:rFonts w:cstheme="minorHAnsi"/>
                <w:sz w:val="20"/>
                <w:szCs w:val="20"/>
              </w:rPr>
              <w:t xml:space="preserve">Teczka kierowcy A5, </w:t>
            </w:r>
            <w:proofErr w:type="spellStart"/>
            <w:r w:rsidRPr="002E0377">
              <w:rPr>
                <w:rFonts w:cstheme="minorHAnsi"/>
                <w:sz w:val="20"/>
                <w:szCs w:val="20"/>
              </w:rPr>
              <w:t>eko</w:t>
            </w:r>
            <w:proofErr w:type="spellEnd"/>
            <w:r w:rsidRPr="002E0377">
              <w:rPr>
                <w:rFonts w:cstheme="minorHAnsi"/>
                <w:sz w:val="20"/>
                <w:szCs w:val="20"/>
              </w:rPr>
              <w:t xml:space="preserve"> skóra czarna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C09B7" w14:textId="7BE27CF5" w:rsidR="0010688C" w:rsidRPr="0088235C" w:rsidRDefault="0010688C" w:rsidP="0010688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10688C">
              <w:rPr>
                <w:rFonts w:cstheme="minorHAnsi"/>
                <w:sz w:val="20"/>
                <w:szCs w:val="20"/>
              </w:rPr>
              <w:t>Panta</w:t>
            </w:r>
            <w:proofErr w:type="spellEnd"/>
            <w:r w:rsidRPr="0010688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0688C">
              <w:rPr>
                <w:rFonts w:cstheme="minorHAnsi"/>
                <w:sz w:val="20"/>
                <w:szCs w:val="20"/>
              </w:rPr>
              <w:t>Plast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D82A2" w14:textId="2D303C2E" w:rsidR="0010688C" w:rsidRPr="0088235C" w:rsidRDefault="00F062F0" w:rsidP="00736E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1392977" w14:textId="5EF9F8D0" w:rsidR="0010688C" w:rsidRDefault="00F062F0" w:rsidP="00736E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7EF0" w14:textId="77777777" w:rsidR="0010688C" w:rsidRDefault="0010688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CAE" w14:textId="77777777" w:rsidR="0010688C" w:rsidRDefault="0010688C" w:rsidP="0073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2E07F50" w14:textId="6AC3BBD5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921EC" w14:textId="2028820A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228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237E" w14:textId="025BC07B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Temperówka metalowa pojedyncza, wykonana ze stopu magnezu ze stalowym ostrzem mocowanym wkrętem, w kształcie klina, wgłębienia na bokach ułatwiające trzymanie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5A8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KUM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40C3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B5AC52" w14:textId="4FE92B8E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6F7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9A86" w14:textId="77777777" w:rsidR="00D00AEA" w:rsidRPr="000308C1" w:rsidRDefault="00D00AEA" w:rsidP="00D00A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AEA" w14:paraId="7E16FE06" w14:textId="7E44611C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111E1" w14:textId="31EF6D32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229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BB48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Temperówka pojedyncza plastikowa z pojemnikiem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8B2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KUM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E3FE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BE5CBA6" w14:textId="023A64BE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4D2A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64E3" w14:textId="73704B09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ACF6795" w14:textId="7A8119B9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C2E1B" w14:textId="41E825AF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230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9A72" w14:textId="4E5F639C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Uniwersalny tusz wodny do stempli ręcznych i samotuszujących, z gumową i polimerową płytką stemplującą. Buteleczka 25 ml z końcówką ułatwiającą nasączenie poduszek oraz nakrętką w kolorze tuszu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030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NORIS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4B21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81B257" w14:textId="0F0CCBE0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8918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66D" w14:textId="35FB88BD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CC229DF" w14:textId="2B62F621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5C7BA" w14:textId="7FFC279A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231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E325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Wkład metalowy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wielkopojemny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do długopisu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Zenith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, tusz dokumentalny, odporny na działanie światła i wody, średnica kulki wkładu wynosi: 0,8 mm, długość linii pisania: 3500 m, końcówka wkładu wykonana z mosiądzu </w:t>
            </w:r>
            <w:r w:rsidRPr="0088235C">
              <w:rPr>
                <w:rFonts w:cstheme="minorHAnsi"/>
                <w:sz w:val="20"/>
                <w:szCs w:val="20"/>
              </w:rPr>
              <w:lastRenderedPageBreak/>
              <w:t>wysokoniklowego, tzw. nowe srebro, i wyposażona w kulkę z węglika wolframu TC, kolor: czarny/niebieski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BB3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lastRenderedPageBreak/>
              <w:t xml:space="preserve">ZENITH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CF7D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CFDB7EC" w14:textId="0F66663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9C18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245C" w14:textId="0DB986DE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5561FCE" w14:textId="3E44A521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D3217" w14:textId="1172977B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232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93A3" w14:textId="28082D64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Wkład do długopisu Parker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QuinkFlow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>, kolor: czarny, n</w:t>
            </w:r>
            <w:r>
              <w:rPr>
                <w:rFonts w:cstheme="minorHAnsi"/>
                <w:sz w:val="20"/>
                <w:szCs w:val="20"/>
              </w:rPr>
              <w:t>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DB0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PARKER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9D33D" w14:textId="5D7B10A5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099A22" w14:textId="76572210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F56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64E" w14:textId="21779BB6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35CC1AA" w14:textId="4081CDF0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EE712" w14:textId="09384733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233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7116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Wkład do pióra kulkowego z płynnym tuszem żelowym, grubość linii pisania 0,25 mm, grubość końcówki 0,5mm, długość linii pisania 900m, gumowy uchwyt, metalowy klip, system przyciskowy, obudowa: PP, końcówka: stal nierdzewna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20C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PENTEL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4263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2B0777" w14:textId="0B1B11F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20E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6D7" w14:textId="049D5D4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88FBD8B" w14:textId="29FE4A1A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E73BE" w14:textId="3AFE994F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234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29D3" w14:textId="3640A095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Wkład do długopisu typu PENTEL BK77, grubość końcówki: 0.7 mm, grubość linii pisania: 0.27 mm, długość linii pisania: 1700 m, długość produktu: 143.0 mm, maksymalna średnica obudowy: 3.1 mm, kolor: </w:t>
            </w:r>
            <w:r>
              <w:rPr>
                <w:rFonts w:cstheme="minorHAnsi"/>
                <w:sz w:val="20"/>
                <w:szCs w:val="20"/>
              </w:rPr>
              <w:t>różne kolory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496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PENTEL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D1F1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DF201B" w14:textId="1666031E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88C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92A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9559554" w14:textId="55A0B869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7699E" w14:textId="0CBE54B0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235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B05D" w14:textId="4FC425AB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Wkład wymienny F120/C do długopisu Boy Pen EKO. Wkład tuszu jest wodoodporny i nieblaknący. Średnica końcówki: 0,7mm, długość linii pisania: 1200m, kolor: niebieski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98AB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RYSTOR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91C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E37BF1" w14:textId="5ED714F6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BCC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6B84" w14:textId="24101D33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5FF22EDD" w14:textId="5D5C527C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EB2B3" w14:textId="77CB0136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236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482E" w14:textId="454F5B91" w:rsidR="00D00AEA" w:rsidRPr="00E61CE2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E61CE2">
              <w:rPr>
                <w:rFonts w:cstheme="minorHAnsi"/>
                <w:sz w:val="20"/>
                <w:szCs w:val="20"/>
              </w:rPr>
              <w:t>Wkład żelowy do długopisu automatycznego PILOT G2</w:t>
            </w:r>
            <w:r>
              <w:rPr>
                <w:rFonts w:cstheme="minorHAnsi"/>
                <w:sz w:val="20"/>
                <w:szCs w:val="20"/>
              </w:rPr>
              <w:t>; różne kolory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FEDA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PILOT BLS-G2-5-NF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D949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6AF631" w14:textId="09CB939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A79E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4D58" w14:textId="193CEE0B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280DB9DF" w14:textId="4704EAD5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CC5A6" w14:textId="3CDF9663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237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6AB0" w14:textId="7D23FDC8" w:rsidR="00D00AEA" w:rsidRPr="00E61CE2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E61CE2">
              <w:rPr>
                <w:rFonts w:cstheme="minorHAnsi"/>
                <w:sz w:val="20"/>
                <w:szCs w:val="20"/>
              </w:rPr>
              <w:t xml:space="preserve">Wkład wymienny do korektora w taśmie 4,2 mm x 6 m </w:t>
            </w:r>
            <w:r w:rsidRPr="004106B1">
              <w:rPr>
                <w:rFonts w:cstheme="minorHAnsi"/>
                <w:sz w:val="20"/>
                <w:szCs w:val="20"/>
              </w:rPr>
              <w:t>(do </w:t>
            </w:r>
            <w:r w:rsidR="001412DA" w:rsidRPr="004106B1">
              <w:rPr>
                <w:rFonts w:cstheme="minorHAnsi"/>
                <w:sz w:val="20"/>
                <w:szCs w:val="20"/>
              </w:rPr>
              <w:t>korektora w poz. 93</w:t>
            </w:r>
            <w:r w:rsidRPr="004106B1">
              <w:rPr>
                <w:rFonts w:cstheme="minorHAnsi"/>
                <w:sz w:val="20"/>
                <w:szCs w:val="20"/>
              </w:rPr>
              <w:t xml:space="preserve"> 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4C5A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PILOT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001E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5F580AF" w14:textId="0AF1ECAB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B94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A42" w14:textId="5184DE88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BFA39FD" w14:textId="17433764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06FE3" w14:textId="55B03E5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238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2311" w14:textId="77777777" w:rsidR="00D00AEA" w:rsidRPr="00E61CE2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E61CE2">
              <w:rPr>
                <w:rFonts w:cstheme="minorHAnsi"/>
                <w:sz w:val="20"/>
                <w:szCs w:val="20"/>
              </w:rPr>
              <w:t>Wkład UNI SXR-C7 do pióra kulkowego UNI SX 217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279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A41E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C0E9B99" w14:textId="7284303D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194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0C3" w14:textId="7159ECA2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6B45D93" w14:textId="7FDFAC9D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F9B84" w14:textId="62BF9FFA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239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F37E" w14:textId="793311F6" w:rsidR="00D00AEA" w:rsidRPr="00E61CE2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61CE2">
              <w:rPr>
                <w:rFonts w:cstheme="minorHAnsi"/>
                <w:sz w:val="20"/>
                <w:szCs w:val="20"/>
              </w:rPr>
              <w:t xml:space="preserve">Wkład wymienny do </w:t>
            </w:r>
            <w:r w:rsidRPr="004106B1">
              <w:rPr>
                <w:rFonts w:cstheme="minorHAnsi"/>
                <w:sz w:val="20"/>
                <w:szCs w:val="20"/>
              </w:rPr>
              <w:t>długopisu żelowego, gr. końcówki 0,6 mm - (kolory czerwony, niebieski)- (do długopisu z poz. 15)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2E8C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PENTEL k116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85F5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6DDCEDD" w14:textId="0B3656DD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AB6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F09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94F84CA" w14:textId="3D334D2F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681A1" w14:textId="188290C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240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E44A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Woreczki strunowe 150 x 250 op.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DCCD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EMERSON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730F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DEF2331" w14:textId="603B3823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DB01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E1BB" w14:textId="21D7EBE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725145C" w14:textId="45F4C516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6018A" w14:textId="63CAA08E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241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E1E7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Woreczki strunowe 100 x 150 op.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81B6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133D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FF6427" w14:textId="2EC86D02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EEDA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419" w14:textId="7381C9DE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043B386" w14:textId="70593B61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AEE3A" w14:textId="5A86B9EC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lastRenderedPageBreak/>
              <w:t>242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1AFD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Woreczki strunowe 100 x 100 op. 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20F6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EMERSON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51AA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5BB89B" w14:textId="69FC487E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089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273" w14:textId="552A3864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2BB35A8" w14:textId="252CE325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AE7A9" w14:textId="37777AB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243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5F8EA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Woreczki strunowe 60mm x 80mm op.100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FD8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CF9B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733A004" w14:textId="5D5BDC2D" w:rsidR="00D00AEA" w:rsidRPr="0088235C" w:rsidRDefault="00D00AEA" w:rsidP="00D00AE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937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33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0C97A57" w14:textId="5B3DB77A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6658B" w14:textId="18F3DB94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244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25478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Woreczki strunowe 40mm x 60mm op.100 szt.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F6AA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BEB4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38CDAE0" w14:textId="20B7A449" w:rsidR="00D00AEA" w:rsidRPr="0088235C" w:rsidRDefault="00D00AEA" w:rsidP="00D00AE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C16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9CA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6CE0692" w14:textId="50E9E079" w:rsidTr="00121E38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72111" w14:textId="2D4D1E28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245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4B43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8235C">
              <w:rPr>
                <w:rFonts w:cstheme="minorHAnsi"/>
                <w:sz w:val="20"/>
                <w:szCs w:val="20"/>
              </w:rPr>
              <w:t>Wpinki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do segregatorów dziurkowane umożliwiające wpinanie do segregatora dokumentów w formacie A4 oprawionych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bindownicą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100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02B1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ARGO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31FC0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375DA45" w14:textId="19AE703A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7AE1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1D5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11226AF" w14:textId="5F3123FB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EDA30" w14:textId="1E406500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246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6AC3" w14:textId="15F2415C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Zakładki indeksujące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Stick'n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8 kol. po 25 kart. 45x12mm + linijka 12cm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D701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STICK'N 21345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2E7F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C0AE4D8" w14:textId="24984BAD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300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3896" w14:textId="4FC24026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65317D4" w14:textId="1D0DBB9E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2D7D3" w14:textId="77298819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247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81BD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8235C">
              <w:rPr>
                <w:rFonts w:cstheme="minorHAnsi"/>
                <w:sz w:val="20"/>
                <w:szCs w:val="20"/>
              </w:rPr>
              <w:t>Zakreślacz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z kapilarnym systemem podawania tuszu, fluoroscencyjny tusz na bazie pigmentu, akrylowa ścięta końcówka o grubość linii zakreślania  5, 2 lub 1 mm, </w:t>
            </w:r>
            <w:r w:rsidRPr="001B39D1">
              <w:rPr>
                <w:rFonts w:cstheme="minorHAnsi"/>
                <w:b/>
                <w:sz w:val="20"/>
                <w:szCs w:val="20"/>
              </w:rPr>
              <w:t>różne kolory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3D91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Faber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Castell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48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refill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C58B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B944D01" w14:textId="131BC0A3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081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03F" w14:textId="6A23DA41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BCFFFE6" w14:textId="5A55DE2D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5EAF2" w14:textId="19B0F98E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248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11F7" w14:textId="77777777" w:rsidR="00D00AEA" w:rsidRPr="0088235C" w:rsidRDefault="00D00AEA" w:rsidP="00D00AE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8235C">
              <w:rPr>
                <w:rFonts w:cstheme="minorHAnsi"/>
                <w:color w:val="000000"/>
                <w:sz w:val="20"/>
                <w:szCs w:val="20"/>
              </w:rPr>
              <w:t>Zeszyt A5, 60 kartkowy, w kratę, oprawa lakierowana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51895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CDC88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F54FD0F" w14:textId="55F84C1F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165E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484" w14:textId="7C78D164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39236C9" w14:textId="516C2292" w:rsidTr="00BD22EC">
        <w:trPr>
          <w:cantSplit/>
          <w:trHeight w:val="174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8D5AC" w14:textId="1B7D927B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249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0D64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Zszywacz - technologia precyzyjnego prowadzenia zszywki, integrowany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rozszywacz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>, zszywanie otwarte i zamknięte - łatwe do zmiany poprzez przekręcenie metalowej stopki, ładowanie od góry, otwieranie o 180 stopni, blokada zabezpieczająca przed zamknięciem zszywacza, zszywki 24/6 i 26/6, głębokość zszywania 40 mm, możliwość zszywania do 30 kartek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06A0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LEITZ 5502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F767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0F8ADF" w14:textId="00FC97BB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3ADE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13FB" w14:textId="4205EB1B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22C374D" w14:textId="3F464EF6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C724B" w14:textId="4D7F4AAD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250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86B4" w14:textId="18F5DF96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Zszywacz z płaskim zszywaniem, ergonomiczny z krótkim magazynkiem i mocną stalową konstrukcją umożliwia precyzyjne zszywanie. Technologia Flat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Clinch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zmniejszająca grubość zszywanych kartek papieru o 30%. Zszywa do 30 kartek (papier 80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gsm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). Wygodny mechanizm ładowania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8235C">
              <w:rPr>
                <w:rFonts w:cstheme="minorHAnsi"/>
                <w:sz w:val="20"/>
                <w:szCs w:val="20"/>
              </w:rPr>
              <w:t xml:space="preserve">i uzupełniania zszywek od góry. Zszywki 24/6 i 26/6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1911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RAPID F30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8EAC4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0323E4" w14:textId="6CA76EC9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AEA1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7DA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09FB5014" w14:textId="26AFA990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22C28" w14:textId="44B53CC5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lastRenderedPageBreak/>
              <w:t>251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FAA9" w14:textId="25CC2524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Zszywacz do 50 kartek, z technologią Super Flat </w:t>
            </w:r>
            <w:proofErr w:type="spellStart"/>
            <w:r w:rsidRPr="0088235C">
              <w:rPr>
                <w:rFonts w:cstheme="minorHAnsi"/>
                <w:sz w:val="20"/>
                <w:szCs w:val="20"/>
              </w:rPr>
              <w:t>Clinch</w:t>
            </w:r>
            <w:proofErr w:type="spellEnd"/>
            <w:r w:rsidRPr="0088235C">
              <w:rPr>
                <w:rFonts w:cstheme="minorHAnsi"/>
                <w:sz w:val="20"/>
                <w:szCs w:val="20"/>
              </w:rPr>
              <w:t xml:space="preserve"> pozwalająca na redukcję wysokości zszywanych dokumentów o 40%. Zszywanie od 2 do 50 kartek dzięki technologii „by-pass”. Zszywki 24/8+ i 26/8+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1072D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RAPID S5O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D24D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BAF743" w14:textId="5A4AA864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B727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8F6" w14:textId="7819355C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52B5CBD" w14:textId="3812626E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BBAF4" w14:textId="4763E441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252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FD225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Zszywacz do 200 kartek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DB56C" w14:textId="77777777" w:rsidR="00D00AEA" w:rsidRPr="0088235C" w:rsidRDefault="00D00AEA" w:rsidP="00D00AE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EAGLE 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5E439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AE13F71" w14:textId="2A121BE1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98A1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05E" w14:textId="7A21005B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A0349E3" w14:textId="77777777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2AFE7" w14:textId="367087F3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253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314CD" w14:textId="6D732E1B" w:rsidR="00D00AEA" w:rsidRPr="00B54B19" w:rsidRDefault="00D00AEA" w:rsidP="00D00AEA">
            <w:pPr>
              <w:rPr>
                <w:sz w:val="20"/>
                <w:szCs w:val="20"/>
              </w:rPr>
            </w:pPr>
            <w:r w:rsidRPr="00B54B19">
              <w:rPr>
                <w:sz w:val="20"/>
                <w:szCs w:val="20"/>
              </w:rPr>
              <w:t>Zszywki 23/8, opak. 1000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1B4D2" w14:textId="76BCA097" w:rsidR="00D00AEA" w:rsidRPr="00B54B19" w:rsidRDefault="00D00AEA" w:rsidP="00D00AE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B54B19">
              <w:rPr>
                <w:rFonts w:cstheme="minorHAnsi"/>
                <w:sz w:val="20"/>
                <w:szCs w:val="20"/>
              </w:rPr>
              <w:t>EAGLE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2A68C" w14:textId="1BD87CF1" w:rsidR="00D00AEA" w:rsidRPr="00B54B19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54B19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FBFC90" w14:textId="5B3DECF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E086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6812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C0C9D35" w14:textId="03EA37CA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18910" w14:textId="56E045E6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254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412CF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Zszywki 23/10, opak. 1000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293E6" w14:textId="77777777" w:rsidR="00D00AEA" w:rsidRPr="0088235C" w:rsidRDefault="00D00AEA" w:rsidP="00D00AE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EAGLE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0AC6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122E10D" w14:textId="6FA8742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B6A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85B" w14:textId="5F179FAA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7C53759" w14:textId="61C688D5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7C0FD" w14:textId="44E69389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255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36F5E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Zszywki 23/13, opak. 1000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45199" w14:textId="77777777" w:rsidR="00D00AEA" w:rsidRPr="0088235C" w:rsidRDefault="00D00AEA" w:rsidP="00D00AE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EAGLE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B3C83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FCD56F1" w14:textId="7777777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1E0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420D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27343F1" w14:textId="77777777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3EABF" w14:textId="6CE44733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256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1589C" w14:textId="3BD6EEDB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Zszywki </w:t>
            </w:r>
            <w:r>
              <w:rPr>
                <w:rFonts w:cstheme="minorHAnsi"/>
                <w:sz w:val="20"/>
                <w:szCs w:val="20"/>
              </w:rPr>
              <w:t>23/17</w:t>
            </w:r>
            <w:r w:rsidRPr="0088235C">
              <w:rPr>
                <w:rFonts w:cstheme="minorHAnsi"/>
                <w:sz w:val="20"/>
                <w:szCs w:val="20"/>
              </w:rPr>
              <w:t>, opak. 1000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1447D" w14:textId="301CE3A0" w:rsidR="00D00AEA" w:rsidRPr="0088235C" w:rsidRDefault="00D00AEA" w:rsidP="00D00AE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EAGLE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D2249" w14:textId="12A71D54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269312B" w14:textId="5F554F3C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38F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C07C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31D7EA4D" w14:textId="71FEAB0F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93E80" w14:textId="032B64BC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257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A75E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Zszywki 24/6, opak. 1000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4861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8B1A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F49F06" w14:textId="3316974A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81F9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6372" w14:textId="2855194C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436D18C" w14:textId="4DF4F623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45255" w14:textId="2D535579" w:rsidR="00D00AEA" w:rsidRPr="00FA424F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258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4FDC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Zszywki 24/8, opak. 1000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F819E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43F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76192" w14:textId="72AF9584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02E4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1DE" w14:textId="63B83899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7AA02C3C" w14:textId="3AEA03BB" w:rsidTr="00121E38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1D733" w14:textId="316C5A99" w:rsidR="00D00AEA" w:rsidRPr="00FA424F" w:rsidRDefault="00D00AEA" w:rsidP="00D37A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</w:t>
            </w:r>
            <w:r w:rsidR="00D37A55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BCBC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Zszywki 23/15xl, opak. 1000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A3FDA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079F2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4D2F408" w14:textId="77777777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 w:rsidRPr="0088235C"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BCD0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DDB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41366F7A" w14:textId="4BBACAFE" w:rsidTr="00D00AEA">
        <w:trPr>
          <w:cantSplit/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DEE3C" w14:textId="35E0BBCD" w:rsidR="00D00AEA" w:rsidRPr="00FA424F" w:rsidRDefault="00D37A55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5821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Zszywki 26/6, opak. 1000 szt.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6A5DC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A16B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4E5E10" w14:textId="298E8C0B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74A3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358" w14:textId="2D602411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100D3906" w14:textId="1CC67557" w:rsidTr="00D00AEA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F6220" w14:textId="2B042F4D" w:rsidR="00D00AEA" w:rsidRPr="00FA424F" w:rsidRDefault="00D00AEA" w:rsidP="00D37A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</w:t>
            </w:r>
            <w:r w:rsidR="00D37A55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586A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Zszywki 25/10, opak. 1000 szt.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BED6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LEITZ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5F9E7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opakowanie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70C472" w14:textId="63434F95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25BA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5371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00AEA" w14:paraId="6D8EA6E4" w14:textId="2FDDB872" w:rsidTr="00802073">
        <w:trPr>
          <w:cantSplit/>
          <w:trHeight w:val="57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15699" w14:textId="7D011A66" w:rsidR="00D00AEA" w:rsidRPr="00FA424F" w:rsidRDefault="00D00AEA" w:rsidP="00D37A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424F">
              <w:rPr>
                <w:rFonts w:cstheme="minorHAnsi"/>
                <w:sz w:val="20"/>
                <w:szCs w:val="20"/>
              </w:rPr>
              <w:t>2</w:t>
            </w:r>
            <w:r w:rsidR="00D37A55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06FE" w14:textId="77777777" w:rsidR="00D00AEA" w:rsidRPr="0088235C" w:rsidRDefault="00D00AEA" w:rsidP="00D00AEA">
            <w:pPr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Zwilżacz glicerynowy poj. 20g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D2F31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 xml:space="preserve">KFINGERTIP NON-SLIP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83A5F" w14:textId="77777777" w:rsidR="00D00AEA" w:rsidRPr="0088235C" w:rsidRDefault="00D00AEA" w:rsidP="00D00A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235C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6F44AF9" w14:textId="466B06DF" w:rsidR="00D00AEA" w:rsidRPr="0088235C" w:rsidRDefault="00D00AEA" w:rsidP="00D00A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DAB1" w14:textId="77777777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AF33" w14:textId="5C547BE3" w:rsidR="00D00AEA" w:rsidRDefault="00D00AEA" w:rsidP="00D00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5235" w14:paraId="7A65F464" w14:textId="77777777" w:rsidTr="00802073">
        <w:trPr>
          <w:cantSplit/>
          <w:trHeight w:val="57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C4679" w14:textId="0779C75F" w:rsidR="00C15235" w:rsidRPr="0088235C" w:rsidRDefault="00C15235" w:rsidP="00C1523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23836D8" w14:textId="77777777" w:rsidR="00C15235" w:rsidRDefault="00C15235" w:rsidP="00953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19CE0BA" w14:textId="77777777" w:rsidR="00C15235" w:rsidRDefault="00C15235" w:rsidP="00953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9B956D3" w14:textId="2DE0CE61" w:rsidR="00C75E11" w:rsidRPr="00297480" w:rsidRDefault="00C75E11" w:rsidP="00C75E11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297480">
        <w:rPr>
          <w:rFonts w:eastAsia="Times New Roman" w:cstheme="minorHAnsi"/>
          <w:sz w:val="20"/>
          <w:szCs w:val="20"/>
          <w:vertAlign w:val="superscript"/>
          <w:lang w:eastAsia="ar-SA"/>
        </w:rPr>
        <w:t>1</w:t>
      </w:r>
      <w:r w:rsidRPr="00297480">
        <w:rPr>
          <w:rFonts w:eastAsia="Times New Roman" w:cstheme="minorHAnsi"/>
          <w:sz w:val="20"/>
          <w:szCs w:val="20"/>
          <w:lang w:eastAsia="ar-SA"/>
        </w:rPr>
        <w:t xml:space="preserve"> Cały</w:t>
      </w:r>
      <w:r w:rsidR="00323C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97480">
        <w:rPr>
          <w:rFonts w:eastAsia="Times New Roman" w:cstheme="minorHAnsi"/>
          <w:sz w:val="20"/>
          <w:szCs w:val="20"/>
          <w:lang w:eastAsia="ar-SA"/>
        </w:rPr>
        <w:t xml:space="preserve">asortyment winien mieć podaną markę i indeks producenta. </w:t>
      </w:r>
    </w:p>
    <w:p w14:paraId="267E14CC" w14:textId="17C3684F" w:rsidR="00CA059C" w:rsidRPr="00297480" w:rsidRDefault="00F11934" w:rsidP="00BD22E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eastAsia="Times New Roman" w:cstheme="minorHAnsi"/>
          <w:b/>
          <w:bCs/>
          <w:lang w:eastAsia="ar-SA"/>
        </w:rPr>
      </w:pPr>
      <w:r w:rsidRPr="00BD22EC">
        <w:rPr>
          <w:rFonts w:cstheme="minorHAnsi"/>
          <w:b/>
          <w:sz w:val="20"/>
          <w:szCs w:val="20"/>
        </w:rPr>
        <w:t>O ile dotyczy</w:t>
      </w:r>
      <w:r w:rsidRPr="00BD22EC">
        <w:rPr>
          <w:rFonts w:cstheme="minorHAnsi"/>
          <w:sz w:val="20"/>
          <w:szCs w:val="20"/>
        </w:rPr>
        <w:t xml:space="preserve">, </w:t>
      </w:r>
      <w:r w:rsidR="003005F4" w:rsidRPr="00BD22EC">
        <w:rPr>
          <w:rFonts w:eastAsia="Times New Roman" w:cstheme="minorHAnsi"/>
          <w:b/>
          <w:color w:val="FF0000"/>
          <w:sz w:val="20"/>
          <w:szCs w:val="20"/>
          <w:lang w:eastAsia="ar-SA"/>
        </w:rPr>
        <w:t xml:space="preserve">Wykonawca będzie zobowiązany dostarczać przez cały okres obowiązywania umowy asortyment dokładnie taki, jaki zaoferowano w ofercie (marka i producent). </w:t>
      </w:r>
    </w:p>
    <w:p w14:paraId="4DF0A1F0" w14:textId="77777777" w:rsidR="008E613B" w:rsidRPr="00297480" w:rsidRDefault="008E613B" w:rsidP="00BF053C">
      <w:pPr>
        <w:suppressAutoHyphens/>
        <w:spacing w:after="0" w:line="320" w:lineRule="exact"/>
        <w:jc w:val="both"/>
        <w:rPr>
          <w:rFonts w:eastAsia="Times New Roman" w:cstheme="minorHAnsi"/>
          <w:b/>
          <w:bCs/>
          <w:lang w:eastAsia="ar-SA"/>
        </w:rPr>
        <w:sectPr w:rsidR="008E613B" w:rsidRPr="00297480" w:rsidSect="00802073">
          <w:footerReference w:type="first" r:id="rId16"/>
          <w:pgSz w:w="16838" w:h="11906" w:orient="landscape"/>
          <w:pgMar w:top="1134" w:right="1134" w:bottom="1134" w:left="709" w:header="851" w:footer="864" w:gutter="0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p w14:paraId="3192C01D" w14:textId="170F856C" w:rsidR="00BF053C" w:rsidRPr="006A352D" w:rsidRDefault="00A940B4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A940B4">
        <w:rPr>
          <w:rFonts w:eastAsia="Arial" w:cstheme="minorHAnsi"/>
          <w:b/>
          <w:kern w:val="1"/>
          <w:sz w:val="20"/>
          <w:szCs w:val="20"/>
          <w:lang w:eastAsia="zh-CN" w:bidi="hi-IN"/>
        </w:rPr>
        <w:lastRenderedPageBreak/>
        <w:t>OŚWIADCZAMY</w:t>
      </w:r>
      <w:r w:rsidR="00BF053C" w:rsidRPr="006A352D">
        <w:rPr>
          <w:rFonts w:eastAsia="Arial" w:cstheme="minorHAnsi"/>
          <w:kern w:val="1"/>
          <w:lang w:eastAsia="zh-CN" w:bidi="hi-IN"/>
        </w:rPr>
        <w:t xml:space="preserve">, że zawarte w „Zapytaniu ofertowym” warunki udzielenia zamówienia akceptuję </w:t>
      </w:r>
      <w:r w:rsidR="00BF053C" w:rsidRPr="006A352D">
        <w:rPr>
          <w:rFonts w:eastAsia="Arial" w:cstheme="minorHAnsi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="00BF053C" w:rsidRPr="006A352D">
        <w:rPr>
          <w:rFonts w:eastAsia="Arial" w:cstheme="minorHAnsi"/>
          <w:kern w:val="1"/>
          <w:lang w:eastAsia="zh-CN" w:bidi="hi-IN"/>
        </w:rPr>
        <w:br/>
        <w:t>na w/w warunkach.</w:t>
      </w:r>
    </w:p>
    <w:p w14:paraId="65E0ED6D" w14:textId="0CF6B7BC" w:rsidR="00BF053C" w:rsidRPr="006A352D" w:rsidRDefault="00A940B4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A940B4">
        <w:rPr>
          <w:rFonts w:eastAsia="Arial" w:cstheme="minorHAnsi"/>
          <w:b/>
          <w:bCs/>
          <w:kern w:val="1"/>
          <w:sz w:val="20"/>
          <w:szCs w:val="20"/>
          <w:lang w:eastAsia="zh-CN" w:bidi="hi-IN"/>
        </w:rPr>
        <w:t>OŚWIADCZAMY</w:t>
      </w:r>
      <w:r w:rsidR="00BF053C" w:rsidRPr="006A352D">
        <w:rPr>
          <w:rFonts w:eastAsia="Arial" w:cstheme="minorHAnsi"/>
          <w:bCs/>
          <w:kern w:val="1"/>
          <w:lang w:eastAsia="zh-CN" w:bidi="hi-IN"/>
        </w:rPr>
        <w:t>, że w cenie oferty zostały uwzględnione wszystkie koszty wykonania zamówienia. Cena ofertowa jest ceną ryczałtową.</w:t>
      </w:r>
    </w:p>
    <w:p w14:paraId="01016716" w14:textId="73822BBD" w:rsidR="00BF053C" w:rsidRPr="00297480" w:rsidRDefault="00A940B4" w:rsidP="00111F16">
      <w:pPr>
        <w:widowControl w:val="0"/>
        <w:numPr>
          <w:ilvl w:val="0"/>
          <w:numId w:val="1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cstheme="minorHAnsi"/>
          <w:i/>
          <w:sz w:val="20"/>
          <w:szCs w:val="20"/>
          <w:lang w:eastAsia="pl-PL" w:bidi="pl-PL"/>
        </w:rPr>
      </w:pPr>
      <w:r w:rsidRPr="002E0377">
        <w:rPr>
          <w:rFonts w:cstheme="minorHAnsi"/>
          <w:b/>
          <w:sz w:val="20"/>
          <w:szCs w:val="20"/>
          <w:lang w:eastAsia="pl-PL" w:bidi="pl-PL"/>
        </w:rPr>
        <w:t>OŚWIADCZAM</w:t>
      </w:r>
      <w:r w:rsidR="002E0377" w:rsidRPr="002E0377">
        <w:rPr>
          <w:rFonts w:cstheme="minorHAnsi"/>
          <w:b/>
          <w:sz w:val="20"/>
          <w:szCs w:val="20"/>
          <w:lang w:eastAsia="pl-PL" w:bidi="pl-PL"/>
        </w:rPr>
        <w:t>Y</w:t>
      </w:r>
      <w:r w:rsidR="00BF053C" w:rsidRPr="002E0377">
        <w:rPr>
          <w:rFonts w:cstheme="minorHAnsi"/>
          <w:b/>
          <w:lang w:eastAsia="pl-PL" w:bidi="pl-PL"/>
        </w:rPr>
        <w:t>,</w:t>
      </w:r>
      <w:r w:rsidR="00BF053C" w:rsidRPr="006A352D">
        <w:rPr>
          <w:rFonts w:cstheme="minorHAnsi"/>
          <w:lang w:eastAsia="pl-PL" w:bidi="pl-PL"/>
        </w:rPr>
        <w:t xml:space="preserve"> że w dniu składania ofert wymagany dokument - aktualny odpis z właściwego rejestru lub z centralnej ewidencji i informacji o działalności gospodarczej znajduje się w internetowych ogólnodostępnych i bezpłatnych bazach danych </w:t>
      </w:r>
      <w:r w:rsidR="00BF053C" w:rsidRPr="00297480">
        <w:rPr>
          <w:rFonts w:cstheme="minorHAnsi"/>
          <w:i/>
          <w:sz w:val="20"/>
          <w:szCs w:val="20"/>
          <w:lang w:eastAsia="pl-PL" w:bidi="pl-PL"/>
        </w:rPr>
        <w:t>(</w:t>
      </w:r>
      <w:r w:rsidR="00BF053C" w:rsidRPr="00297480">
        <w:rPr>
          <w:rFonts w:cstheme="minorHAnsi"/>
          <w:i/>
          <w:iCs/>
          <w:sz w:val="20"/>
          <w:szCs w:val="20"/>
          <w:lang w:eastAsia="pl-PL" w:bidi="pl-PL"/>
        </w:rPr>
        <w:t>należy zaznaczyć właściwą bazę danych</w:t>
      </w:r>
      <w:r w:rsidR="00BF053C" w:rsidRPr="00297480">
        <w:rPr>
          <w:rFonts w:cstheme="minorHAnsi"/>
          <w:i/>
          <w:sz w:val="20"/>
          <w:szCs w:val="20"/>
          <w:lang w:eastAsia="pl-PL" w:bidi="pl-PL"/>
        </w:rPr>
        <w:t>):</w:t>
      </w:r>
    </w:p>
    <w:p w14:paraId="2DDC6D77" w14:textId="77777777" w:rsidR="00BF053C" w:rsidRPr="006A352D" w:rsidRDefault="00BF053C" w:rsidP="00A940B4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0" w:line="320" w:lineRule="exact"/>
        <w:ind w:left="357"/>
        <w:jc w:val="both"/>
        <w:rPr>
          <w:rFonts w:cstheme="minorHAnsi"/>
          <w:lang w:val="en-US" w:eastAsia="pl-PL" w:bidi="pl-PL"/>
        </w:rPr>
      </w:pPr>
      <w:r w:rsidRPr="006A352D">
        <w:rPr>
          <w:rFonts w:cstheme="minorHAnsi"/>
          <w:lang w:val="en-US" w:eastAsia="pl-PL" w:bidi="pl-PL"/>
        </w:rPr>
        <w:t>KRS</w:t>
      </w:r>
      <w:r w:rsidRPr="006A352D">
        <w:rPr>
          <w:rFonts w:cstheme="minorHAnsi"/>
          <w:lang w:val="en-US" w:eastAsia="pl-PL" w:bidi="pl-PL"/>
        </w:rPr>
        <w:tab/>
      </w:r>
      <w:r w:rsidRPr="006A352D">
        <w:rPr>
          <w:rFonts w:eastAsia="Arial" w:cstheme="minorHAnsi"/>
          <w:bCs/>
          <w:kern w:val="1"/>
          <w:lang w:val="en-US" w:eastAsia="zh-CN" w:bidi="hi-IN"/>
        </w:rPr>
        <w:t>–</w:t>
      </w:r>
      <w:r w:rsidRPr="006A352D">
        <w:rPr>
          <w:rFonts w:cstheme="minorHAnsi"/>
          <w:lang w:val="en-US" w:eastAsia="pl-PL" w:bidi="pl-PL"/>
        </w:rPr>
        <w:t xml:space="preserve"> </w:t>
      </w:r>
      <w:hyperlink r:id="rId17" w:history="1">
        <w:r w:rsidRPr="006A352D">
          <w:rPr>
            <w:rFonts w:cstheme="minorHAnsi"/>
            <w:u w:val="single"/>
            <w:lang w:val="en-US" w:bidi="en-US"/>
          </w:rPr>
          <w:t>https://ems.ms.gov.pl</w:t>
        </w:r>
      </w:hyperlink>
    </w:p>
    <w:p w14:paraId="7C604A17" w14:textId="77777777" w:rsidR="00BF053C" w:rsidRPr="006A352D" w:rsidRDefault="00BF053C" w:rsidP="00A940B4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spacing w:after="120" w:line="320" w:lineRule="exact"/>
        <w:ind w:left="357"/>
        <w:rPr>
          <w:rFonts w:cstheme="minorHAnsi"/>
          <w:i/>
          <w:iCs/>
          <w:lang w:val="en-US" w:eastAsia="pl-PL" w:bidi="pl-PL"/>
        </w:rPr>
      </w:pPr>
      <w:proofErr w:type="spellStart"/>
      <w:r w:rsidRPr="006A352D">
        <w:rPr>
          <w:rFonts w:cstheme="minorHAnsi"/>
          <w:lang w:val="en-US" w:eastAsia="pl-PL" w:bidi="pl-PL"/>
        </w:rPr>
        <w:t>CEiDG</w:t>
      </w:r>
      <w:proofErr w:type="spellEnd"/>
      <w:r w:rsidRPr="006A352D">
        <w:rPr>
          <w:rFonts w:cstheme="minorHAnsi"/>
          <w:lang w:val="en-US" w:eastAsia="pl-PL" w:bidi="pl-PL"/>
        </w:rPr>
        <w:t xml:space="preserve"> </w:t>
      </w:r>
      <w:r w:rsidRPr="006A352D">
        <w:rPr>
          <w:rFonts w:eastAsia="Arial" w:cstheme="minorHAnsi"/>
          <w:bCs/>
          <w:kern w:val="1"/>
          <w:lang w:val="en-US" w:eastAsia="zh-CN" w:bidi="hi-IN"/>
        </w:rPr>
        <w:t>–</w:t>
      </w:r>
      <w:r w:rsidRPr="006A352D">
        <w:rPr>
          <w:rFonts w:cstheme="minorHAnsi"/>
          <w:lang w:val="en-US" w:eastAsia="pl-PL" w:bidi="pl-PL"/>
        </w:rPr>
        <w:t xml:space="preserve"> </w:t>
      </w:r>
      <w:hyperlink r:id="rId18" w:history="1">
        <w:r w:rsidRPr="006A352D">
          <w:rPr>
            <w:rFonts w:cstheme="minorHAnsi"/>
            <w:u w:val="single"/>
            <w:lang w:val="en-US" w:eastAsia="pl-PL" w:bidi="pl-PL"/>
          </w:rPr>
          <w:t>https://prod.ceidg.gov.pl</w:t>
        </w:r>
      </w:hyperlink>
      <w:r w:rsidRPr="006A352D">
        <w:rPr>
          <w:rFonts w:cstheme="minorHAnsi"/>
          <w:u w:val="single"/>
          <w:lang w:val="en-US" w:eastAsia="pl-PL" w:bidi="pl-PL"/>
        </w:rPr>
        <w:t>.</w:t>
      </w:r>
    </w:p>
    <w:p w14:paraId="35D0D051" w14:textId="27484E30" w:rsidR="00BF053C" w:rsidRPr="006A352D" w:rsidRDefault="00A940B4" w:rsidP="00D43632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1"/>
          <w:lang w:eastAsia="zh-CN" w:bidi="hi-IN"/>
        </w:rPr>
      </w:pPr>
      <w:r w:rsidRPr="00A940B4">
        <w:rPr>
          <w:rFonts w:eastAsia="Arial" w:cstheme="minorHAnsi"/>
          <w:b/>
          <w:kern w:val="1"/>
          <w:sz w:val="20"/>
          <w:szCs w:val="20"/>
          <w:lang w:eastAsia="zh-CN" w:bidi="hi-IN"/>
        </w:rPr>
        <w:t>OŚWIADCZAMY</w:t>
      </w:r>
      <w:r w:rsidR="00BF053C" w:rsidRPr="006A352D">
        <w:rPr>
          <w:rFonts w:eastAsia="Arial" w:cstheme="minorHAnsi"/>
          <w:kern w:val="1"/>
          <w:lang w:eastAsia="zh-CN" w:bidi="hi-IN"/>
        </w:rPr>
        <w:t xml:space="preserve">, że </w:t>
      </w:r>
      <w:r w:rsidR="00BF053C" w:rsidRPr="006A352D">
        <w:rPr>
          <w:rFonts w:eastAsia="Times New Roman" w:cstheme="minorHAnsi"/>
          <w:bCs/>
          <w:lang w:eastAsia="pl-PL"/>
        </w:rPr>
        <w:t xml:space="preserve">w przypadku </w:t>
      </w:r>
      <w:r w:rsidR="00BF053C" w:rsidRPr="006A352D">
        <w:rPr>
          <w:rFonts w:eastAsia="Arial" w:cstheme="minorHAnsi"/>
          <w:kern w:val="1"/>
          <w:lang w:bidi="pl-PL"/>
        </w:rPr>
        <w:t xml:space="preserve">wyboru naszej oferty, zobowiązujemy się do </w:t>
      </w:r>
      <w:r w:rsidR="00BF053C" w:rsidRPr="006A352D">
        <w:rPr>
          <w:rFonts w:eastAsia="Times New Roman" w:cstheme="minorHAnsi"/>
          <w:bCs/>
          <w:lang w:eastAsia="pl-PL"/>
        </w:rPr>
        <w:t xml:space="preserve">podpisania umowy </w:t>
      </w:r>
      <w:r w:rsidR="00BF053C" w:rsidRPr="006A352D">
        <w:rPr>
          <w:rFonts w:eastAsia="Times New Roman" w:cstheme="minorHAnsi"/>
          <w:bCs/>
          <w:lang w:eastAsia="pl-PL"/>
        </w:rPr>
        <w:br/>
        <w:t>w miejscu i terminie wyznaczonym przez Zamawiającego.</w:t>
      </w:r>
    </w:p>
    <w:bookmarkEnd w:id="0"/>
    <w:p w14:paraId="243C67A3" w14:textId="77777777" w:rsidR="00A940B4" w:rsidRPr="00A940B4" w:rsidRDefault="00A940B4" w:rsidP="00A940B4">
      <w:pPr>
        <w:numPr>
          <w:ilvl w:val="0"/>
          <w:numId w:val="4"/>
        </w:numPr>
        <w:suppressAutoHyphens/>
        <w:spacing w:before="240" w:after="0" w:line="320" w:lineRule="exact"/>
        <w:jc w:val="both"/>
        <w:rPr>
          <w:rFonts w:ascii="Calibri" w:eastAsia="Arial" w:hAnsi="Calibri" w:cs="Calibri"/>
          <w:kern w:val="28"/>
          <w:lang w:bidi="pl-PL"/>
        </w:rPr>
      </w:pPr>
      <w:r w:rsidRPr="002E0377">
        <w:rPr>
          <w:rFonts w:ascii="Calibri" w:eastAsia="Calibri" w:hAnsi="Calibri" w:cs="Calibri"/>
          <w:b/>
          <w:sz w:val="20"/>
          <w:szCs w:val="20"/>
        </w:rPr>
        <w:t>OŚWIADCZAMY</w:t>
      </w:r>
      <w:r w:rsidRPr="00A940B4">
        <w:rPr>
          <w:rFonts w:ascii="Calibri" w:eastAsia="Calibri" w:hAnsi="Calibri" w:cs="Calibri"/>
        </w:rPr>
        <w:t>, że spełniamy warunki udziału w postępowaniu:</w:t>
      </w:r>
    </w:p>
    <w:p w14:paraId="3C609D13" w14:textId="77777777" w:rsidR="00A940B4" w:rsidRPr="00A940B4" w:rsidRDefault="00A940B4" w:rsidP="00A940B4">
      <w:pPr>
        <w:numPr>
          <w:ilvl w:val="0"/>
          <w:numId w:val="5"/>
        </w:numPr>
        <w:suppressAutoHyphens/>
        <w:spacing w:after="0" w:line="320" w:lineRule="exact"/>
        <w:contextualSpacing/>
        <w:jc w:val="both"/>
        <w:rPr>
          <w:rFonts w:ascii="Calibri" w:eastAsia="Arial" w:hAnsi="Calibri" w:cs="Calibri"/>
          <w:kern w:val="28"/>
          <w:lang w:bidi="pl-PL"/>
        </w:rPr>
      </w:pPr>
      <w:r w:rsidRPr="00A940B4">
        <w:rPr>
          <w:rFonts w:ascii="Calibri" w:eastAsia="Arial" w:hAnsi="Calibri" w:cs="Calibri"/>
          <w:kern w:val="28"/>
          <w:lang w:bidi="pl-PL"/>
        </w:rPr>
        <w:t>Posiadam(y) uprawnienia do wykonywania działalności lub czynności związanych z realizacją niniejszego zamówienia.</w:t>
      </w:r>
    </w:p>
    <w:p w14:paraId="6176B8F8" w14:textId="77777777" w:rsidR="00A940B4" w:rsidRPr="00A940B4" w:rsidRDefault="00A940B4" w:rsidP="00A940B4">
      <w:pPr>
        <w:numPr>
          <w:ilvl w:val="0"/>
          <w:numId w:val="5"/>
        </w:numPr>
        <w:suppressAutoHyphens/>
        <w:spacing w:after="0" w:line="320" w:lineRule="exact"/>
        <w:contextualSpacing/>
        <w:jc w:val="both"/>
        <w:rPr>
          <w:rFonts w:ascii="Calibri" w:eastAsia="Arial" w:hAnsi="Calibri" w:cs="Calibri"/>
          <w:kern w:val="28"/>
          <w:lang w:bidi="pl-PL"/>
        </w:rPr>
      </w:pPr>
      <w:r w:rsidRPr="00A940B4">
        <w:rPr>
          <w:rFonts w:ascii="Calibri" w:eastAsia="Arial" w:hAnsi="Calibri" w:cs="Calibri"/>
          <w:kern w:val="28"/>
          <w:lang w:bidi="pl-PL"/>
        </w:rPr>
        <w:t xml:space="preserve">Posiadam(y) niezbędną wiedzę i doświadczenie oraz dysponujemy potencjałem technicznym </w:t>
      </w:r>
    </w:p>
    <w:p w14:paraId="22A2DE7C" w14:textId="77777777" w:rsidR="00A940B4" w:rsidRPr="00A940B4" w:rsidRDefault="00A940B4" w:rsidP="00A940B4">
      <w:pPr>
        <w:spacing w:after="0" w:line="320" w:lineRule="exact"/>
        <w:ind w:left="708"/>
        <w:contextualSpacing/>
        <w:jc w:val="both"/>
        <w:rPr>
          <w:rFonts w:ascii="Calibri" w:eastAsia="Arial" w:hAnsi="Calibri" w:cs="Calibri"/>
          <w:kern w:val="28"/>
          <w:lang w:bidi="pl-PL"/>
        </w:rPr>
      </w:pPr>
      <w:r w:rsidRPr="00A940B4">
        <w:rPr>
          <w:rFonts w:ascii="Calibri" w:eastAsia="Arial" w:hAnsi="Calibri" w:cs="Calibri"/>
          <w:kern w:val="28"/>
          <w:lang w:bidi="pl-PL"/>
        </w:rPr>
        <w:t>i osobami zdolnymi do wykonania zamówienia.</w:t>
      </w:r>
    </w:p>
    <w:p w14:paraId="5D3DED19" w14:textId="77777777" w:rsidR="00A940B4" w:rsidRPr="00A940B4" w:rsidRDefault="00A940B4" w:rsidP="00A940B4">
      <w:pPr>
        <w:numPr>
          <w:ilvl w:val="0"/>
          <w:numId w:val="5"/>
        </w:numPr>
        <w:suppressAutoHyphens/>
        <w:spacing w:after="0" w:line="320" w:lineRule="exact"/>
        <w:contextualSpacing/>
        <w:jc w:val="both"/>
        <w:rPr>
          <w:rFonts w:ascii="Calibri" w:eastAsia="Arial" w:hAnsi="Calibri" w:cs="Calibri"/>
          <w:kern w:val="28"/>
          <w:lang w:bidi="pl-PL"/>
        </w:rPr>
      </w:pPr>
      <w:r w:rsidRPr="00A940B4">
        <w:rPr>
          <w:rFonts w:ascii="Calibri" w:eastAsia="Arial" w:hAnsi="Calibri" w:cs="Calibri"/>
          <w:kern w:val="28"/>
          <w:lang w:bidi="pl-PL"/>
        </w:rPr>
        <w:t>Znajduje(my) się w sytuacji ekonomicznej i finansowej zapewniającej wykonanie zamówienia.</w:t>
      </w:r>
    </w:p>
    <w:p w14:paraId="2BBDBECF" w14:textId="77777777" w:rsidR="00A940B4" w:rsidRPr="00A940B4" w:rsidRDefault="00A940B4" w:rsidP="00A940B4">
      <w:pPr>
        <w:numPr>
          <w:ilvl w:val="0"/>
          <w:numId w:val="5"/>
        </w:numPr>
        <w:suppressAutoHyphens/>
        <w:spacing w:after="0" w:line="320" w:lineRule="exact"/>
        <w:contextualSpacing/>
        <w:jc w:val="both"/>
        <w:rPr>
          <w:rFonts w:ascii="Calibri" w:eastAsia="Arial" w:hAnsi="Calibri" w:cs="Calibri"/>
          <w:kern w:val="28"/>
          <w:lang w:bidi="pl-PL"/>
        </w:rPr>
      </w:pPr>
      <w:r w:rsidRPr="00A940B4">
        <w:rPr>
          <w:rFonts w:ascii="Calibri" w:eastAsia="Arial" w:hAnsi="Calibri" w:cs="Calibri"/>
          <w:kern w:val="28"/>
          <w:lang w:bidi="pl-PL"/>
        </w:rPr>
        <w:t>Nie podlegamy wykluczeniu z prowadzonego postępowania.</w:t>
      </w:r>
    </w:p>
    <w:p w14:paraId="294DE62A" w14:textId="77777777" w:rsidR="00A940B4" w:rsidRPr="00A940B4" w:rsidRDefault="00A940B4" w:rsidP="00A940B4">
      <w:pPr>
        <w:numPr>
          <w:ilvl w:val="0"/>
          <w:numId w:val="5"/>
        </w:numPr>
        <w:suppressAutoHyphens/>
        <w:spacing w:after="0" w:line="320" w:lineRule="exact"/>
        <w:contextualSpacing/>
        <w:jc w:val="both"/>
        <w:rPr>
          <w:rFonts w:ascii="Calibri" w:eastAsia="Arial" w:hAnsi="Calibri" w:cs="Calibri"/>
          <w:kern w:val="28"/>
          <w:lang w:bidi="pl-PL"/>
        </w:rPr>
      </w:pPr>
      <w:r w:rsidRPr="00A940B4">
        <w:rPr>
          <w:rFonts w:ascii="Calibri" w:eastAsia="Arial" w:hAnsi="Calibri" w:cs="Calibri"/>
          <w:b/>
          <w:kern w:val="28"/>
          <w:lang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 w:rsidRPr="00A940B4">
        <w:rPr>
          <w:rFonts w:ascii="Calibri" w:eastAsia="Arial" w:hAnsi="Calibri" w:cs="Calibri"/>
          <w:kern w:val="28"/>
          <w:lang w:bidi="pl-PL"/>
        </w:rPr>
        <w:t xml:space="preserve"> (Dz. Urz. UE nr L 229 z 31.7.2014, str. 1), dalej: rozporządzenie 833/2014, w brzmieniu nadanym rozporządzeniem Rady (UE) 2022/576 w sprawie zmiany rozporządzenia (UE) nr 833/2014 dotyczącego środków ograniczających w związku z działaniami Rosji destabilizującymi sytuację na Ukrainie (Dz. Urz. UE nr L 111 z 8.4.2022, str. 1), dalej: rozporządzenie 2022/576.</w:t>
      </w:r>
      <w:r w:rsidRPr="00A940B4">
        <w:rPr>
          <w:rFonts w:ascii="Calibri" w:eastAsia="Arial" w:hAnsi="Calibri" w:cs="Calibri"/>
          <w:kern w:val="28"/>
          <w:vertAlign w:val="superscript"/>
          <w:lang w:bidi="pl-PL"/>
        </w:rPr>
        <w:t>1</w:t>
      </w:r>
    </w:p>
    <w:p w14:paraId="2C83A05E" w14:textId="77777777" w:rsidR="00A940B4" w:rsidRPr="00A940B4" w:rsidRDefault="00A940B4" w:rsidP="00A940B4">
      <w:pPr>
        <w:numPr>
          <w:ilvl w:val="0"/>
          <w:numId w:val="5"/>
        </w:numPr>
        <w:suppressAutoHyphens/>
        <w:spacing w:after="0" w:line="320" w:lineRule="exact"/>
        <w:contextualSpacing/>
        <w:jc w:val="both"/>
        <w:rPr>
          <w:rFonts w:ascii="Calibri" w:eastAsia="Arial" w:hAnsi="Calibri" w:cs="Calibri"/>
          <w:kern w:val="28"/>
          <w:lang w:bidi="pl-PL"/>
        </w:rPr>
      </w:pPr>
      <w:r w:rsidRPr="00A940B4">
        <w:rPr>
          <w:rFonts w:ascii="Calibri" w:eastAsia="Arial" w:hAnsi="Calibri" w:cs="Calibri"/>
          <w:b/>
          <w:kern w:val="28"/>
          <w:lang w:bidi="pl-PL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</w:t>
      </w:r>
      <w:r w:rsidRPr="00A940B4">
        <w:rPr>
          <w:rFonts w:ascii="Calibri" w:eastAsia="Arial" w:hAnsi="Calibri" w:cs="Calibri"/>
          <w:kern w:val="28"/>
          <w:lang w:bidi="pl-PL"/>
        </w:rPr>
        <w:t xml:space="preserve"> (Dz. U. poz. 835). </w:t>
      </w:r>
      <w:r w:rsidRPr="00A940B4">
        <w:rPr>
          <w:rFonts w:ascii="Calibri" w:eastAsia="Arial" w:hAnsi="Calibri" w:cs="Calibri"/>
          <w:kern w:val="28"/>
          <w:sz w:val="24"/>
          <w:szCs w:val="24"/>
          <w:vertAlign w:val="superscript"/>
          <w:lang w:bidi="pl-PL"/>
        </w:rPr>
        <w:t>2</w:t>
      </w:r>
    </w:p>
    <w:p w14:paraId="50ABF816" w14:textId="77777777" w:rsidR="00A940B4" w:rsidRPr="00A940B4" w:rsidRDefault="00A940B4" w:rsidP="00A940B4">
      <w:pPr>
        <w:numPr>
          <w:ilvl w:val="0"/>
          <w:numId w:val="6"/>
        </w:numPr>
        <w:suppressAutoHyphens/>
        <w:spacing w:before="240" w:after="0" w:line="276" w:lineRule="auto"/>
        <w:jc w:val="both"/>
        <w:rPr>
          <w:rFonts w:ascii="Calibri" w:eastAsia="Calibri" w:hAnsi="Calibri" w:cs="Calibri"/>
        </w:rPr>
      </w:pPr>
      <w:r w:rsidRPr="002E0377">
        <w:rPr>
          <w:rFonts w:ascii="Calibri" w:eastAsia="Calibri" w:hAnsi="Calibri" w:cs="Calibri"/>
          <w:b/>
          <w:sz w:val="20"/>
          <w:szCs w:val="20"/>
          <w:lang w:eastAsia="pl-PL"/>
        </w:rPr>
        <w:t>OŚWIADCZAMY</w:t>
      </w:r>
      <w:r w:rsidRPr="002E0377">
        <w:rPr>
          <w:rFonts w:ascii="Calibri" w:eastAsia="Calibri" w:hAnsi="Calibri" w:cs="Calibri"/>
          <w:sz w:val="20"/>
          <w:szCs w:val="20"/>
        </w:rPr>
        <w:t>,</w:t>
      </w:r>
      <w:r w:rsidRPr="00A940B4">
        <w:rPr>
          <w:rFonts w:ascii="Calibri" w:eastAsia="Calibri" w:hAnsi="Calibri" w:cs="Calibri"/>
        </w:rPr>
        <w:t xml:space="preserve"> że wypełniłem obowiązki informac</w:t>
      </w:r>
      <w:bookmarkStart w:id="1" w:name="_GoBack"/>
      <w:bookmarkEnd w:id="1"/>
      <w:r w:rsidRPr="00A940B4">
        <w:rPr>
          <w:rFonts w:ascii="Calibri" w:eastAsia="Calibri" w:hAnsi="Calibri" w:cs="Calibri"/>
        </w:rPr>
        <w:t>yjne przewidziane w art. 13 lub art. 14 RODO</w:t>
      </w:r>
      <w:r w:rsidRPr="00A940B4">
        <w:rPr>
          <w:rFonts w:ascii="Calibri" w:eastAsia="Calibri" w:hAnsi="Calibri" w:cs="Calibri"/>
          <w:vertAlign w:val="superscript"/>
        </w:rPr>
        <w:t xml:space="preserve">3 </w:t>
      </w:r>
      <w:r w:rsidRPr="00A940B4">
        <w:rPr>
          <w:rFonts w:ascii="Calibri" w:eastAsia="Calibri" w:hAnsi="Calibri" w:cs="Calibri"/>
        </w:rPr>
        <w:t xml:space="preserve">wobec osób fizycznych, od których dane osobowe bezpośrednio lub pośrednio pozyskałem </w:t>
      </w:r>
      <w:r w:rsidRPr="00A940B4">
        <w:rPr>
          <w:rFonts w:ascii="Calibri" w:eastAsia="Calibri" w:hAnsi="Calibri" w:cs="Calibri"/>
        </w:rPr>
        <w:br/>
        <w:t>w celu ubiegania się o udzielenie zamówienia publicznego w niniejszym postępowaniu</w:t>
      </w:r>
      <w:r w:rsidRPr="00A940B4">
        <w:rPr>
          <w:rFonts w:ascii="Calibri" w:eastAsia="Calibri" w:hAnsi="Calibri" w:cs="Calibri"/>
          <w:vertAlign w:val="superscript"/>
        </w:rPr>
        <w:t>4</w:t>
      </w:r>
      <w:r w:rsidRPr="00A940B4">
        <w:rPr>
          <w:rFonts w:ascii="Calibri" w:eastAsia="Calibri" w:hAnsi="Calibri" w:cs="Calibri"/>
        </w:rPr>
        <w:t>.</w:t>
      </w:r>
    </w:p>
    <w:p w14:paraId="705937D6" w14:textId="24C9F74F" w:rsidR="00A940B4" w:rsidRPr="00A940B4" w:rsidRDefault="00A940B4" w:rsidP="00A940B4">
      <w:pPr>
        <w:widowControl w:val="0"/>
        <w:autoSpaceDE w:val="0"/>
        <w:autoSpaceDN w:val="0"/>
        <w:spacing w:line="256" w:lineRule="auto"/>
        <w:rPr>
          <w:rFonts w:ascii="Calibri" w:eastAsia="Arial" w:hAnsi="Calibri" w:cs="Calibri"/>
          <w:b/>
          <w:kern w:val="28"/>
          <w:lang w:bidi="pl-PL"/>
        </w:rPr>
      </w:pPr>
      <w:r w:rsidRPr="00A940B4">
        <w:rPr>
          <w:rFonts w:ascii="Calibri" w:eastAsia="Arial" w:hAnsi="Calibri" w:cs="Calibri"/>
          <w:b/>
          <w:kern w:val="28"/>
          <w:highlight w:val="lightGray"/>
          <w:lang w:bidi="pl-PL"/>
        </w:rPr>
        <w:br/>
        <w:t>OŚWIADCZENIE DOTYCZĄCE PODANYCH INFORMACJI:</w:t>
      </w:r>
    </w:p>
    <w:p w14:paraId="29BFF066" w14:textId="77777777" w:rsidR="00A940B4" w:rsidRPr="00A940B4" w:rsidRDefault="00A940B4" w:rsidP="00A940B4">
      <w:pPr>
        <w:widowControl w:val="0"/>
        <w:autoSpaceDE w:val="0"/>
        <w:autoSpaceDN w:val="0"/>
        <w:spacing w:line="276" w:lineRule="auto"/>
        <w:rPr>
          <w:rFonts w:ascii="Calibri" w:eastAsia="Arial" w:hAnsi="Calibri" w:cs="Calibri"/>
          <w:kern w:val="28"/>
          <w:lang w:bidi="pl-PL"/>
        </w:rPr>
      </w:pPr>
      <w:r w:rsidRPr="00A940B4">
        <w:rPr>
          <w:rFonts w:ascii="Calibri" w:eastAsia="Arial" w:hAnsi="Calibri" w:cs="Calibri"/>
          <w:kern w:val="28"/>
          <w:lang w:bidi="pl-PL"/>
        </w:rPr>
        <w:t xml:space="preserve">Oświadczam(y), że wszystkie informacje podane w powyższych oświadczeniach są aktualne i zgodne </w:t>
      </w:r>
      <w:r w:rsidRPr="00A940B4">
        <w:rPr>
          <w:rFonts w:ascii="Calibri" w:eastAsia="Arial" w:hAnsi="Calibri" w:cs="Calibri"/>
          <w:kern w:val="28"/>
          <w:lang w:bidi="pl-PL"/>
        </w:rPr>
        <w:br/>
        <w:t xml:space="preserve">z prawdą oraz zostały przedstawione z pełną świadomością konsekwencji wprowadzenia Zamawiającego </w:t>
      </w:r>
      <w:r w:rsidRPr="00A940B4">
        <w:rPr>
          <w:rFonts w:ascii="Calibri" w:eastAsia="Arial" w:hAnsi="Calibri" w:cs="Calibri"/>
          <w:kern w:val="28"/>
          <w:lang w:bidi="pl-PL"/>
        </w:rPr>
        <w:br/>
        <w:t>w błąd przy przedstawianiu informacji.</w:t>
      </w:r>
    </w:p>
    <w:p w14:paraId="43764302" w14:textId="77777777" w:rsidR="00A940B4" w:rsidRPr="00A940B4" w:rsidRDefault="00A940B4" w:rsidP="00A940B4">
      <w:pPr>
        <w:widowControl w:val="0"/>
        <w:autoSpaceDE w:val="0"/>
        <w:autoSpaceDN w:val="0"/>
        <w:spacing w:line="256" w:lineRule="auto"/>
        <w:rPr>
          <w:rFonts w:ascii="Calibri" w:eastAsia="Arial" w:hAnsi="Calibri" w:cs="Calibri"/>
          <w:kern w:val="28"/>
          <w:lang w:bidi="pl-PL"/>
        </w:rPr>
      </w:pPr>
      <w:r w:rsidRPr="00A940B4">
        <w:rPr>
          <w:rFonts w:ascii="Calibri" w:eastAsia="Arial" w:hAnsi="Calibri" w:cs="Calibri"/>
          <w:kern w:val="28"/>
          <w:lang w:bidi="pl-PL"/>
        </w:rPr>
        <w:br/>
        <w:t xml:space="preserve">....................................................., </w:t>
      </w:r>
      <w:r w:rsidRPr="00A940B4">
        <w:rPr>
          <w:rFonts w:ascii="Calibri" w:eastAsia="Calibri" w:hAnsi="Calibri" w:cs="Calibri"/>
          <w:kern w:val="28"/>
          <w:lang w:bidi="pl-PL"/>
        </w:rPr>
        <w:t>dnia</w:t>
      </w:r>
      <w:r w:rsidRPr="00A940B4">
        <w:rPr>
          <w:rFonts w:ascii="Calibri" w:eastAsia="Arial" w:hAnsi="Calibri" w:cs="Calibri"/>
          <w:kern w:val="28"/>
          <w:lang w:bidi="pl-PL"/>
        </w:rPr>
        <w:t>..................................</w:t>
      </w:r>
      <w:r w:rsidRPr="00A940B4">
        <w:rPr>
          <w:rFonts w:ascii="Calibri" w:eastAsia="Arial" w:hAnsi="Calibri" w:cs="Calibri"/>
          <w:i/>
          <w:iCs/>
          <w:kern w:val="28"/>
          <w:lang w:bidi="pl-PL"/>
        </w:rPr>
        <w:tab/>
      </w:r>
    </w:p>
    <w:p w14:paraId="2AF58848" w14:textId="77777777" w:rsidR="00A940B4" w:rsidRPr="00A940B4" w:rsidRDefault="00A940B4" w:rsidP="00A940B4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line="254" w:lineRule="auto"/>
        <w:jc w:val="right"/>
        <w:rPr>
          <w:rFonts w:ascii="Calibri" w:eastAsia="Arial" w:hAnsi="Calibri" w:cs="Calibri"/>
          <w:i/>
          <w:iCs/>
          <w:kern w:val="28"/>
          <w:sz w:val="16"/>
          <w:szCs w:val="16"/>
          <w:lang w:bidi="pl-PL"/>
        </w:rPr>
      </w:pPr>
      <w:r w:rsidRPr="00A940B4">
        <w:rPr>
          <w:rFonts w:ascii="Calibri" w:eastAsia="Arial" w:hAnsi="Calibri" w:cs="Calibri"/>
          <w:i/>
          <w:iCs/>
          <w:kern w:val="28"/>
          <w:sz w:val="16"/>
          <w:szCs w:val="16"/>
          <w:lang w:bidi="pl-PL"/>
        </w:rPr>
        <w:br/>
        <w:t>………………………………………………………………………………</w:t>
      </w:r>
    </w:p>
    <w:p w14:paraId="287A02DB" w14:textId="77777777" w:rsidR="00A940B4" w:rsidRPr="00A940B4" w:rsidRDefault="00A940B4" w:rsidP="00A940B4">
      <w:pPr>
        <w:widowControl w:val="0"/>
        <w:tabs>
          <w:tab w:val="center" w:pos="7938"/>
        </w:tabs>
        <w:autoSpaceDE w:val="0"/>
        <w:autoSpaceDN w:val="0"/>
        <w:spacing w:line="254" w:lineRule="auto"/>
        <w:jc w:val="right"/>
        <w:rPr>
          <w:rFonts w:ascii="Calibri" w:eastAsia="Arial" w:hAnsi="Calibri" w:cs="Calibri"/>
          <w:kern w:val="28"/>
          <w:sz w:val="21"/>
          <w:szCs w:val="21"/>
          <w:lang w:bidi="pl-PL"/>
        </w:rPr>
      </w:pPr>
      <w:r w:rsidRPr="00A940B4">
        <w:rPr>
          <w:rFonts w:ascii="Calibri" w:eastAsia="Arial" w:hAnsi="Calibri" w:cs="Calibri"/>
          <w:kern w:val="28"/>
          <w:sz w:val="16"/>
          <w:szCs w:val="16"/>
          <w:lang w:bidi="pl-PL"/>
        </w:rPr>
        <w:t>(</w:t>
      </w:r>
      <w:r w:rsidRPr="00A940B4">
        <w:rPr>
          <w:rFonts w:ascii="Calibri" w:eastAsia="Calibri" w:hAnsi="Calibri" w:cs="Calibri"/>
          <w:kern w:val="28"/>
          <w:sz w:val="18"/>
          <w:szCs w:val="18"/>
          <w:lang w:bidi="pl-PL"/>
        </w:rPr>
        <w:t>własnoręczny</w:t>
      </w:r>
      <w:r w:rsidRPr="00A940B4">
        <w:rPr>
          <w:rFonts w:ascii="Calibri" w:eastAsia="Arial" w:hAnsi="Calibri" w:cs="Calibri"/>
          <w:kern w:val="28"/>
          <w:sz w:val="18"/>
          <w:szCs w:val="18"/>
          <w:lang w:bidi="pl-PL"/>
        </w:rPr>
        <w:t xml:space="preserve"> </w:t>
      </w:r>
      <w:r w:rsidRPr="00A940B4">
        <w:rPr>
          <w:rFonts w:ascii="Calibri" w:eastAsia="Calibri" w:hAnsi="Calibri" w:cs="Calibri"/>
          <w:kern w:val="28"/>
          <w:sz w:val="18"/>
          <w:szCs w:val="18"/>
          <w:lang w:bidi="pl-PL"/>
        </w:rPr>
        <w:t>podpis</w:t>
      </w:r>
      <w:r w:rsidRPr="00A940B4">
        <w:rPr>
          <w:rFonts w:ascii="Calibri" w:eastAsia="Arial" w:hAnsi="Calibri" w:cs="Calibri"/>
          <w:kern w:val="28"/>
          <w:sz w:val="18"/>
          <w:szCs w:val="18"/>
          <w:lang w:bidi="pl-PL"/>
        </w:rPr>
        <w:t xml:space="preserve"> </w:t>
      </w:r>
      <w:r w:rsidRPr="00A940B4">
        <w:rPr>
          <w:rFonts w:ascii="Calibri" w:eastAsia="Calibri" w:hAnsi="Calibri" w:cs="Calibri"/>
          <w:kern w:val="28"/>
          <w:sz w:val="18"/>
          <w:szCs w:val="18"/>
          <w:lang w:bidi="pl-PL"/>
        </w:rPr>
        <w:t>osoby</w:t>
      </w:r>
      <w:r w:rsidRPr="00A940B4">
        <w:rPr>
          <w:rFonts w:ascii="Calibri" w:eastAsia="Arial" w:hAnsi="Calibri" w:cs="Calibri"/>
          <w:kern w:val="28"/>
          <w:sz w:val="18"/>
          <w:szCs w:val="18"/>
          <w:lang w:bidi="pl-PL"/>
        </w:rPr>
        <w:t xml:space="preserve"> </w:t>
      </w:r>
      <w:r w:rsidRPr="00A940B4">
        <w:rPr>
          <w:rFonts w:ascii="Calibri" w:eastAsia="Calibri" w:hAnsi="Calibri" w:cs="Calibri"/>
          <w:kern w:val="28"/>
          <w:sz w:val="18"/>
          <w:szCs w:val="18"/>
          <w:lang w:bidi="pl-PL"/>
        </w:rPr>
        <w:t>upoważnionej</w:t>
      </w:r>
      <w:r w:rsidRPr="00A940B4">
        <w:rPr>
          <w:rFonts w:ascii="Calibri" w:eastAsia="Arial" w:hAnsi="Calibri" w:cs="Calibri"/>
          <w:kern w:val="28"/>
          <w:sz w:val="18"/>
          <w:szCs w:val="18"/>
          <w:lang w:bidi="pl-PL"/>
        </w:rPr>
        <w:t>)</w:t>
      </w:r>
      <w:r w:rsidRPr="00A940B4">
        <w:rPr>
          <w:rFonts w:ascii="Calibri" w:eastAsia="Arial" w:hAnsi="Calibri" w:cs="Calibri"/>
          <w:kern w:val="28"/>
          <w:sz w:val="18"/>
          <w:szCs w:val="18"/>
          <w:lang w:bidi="pl-PL"/>
        </w:rPr>
        <w:br/>
      </w:r>
    </w:p>
    <w:p w14:paraId="6BCC5715" w14:textId="77777777" w:rsidR="00A940B4" w:rsidRPr="00A940B4" w:rsidRDefault="00A940B4" w:rsidP="00A940B4">
      <w:pPr>
        <w:suppressAutoHyphens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ar-SA"/>
        </w:rPr>
      </w:pPr>
      <w:r w:rsidRPr="00A940B4">
        <w:rPr>
          <w:rFonts w:ascii="Calibri" w:eastAsia="Calibri" w:hAnsi="Calibri" w:cs="Calibri"/>
          <w:b/>
          <w:sz w:val="21"/>
          <w:szCs w:val="21"/>
          <w:vertAlign w:val="superscript"/>
          <w:lang w:eastAsia="ar-SA"/>
        </w:rPr>
        <w:footnoteRef/>
      </w:r>
      <w:r w:rsidRPr="00A940B4">
        <w:rPr>
          <w:rFonts w:ascii="Calibri" w:eastAsia="Times New Roman" w:hAnsi="Calibri" w:cs="Calibri"/>
          <w:sz w:val="21"/>
          <w:szCs w:val="21"/>
          <w:lang w:eastAsia="ar-SA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935C46E" w14:textId="77777777" w:rsidR="00A940B4" w:rsidRPr="00A940B4" w:rsidRDefault="00A940B4" w:rsidP="00A940B4">
      <w:pPr>
        <w:numPr>
          <w:ilvl w:val="0"/>
          <w:numId w:val="7"/>
        </w:numPr>
        <w:suppressAutoHyphens/>
        <w:spacing w:after="0" w:line="276" w:lineRule="auto"/>
        <w:rPr>
          <w:rFonts w:ascii="Calibri" w:eastAsia="Times New Roman" w:hAnsi="Calibri" w:cs="Calibri"/>
          <w:sz w:val="21"/>
          <w:szCs w:val="21"/>
          <w:lang w:eastAsia="ar-SA"/>
        </w:rPr>
      </w:pPr>
      <w:r w:rsidRPr="00A940B4">
        <w:rPr>
          <w:rFonts w:ascii="Calibri" w:eastAsia="Times New Roman" w:hAnsi="Calibri" w:cs="Calibri"/>
          <w:sz w:val="21"/>
          <w:szCs w:val="21"/>
          <w:lang w:eastAsia="ar-SA"/>
        </w:rPr>
        <w:t>obywateli rosyjskich lub osób fizycznych lub prawnych, podmiotów lub organów z siedzibą w Rosji;</w:t>
      </w:r>
    </w:p>
    <w:p w14:paraId="3EBD76EB" w14:textId="77777777" w:rsidR="00A940B4" w:rsidRPr="00A940B4" w:rsidRDefault="00A940B4" w:rsidP="00A940B4">
      <w:pPr>
        <w:numPr>
          <w:ilvl w:val="0"/>
          <w:numId w:val="7"/>
        </w:numPr>
        <w:suppressAutoHyphens/>
        <w:spacing w:after="0" w:line="276" w:lineRule="auto"/>
        <w:rPr>
          <w:rFonts w:ascii="Calibri" w:eastAsia="Times New Roman" w:hAnsi="Calibri" w:cs="Calibri"/>
          <w:sz w:val="21"/>
          <w:szCs w:val="21"/>
          <w:lang w:eastAsia="ar-SA"/>
        </w:rPr>
      </w:pPr>
      <w:bookmarkStart w:id="2" w:name="_Hlk102557314"/>
      <w:r w:rsidRPr="00A940B4">
        <w:rPr>
          <w:rFonts w:ascii="Calibri" w:eastAsia="Times New Roman" w:hAnsi="Calibri" w:cs="Calibri"/>
          <w:sz w:val="21"/>
          <w:szCs w:val="21"/>
          <w:lang w:eastAsia="ar-SA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587EFBD" w14:textId="77777777" w:rsidR="00A940B4" w:rsidRPr="00A940B4" w:rsidRDefault="00A940B4" w:rsidP="00A940B4">
      <w:pPr>
        <w:numPr>
          <w:ilvl w:val="0"/>
          <w:numId w:val="7"/>
        </w:numPr>
        <w:suppressAutoHyphens/>
        <w:spacing w:after="0" w:line="276" w:lineRule="auto"/>
        <w:rPr>
          <w:rFonts w:ascii="Calibri" w:eastAsia="Times New Roman" w:hAnsi="Calibri" w:cs="Calibri"/>
          <w:sz w:val="21"/>
          <w:szCs w:val="21"/>
          <w:lang w:eastAsia="ar-SA"/>
        </w:rPr>
      </w:pPr>
      <w:r w:rsidRPr="00A940B4">
        <w:rPr>
          <w:rFonts w:ascii="Calibri" w:eastAsia="Times New Roman" w:hAnsi="Calibri" w:cs="Calibri"/>
          <w:sz w:val="21"/>
          <w:szCs w:val="21"/>
          <w:lang w:eastAsia="ar-SA"/>
        </w:rPr>
        <w:t>osób fizycznych lub prawnych, podmiotów lub organów działających w imieniu lub pod kierunkiem podmiotu, o którym mowa w lit. a) lub b) niniejszego ustępu,</w:t>
      </w:r>
    </w:p>
    <w:p w14:paraId="4B04DB62" w14:textId="77777777" w:rsidR="00A940B4" w:rsidRPr="00A940B4" w:rsidRDefault="00A940B4" w:rsidP="00A940B4">
      <w:pPr>
        <w:suppressAutoHyphens/>
        <w:spacing w:after="240" w:line="276" w:lineRule="auto"/>
        <w:jc w:val="both"/>
        <w:rPr>
          <w:rFonts w:ascii="Calibri" w:eastAsia="Times New Roman" w:hAnsi="Calibri" w:cs="Calibri"/>
          <w:sz w:val="21"/>
          <w:szCs w:val="21"/>
          <w:lang w:eastAsia="ar-SA"/>
        </w:rPr>
      </w:pPr>
      <w:r w:rsidRPr="00A940B4">
        <w:rPr>
          <w:rFonts w:ascii="Calibri" w:eastAsia="Times New Roman" w:hAnsi="Calibri" w:cs="Calibri"/>
          <w:sz w:val="21"/>
          <w:szCs w:val="21"/>
          <w:lang w:eastAsia="ar-SA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4612183" w14:textId="77777777" w:rsidR="00A940B4" w:rsidRPr="00A940B4" w:rsidRDefault="00A940B4" w:rsidP="00A940B4">
      <w:pPr>
        <w:spacing w:after="0" w:line="276" w:lineRule="auto"/>
        <w:jc w:val="both"/>
        <w:rPr>
          <w:rFonts w:ascii="Calibri" w:eastAsia="Calibri" w:hAnsi="Calibri" w:cs="Calibri"/>
          <w:color w:val="222222"/>
        </w:rPr>
      </w:pPr>
      <w:r w:rsidRPr="00A940B4">
        <w:rPr>
          <w:rFonts w:ascii="Calibri" w:eastAsia="Calibri" w:hAnsi="Calibri" w:cs="Calibri"/>
          <w:b/>
          <w:sz w:val="24"/>
          <w:szCs w:val="24"/>
          <w:vertAlign w:val="superscript"/>
        </w:rPr>
        <w:t>2</w:t>
      </w:r>
      <w:r w:rsidRPr="00A940B4">
        <w:rPr>
          <w:rFonts w:ascii="Calibri" w:eastAsia="Calibri" w:hAnsi="Calibri" w:cs="Calibri"/>
        </w:rPr>
        <w:t xml:space="preserve"> </w:t>
      </w:r>
      <w:r w:rsidRPr="00A940B4">
        <w:rPr>
          <w:rFonts w:ascii="Calibri" w:eastAsia="Calibri" w:hAnsi="Calibri" w:cs="Calibri"/>
          <w:color w:val="222222"/>
        </w:rPr>
        <w:t xml:space="preserve">Zgodnie z treścią art. 7 ust. 1 ustawy z dnia 13 kwietnia 2022 r. </w:t>
      </w:r>
      <w:r w:rsidRPr="00A940B4">
        <w:rPr>
          <w:rFonts w:ascii="Calibri" w:eastAsia="Calibri" w:hAnsi="Calibri" w:cs="Calibri"/>
          <w:i/>
          <w:iCs/>
          <w:color w:val="222222"/>
        </w:rPr>
        <w:t xml:space="preserve">o szczególnych rozwiązaniach </w:t>
      </w:r>
      <w:r w:rsidRPr="00A940B4">
        <w:rPr>
          <w:rFonts w:ascii="Calibri" w:eastAsia="Calibri" w:hAnsi="Calibri" w:cs="Calibri"/>
          <w:i/>
          <w:iCs/>
          <w:color w:val="222222"/>
        </w:rPr>
        <w:br/>
        <w:t xml:space="preserve">w zakresie przeciwdziałania wspieraniu agresji na Ukrainę oraz służących ochronie bezpieczeństwa narodowego, </w:t>
      </w:r>
      <w:r w:rsidRPr="00A940B4">
        <w:rPr>
          <w:rFonts w:ascii="Calibri" w:eastAsia="Calibri" w:hAnsi="Calibri" w:cs="Calibri"/>
          <w:color w:val="222222"/>
        </w:rPr>
        <w:t xml:space="preserve">z </w:t>
      </w:r>
      <w:r w:rsidRPr="00A940B4">
        <w:rPr>
          <w:rFonts w:ascii="Calibri" w:eastAsia="Calibri" w:hAnsi="Calibri" w:cs="Calibri"/>
          <w:color w:val="222222"/>
          <w:lang w:eastAsia="pl-PL"/>
        </w:rPr>
        <w:t xml:space="preserve">postępowania o udzielenie zamówienia publicznego lub konkursu prowadzonego na podstawie ustawy </w:t>
      </w:r>
      <w:proofErr w:type="spellStart"/>
      <w:r w:rsidRPr="00A940B4">
        <w:rPr>
          <w:rFonts w:ascii="Calibri" w:eastAsia="Calibri" w:hAnsi="Calibri" w:cs="Calibri"/>
          <w:color w:val="222222"/>
          <w:lang w:eastAsia="pl-PL"/>
        </w:rPr>
        <w:t>Pzp</w:t>
      </w:r>
      <w:proofErr w:type="spellEnd"/>
      <w:r w:rsidRPr="00A940B4">
        <w:rPr>
          <w:rFonts w:ascii="Calibri" w:eastAsia="Calibri" w:hAnsi="Calibri" w:cs="Calibri"/>
          <w:color w:val="222222"/>
          <w:lang w:eastAsia="pl-PL"/>
        </w:rPr>
        <w:t xml:space="preserve"> wyklucza się:</w:t>
      </w:r>
    </w:p>
    <w:p w14:paraId="6D4F4912" w14:textId="77777777" w:rsidR="00A940B4" w:rsidRPr="00A940B4" w:rsidRDefault="00A940B4" w:rsidP="00A940B4">
      <w:pPr>
        <w:spacing w:line="276" w:lineRule="auto"/>
        <w:jc w:val="both"/>
        <w:rPr>
          <w:rFonts w:ascii="Calibri" w:eastAsia="Calibri" w:hAnsi="Calibri" w:cs="Calibri"/>
          <w:color w:val="222222"/>
          <w:lang w:eastAsia="pl-PL"/>
        </w:rPr>
      </w:pPr>
      <w:r w:rsidRPr="00A940B4">
        <w:rPr>
          <w:rFonts w:ascii="Calibri" w:eastAsia="Calibri" w:hAnsi="Calibri" w:cs="Calibri"/>
          <w:color w:val="2222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B3375F" w14:textId="77777777" w:rsidR="00A940B4" w:rsidRPr="00A940B4" w:rsidRDefault="00A940B4" w:rsidP="00A940B4">
      <w:pPr>
        <w:spacing w:line="276" w:lineRule="auto"/>
        <w:jc w:val="both"/>
        <w:rPr>
          <w:rFonts w:ascii="Calibri" w:eastAsia="Calibri" w:hAnsi="Calibri" w:cs="Calibri"/>
          <w:color w:val="222222"/>
        </w:rPr>
      </w:pPr>
      <w:r w:rsidRPr="00A940B4">
        <w:rPr>
          <w:rFonts w:ascii="Calibri" w:eastAsia="Calibri" w:hAnsi="Calibri" w:cs="Calibri"/>
          <w:color w:val="222222"/>
        </w:rPr>
        <w:t xml:space="preserve">2) </w:t>
      </w:r>
      <w:r w:rsidRPr="00A940B4">
        <w:rPr>
          <w:rFonts w:ascii="Calibri" w:eastAsia="Calibri" w:hAnsi="Calibri" w:cs="Calibri"/>
          <w:color w:val="222222"/>
          <w:lang w:eastAsia="pl-PL"/>
        </w:rPr>
        <w:t xml:space="preserve">wykonawcę oraz uczestnika konkursu, którego beneficjentem rzeczywistym w rozumieniu ustawy </w:t>
      </w:r>
      <w:r w:rsidRPr="00A940B4">
        <w:rPr>
          <w:rFonts w:ascii="Calibri" w:eastAsia="Calibri" w:hAnsi="Calibri" w:cs="Calibri"/>
          <w:color w:val="222222"/>
          <w:lang w:eastAsia="pl-PL"/>
        </w:rPr>
        <w:br/>
        <w:t xml:space="preserve">z dnia 1 marca 2018 r.  o przeciwdziałaniu praniu pieniędzy oraz finansowaniu terroryzmu (Dz. U. </w:t>
      </w:r>
      <w:r w:rsidRPr="00A940B4">
        <w:rPr>
          <w:rFonts w:ascii="Calibri" w:eastAsia="Calibri" w:hAnsi="Calibri" w:cs="Calibri"/>
          <w:color w:val="222222"/>
          <w:lang w:eastAsia="pl-PL"/>
        </w:rPr>
        <w:br/>
        <w:t xml:space="preserve">z 2022 r. poz. 593 i 655) jest osoba wymieniona w wykazach określonych w rozporządzeniu 765/2006 </w:t>
      </w:r>
      <w:r w:rsidRPr="00A940B4">
        <w:rPr>
          <w:rFonts w:ascii="Calibri" w:eastAsia="Calibri" w:hAnsi="Calibri" w:cs="Calibri"/>
          <w:color w:val="222222"/>
          <w:lang w:eastAsia="pl-PL"/>
        </w:rPr>
        <w:br/>
        <w:t xml:space="preserve">i rozporządzeniu 269/2014 albo wpisana na listę lub będąca takim beneficjentem rzeczywistym od dnia </w:t>
      </w:r>
      <w:r w:rsidRPr="00A940B4">
        <w:rPr>
          <w:rFonts w:ascii="Calibri" w:eastAsia="Calibri" w:hAnsi="Calibri" w:cs="Calibri"/>
          <w:color w:val="222222"/>
          <w:lang w:eastAsia="pl-PL"/>
        </w:rPr>
        <w:br/>
        <w:t>24 lutego 2022 r., o ile została wpisana na listę na podstawie decyzji w sprawie wpisu na listę rozstrzygającej o zastosowaniu środka, o którym mowa w art. 1 pkt 3 ustawy;</w:t>
      </w:r>
    </w:p>
    <w:p w14:paraId="175FE67F" w14:textId="77777777" w:rsidR="00A940B4" w:rsidRPr="00A940B4" w:rsidRDefault="00A940B4" w:rsidP="00A940B4">
      <w:pPr>
        <w:spacing w:after="0" w:line="276" w:lineRule="auto"/>
        <w:jc w:val="both"/>
        <w:rPr>
          <w:rFonts w:ascii="Calibri" w:eastAsia="Calibri" w:hAnsi="Calibri" w:cs="Calibri"/>
        </w:rPr>
      </w:pPr>
      <w:r w:rsidRPr="00A940B4">
        <w:rPr>
          <w:rFonts w:ascii="Calibri" w:eastAsia="Calibri" w:hAnsi="Calibri" w:cs="Calibri"/>
          <w:color w:val="2222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51A4557" w14:textId="77777777" w:rsidR="00A940B4" w:rsidRPr="00A940B4" w:rsidRDefault="00A940B4" w:rsidP="00A940B4">
      <w:pPr>
        <w:spacing w:line="276" w:lineRule="auto"/>
        <w:ind w:left="284" w:hanging="284"/>
        <w:jc w:val="both"/>
        <w:rPr>
          <w:rFonts w:ascii="Calibri" w:eastAsia="Calibri" w:hAnsi="Calibri" w:cs="Calibri"/>
        </w:rPr>
      </w:pPr>
      <w:r w:rsidRPr="00A940B4">
        <w:rPr>
          <w:rFonts w:ascii="Calibri" w:eastAsia="Calibri" w:hAnsi="Calibri" w:cs="Calibri"/>
          <w:b/>
          <w:sz w:val="24"/>
          <w:szCs w:val="24"/>
          <w:vertAlign w:val="superscript"/>
        </w:rPr>
        <w:t>3</w:t>
      </w:r>
      <w:r w:rsidRPr="00A940B4">
        <w:rPr>
          <w:rFonts w:ascii="Calibri" w:eastAsia="Calibri" w:hAnsi="Calibri" w:cs="Calibri"/>
          <w:i/>
        </w:rPr>
        <w:t xml:space="preserve"> </w:t>
      </w:r>
      <w:r w:rsidRPr="00A940B4">
        <w:rPr>
          <w:rFonts w:ascii="Calibri" w:eastAsia="Calibri" w:hAnsi="Calibri" w:cs="Calibri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6BE30514" w14:textId="77777777" w:rsidR="00A940B4" w:rsidRPr="00A940B4" w:rsidRDefault="00A940B4" w:rsidP="00A940B4">
      <w:pPr>
        <w:spacing w:line="276" w:lineRule="auto"/>
        <w:ind w:left="284" w:hanging="284"/>
        <w:jc w:val="both"/>
        <w:rPr>
          <w:rFonts w:ascii="Calibri" w:eastAsia="Calibri" w:hAnsi="Calibri" w:cs="Calibri"/>
        </w:rPr>
      </w:pPr>
      <w:r w:rsidRPr="00A940B4">
        <w:rPr>
          <w:rFonts w:ascii="Calibri" w:eastAsia="Calibri" w:hAnsi="Calibri" w:cs="Calibri"/>
          <w:b/>
          <w:sz w:val="24"/>
          <w:szCs w:val="24"/>
          <w:vertAlign w:val="superscript"/>
        </w:rPr>
        <w:t>4</w:t>
      </w:r>
      <w:r w:rsidRPr="00A940B4">
        <w:rPr>
          <w:rFonts w:ascii="Calibri" w:eastAsia="Calibri" w:hAnsi="Calibri" w:cs="Calibr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B89EEA" w14:textId="77777777" w:rsidR="00A940B4" w:rsidRPr="00A940B4" w:rsidRDefault="00A940B4" w:rsidP="00A940B4">
      <w:pPr>
        <w:widowControl w:val="0"/>
        <w:autoSpaceDE w:val="0"/>
        <w:autoSpaceDN w:val="0"/>
        <w:spacing w:line="254" w:lineRule="auto"/>
        <w:rPr>
          <w:rFonts w:ascii="Calibri" w:eastAsia="Arial" w:hAnsi="Calibri" w:cs="Calibri"/>
          <w:kern w:val="28"/>
          <w:lang w:bidi="pl-PL"/>
        </w:rPr>
      </w:pPr>
      <w:r w:rsidRPr="00A940B4">
        <w:rPr>
          <w:rFonts w:ascii="Calibri" w:eastAsia="Arial" w:hAnsi="Calibri" w:cs="Calibri"/>
          <w:kern w:val="28"/>
          <w:lang w:bidi="pl-PL"/>
        </w:rPr>
        <w:t xml:space="preserve">...................................., </w:t>
      </w:r>
      <w:r w:rsidRPr="00A940B4">
        <w:rPr>
          <w:rFonts w:ascii="Calibri" w:eastAsia="Calibri" w:hAnsi="Calibri" w:cs="Calibri"/>
          <w:kern w:val="28"/>
          <w:lang w:bidi="pl-PL"/>
        </w:rPr>
        <w:t>dnia</w:t>
      </w:r>
      <w:r w:rsidRPr="00A940B4">
        <w:rPr>
          <w:rFonts w:ascii="Calibri" w:eastAsia="Arial" w:hAnsi="Calibri" w:cs="Calibri"/>
          <w:kern w:val="28"/>
          <w:lang w:bidi="pl-PL"/>
        </w:rPr>
        <w:t>........................</w:t>
      </w:r>
    </w:p>
    <w:p w14:paraId="3BB5618E" w14:textId="625E4AC4" w:rsidR="00A940B4" w:rsidRPr="00A940B4" w:rsidRDefault="00A940B4" w:rsidP="00A940B4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jc w:val="right"/>
        <w:rPr>
          <w:rFonts w:ascii="Calibri" w:eastAsia="Arial" w:hAnsi="Calibri" w:cs="Calibri"/>
          <w:i/>
          <w:iCs/>
          <w:kern w:val="28"/>
          <w:lang w:bidi="pl-PL"/>
        </w:rPr>
      </w:pPr>
      <w:r>
        <w:rPr>
          <w:rFonts w:ascii="Calibri" w:eastAsia="Arial" w:hAnsi="Calibri" w:cs="Calibri"/>
          <w:i/>
          <w:iCs/>
          <w:kern w:val="28"/>
          <w:lang w:bidi="pl-PL"/>
        </w:rPr>
        <w:t>…………………………………………….…………</w:t>
      </w:r>
      <w:r w:rsidRPr="00A940B4">
        <w:rPr>
          <w:rFonts w:ascii="Calibri" w:eastAsia="Arial" w:hAnsi="Calibri" w:cs="Calibri"/>
          <w:i/>
          <w:iCs/>
          <w:kern w:val="28"/>
          <w:lang w:bidi="pl-PL"/>
        </w:rPr>
        <w:t>…</w:t>
      </w:r>
    </w:p>
    <w:p w14:paraId="7039C7D8" w14:textId="1F6CE149" w:rsidR="00BF397A" w:rsidRPr="00A940B4" w:rsidRDefault="00A940B4" w:rsidP="00A940B4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Calibri" w:eastAsia="Arial" w:hAnsi="Calibri" w:cs="Calibri"/>
          <w:kern w:val="28"/>
          <w:sz w:val="18"/>
          <w:szCs w:val="18"/>
          <w:lang w:bidi="pl-PL"/>
        </w:rPr>
        <w:tab/>
      </w:r>
      <w:r w:rsidRPr="00A940B4">
        <w:rPr>
          <w:rFonts w:ascii="Calibri" w:eastAsia="Arial" w:hAnsi="Calibri" w:cs="Calibri"/>
          <w:kern w:val="28"/>
          <w:sz w:val="18"/>
          <w:szCs w:val="18"/>
          <w:lang w:bidi="pl-PL"/>
        </w:rPr>
        <w:t>(</w:t>
      </w:r>
      <w:r w:rsidRPr="00A940B4">
        <w:rPr>
          <w:rFonts w:ascii="Calibri" w:eastAsia="Calibri" w:hAnsi="Calibri" w:cs="Calibri"/>
          <w:kern w:val="28"/>
          <w:sz w:val="18"/>
          <w:szCs w:val="18"/>
          <w:lang w:bidi="pl-PL"/>
        </w:rPr>
        <w:t>własnoręczny</w:t>
      </w:r>
      <w:r w:rsidRPr="00A940B4">
        <w:rPr>
          <w:rFonts w:ascii="Calibri" w:eastAsia="Arial" w:hAnsi="Calibri" w:cs="Calibri"/>
          <w:kern w:val="28"/>
          <w:sz w:val="18"/>
          <w:szCs w:val="18"/>
          <w:lang w:bidi="pl-PL"/>
        </w:rPr>
        <w:t xml:space="preserve"> </w:t>
      </w:r>
      <w:r w:rsidRPr="00A940B4">
        <w:rPr>
          <w:rFonts w:ascii="Calibri" w:eastAsia="Calibri" w:hAnsi="Calibri" w:cs="Calibri"/>
          <w:kern w:val="28"/>
          <w:sz w:val="18"/>
          <w:szCs w:val="18"/>
          <w:lang w:bidi="pl-PL"/>
        </w:rPr>
        <w:t>podpis</w:t>
      </w:r>
      <w:r w:rsidRPr="00A940B4">
        <w:rPr>
          <w:rFonts w:ascii="Calibri" w:eastAsia="Arial" w:hAnsi="Calibri" w:cs="Calibri"/>
          <w:kern w:val="28"/>
          <w:sz w:val="18"/>
          <w:szCs w:val="18"/>
          <w:lang w:bidi="pl-PL"/>
        </w:rPr>
        <w:t xml:space="preserve"> </w:t>
      </w:r>
      <w:r w:rsidRPr="00A940B4">
        <w:rPr>
          <w:rFonts w:ascii="Calibri" w:eastAsia="Calibri" w:hAnsi="Calibri" w:cs="Calibri"/>
          <w:kern w:val="28"/>
          <w:sz w:val="18"/>
          <w:szCs w:val="18"/>
          <w:lang w:bidi="pl-PL"/>
        </w:rPr>
        <w:t>osoby</w:t>
      </w:r>
      <w:r w:rsidRPr="00A940B4">
        <w:rPr>
          <w:rFonts w:ascii="Calibri" w:eastAsia="Arial" w:hAnsi="Calibri" w:cs="Calibri"/>
          <w:kern w:val="28"/>
          <w:sz w:val="18"/>
          <w:szCs w:val="18"/>
          <w:lang w:bidi="pl-PL"/>
        </w:rPr>
        <w:t xml:space="preserve"> </w:t>
      </w:r>
      <w:r w:rsidRPr="00A940B4">
        <w:rPr>
          <w:rFonts w:ascii="Calibri" w:eastAsia="Calibri" w:hAnsi="Calibri" w:cs="Calibri"/>
          <w:kern w:val="28"/>
          <w:sz w:val="18"/>
          <w:szCs w:val="18"/>
          <w:lang w:bidi="pl-PL"/>
        </w:rPr>
        <w:t>upoważnionej</w:t>
      </w:r>
      <w:r w:rsidRPr="00A940B4">
        <w:rPr>
          <w:rFonts w:ascii="Calibri" w:eastAsia="Arial" w:hAnsi="Calibri" w:cs="Calibri"/>
          <w:kern w:val="28"/>
          <w:sz w:val="18"/>
          <w:szCs w:val="18"/>
          <w:lang w:bidi="pl-PL"/>
        </w:rPr>
        <w:t>)</w:t>
      </w:r>
    </w:p>
    <w:sectPr w:rsidR="00BF397A" w:rsidRPr="00A940B4" w:rsidSect="00A940B4">
      <w:headerReference w:type="default" r:id="rId19"/>
      <w:pgSz w:w="11906" w:h="16838"/>
      <w:pgMar w:top="1134" w:right="1134" w:bottom="709" w:left="1134" w:header="568" w:footer="283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6B95C" w14:textId="77777777" w:rsidR="00D00AEA" w:rsidRDefault="00D00AEA" w:rsidP="00260550">
      <w:pPr>
        <w:spacing w:after="0" w:line="240" w:lineRule="auto"/>
      </w:pPr>
      <w:r>
        <w:separator/>
      </w:r>
    </w:p>
  </w:endnote>
  <w:endnote w:type="continuationSeparator" w:id="0">
    <w:p w14:paraId="1F79CF5C" w14:textId="77777777" w:rsidR="00D00AEA" w:rsidRDefault="00D00AEA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8B546" w14:textId="77777777" w:rsidR="00D00AEA" w:rsidRDefault="00D00A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6FD59" w14:textId="77777777" w:rsidR="00D00AEA" w:rsidRPr="00242CB0" w:rsidRDefault="00D00AEA" w:rsidP="00260550">
    <w:pPr>
      <w:pStyle w:val="Stopka"/>
      <w:pBdr>
        <w:top w:val="single" w:sz="4" w:space="1" w:color="auto"/>
      </w:pBdr>
      <w:jc w:val="right"/>
      <w:rPr>
        <w:rFonts w:ascii="Times New Roman" w:hAnsi="Times New Roman" w:cs="Times New Roman"/>
        <w:sz w:val="19"/>
      </w:rPr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2E0377">
      <w:rPr>
        <w:rStyle w:val="Numerstrony"/>
        <w:rFonts w:ascii="Times New Roman" w:hAnsi="Times New Roman" w:cs="Times New Roman"/>
        <w:noProof/>
        <w:snapToGrid w:val="0"/>
        <w:sz w:val="19"/>
      </w:rPr>
      <w:t>28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2E0377">
      <w:rPr>
        <w:rStyle w:val="Numerstrony"/>
        <w:rFonts w:ascii="Times New Roman" w:hAnsi="Times New Roman" w:cs="Times New Roman"/>
        <w:noProof/>
        <w:snapToGrid w:val="0"/>
        <w:sz w:val="19"/>
      </w:rPr>
      <w:t>28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  <w:p w14:paraId="249237AB" w14:textId="77777777" w:rsidR="00D00AEA" w:rsidRPr="00260550" w:rsidRDefault="00D00AEA" w:rsidP="002605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BC68" w14:textId="4FE3491A" w:rsidR="00D00AEA" w:rsidRDefault="00D00AEA" w:rsidP="0026055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6E363" w14:textId="77777777" w:rsidR="00D00AEA" w:rsidRPr="000D6470" w:rsidRDefault="00D00AEA" w:rsidP="00CF4996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22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27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D8DF" w14:textId="77777777" w:rsidR="00D00AEA" w:rsidRPr="000D6470" w:rsidRDefault="00D00AEA" w:rsidP="00F148C8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2E0377">
      <w:rPr>
        <w:rStyle w:val="Numerstrony"/>
        <w:rFonts w:ascii="Times New Roman" w:hAnsi="Times New Roman" w:cs="Times New Roman"/>
        <w:noProof/>
        <w:snapToGrid w:val="0"/>
        <w:sz w:val="19"/>
      </w:rPr>
      <w:t>27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 w:rsidR="002E0377">
      <w:rPr>
        <w:rStyle w:val="Numerstrony"/>
        <w:rFonts w:ascii="Times New Roman" w:hAnsi="Times New Roman" w:cs="Times New Roman"/>
        <w:noProof/>
        <w:snapToGrid w:val="0"/>
        <w:sz w:val="19"/>
      </w:rPr>
      <w:t>28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0D1E5" w14:textId="77777777" w:rsidR="00D00AEA" w:rsidRDefault="00D00AEA" w:rsidP="00260550">
      <w:pPr>
        <w:spacing w:after="0" w:line="240" w:lineRule="auto"/>
      </w:pPr>
      <w:r>
        <w:separator/>
      </w:r>
    </w:p>
  </w:footnote>
  <w:footnote w:type="continuationSeparator" w:id="0">
    <w:p w14:paraId="0DD7E1D4" w14:textId="77777777" w:rsidR="00D00AEA" w:rsidRDefault="00D00AEA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53722" w14:textId="77777777" w:rsidR="00D00AEA" w:rsidRDefault="002E0377">
    <w:pPr>
      <w:pStyle w:val="Nagwek"/>
    </w:pPr>
    <w:r>
      <w:rPr>
        <w:noProof/>
        <w:lang w:eastAsia="pl-PL"/>
      </w:rPr>
      <w:pict w14:anchorId="34270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3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9D8B7" w14:textId="77777777" w:rsidR="00D00AEA" w:rsidRDefault="002E0377">
    <w:pPr>
      <w:pStyle w:val="Nagwek"/>
    </w:pPr>
    <w:r>
      <w:rPr>
        <w:noProof/>
        <w:lang w:eastAsia="pl-PL"/>
      </w:rPr>
      <w:pict w14:anchorId="57D60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4" o:spid="_x0000_s2052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99BFC" w14:textId="4F81CC63" w:rsidR="00D00AEA" w:rsidRDefault="002E0377">
    <w:pPr>
      <w:pStyle w:val="Nagwek"/>
    </w:pPr>
    <w:r>
      <w:rPr>
        <w:noProof/>
        <w:lang w:eastAsia="pl-PL"/>
      </w:rPr>
      <w:pict w14:anchorId="48C47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2" o:spid="_x0000_s2050" type="#_x0000_t75" style="position:absolute;margin-left:-48.65pt;margin-top:-55.4pt;width:595.2pt;height:841.9pt;z-index:-251656192;mso-position-horizontal-relative:margin;mso-position-vertical-relative:margin" o:allowincell="f">
          <v:imagedata r:id="rId1" o:title="tl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710D1" w14:textId="77777777" w:rsidR="00D00AEA" w:rsidRPr="00577A91" w:rsidRDefault="00D00AEA" w:rsidP="0023752E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77A91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4384" behindDoc="1" locked="0" layoutInCell="0" allowOverlap="1" wp14:anchorId="7437A7B4" wp14:editId="162992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" name="Obraz 1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8C8D0" w14:textId="77777777" w:rsidR="00D00AEA" w:rsidRPr="004A2371" w:rsidRDefault="00D00AEA" w:rsidP="004A23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37E25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506E5232"/>
    <w:multiLevelType w:val="hybridMultilevel"/>
    <w:tmpl w:val="57C4922A"/>
    <w:lvl w:ilvl="0" w:tplc="0666E2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05C5F"/>
    <w:multiLevelType w:val="hybridMultilevel"/>
    <w:tmpl w:val="FA94C62E"/>
    <w:lvl w:ilvl="0" w:tplc="4A503FFA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0"/>
    <w:rsid w:val="000011DA"/>
    <w:rsid w:val="00001985"/>
    <w:rsid w:val="00002098"/>
    <w:rsid w:val="000022B8"/>
    <w:rsid w:val="00003D8D"/>
    <w:rsid w:val="00004778"/>
    <w:rsid w:val="000071AD"/>
    <w:rsid w:val="00010E55"/>
    <w:rsid w:val="00011086"/>
    <w:rsid w:val="00011E31"/>
    <w:rsid w:val="00012BE0"/>
    <w:rsid w:val="00013463"/>
    <w:rsid w:val="000169A2"/>
    <w:rsid w:val="0002044C"/>
    <w:rsid w:val="00020D71"/>
    <w:rsid w:val="000308C1"/>
    <w:rsid w:val="00036614"/>
    <w:rsid w:val="00037DD6"/>
    <w:rsid w:val="00043AAA"/>
    <w:rsid w:val="000453C3"/>
    <w:rsid w:val="000453FE"/>
    <w:rsid w:val="00047031"/>
    <w:rsid w:val="00053022"/>
    <w:rsid w:val="000534B5"/>
    <w:rsid w:val="00056AEB"/>
    <w:rsid w:val="00062832"/>
    <w:rsid w:val="000645E4"/>
    <w:rsid w:val="000677B7"/>
    <w:rsid w:val="00071C75"/>
    <w:rsid w:val="00074526"/>
    <w:rsid w:val="00074954"/>
    <w:rsid w:val="00075C84"/>
    <w:rsid w:val="00075D9B"/>
    <w:rsid w:val="0007638E"/>
    <w:rsid w:val="000803F7"/>
    <w:rsid w:val="000809EC"/>
    <w:rsid w:val="000871D0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413D"/>
    <w:rsid w:val="000B4CF2"/>
    <w:rsid w:val="000B5B50"/>
    <w:rsid w:val="000C0401"/>
    <w:rsid w:val="000C077B"/>
    <w:rsid w:val="000C0952"/>
    <w:rsid w:val="000C0A03"/>
    <w:rsid w:val="000C1947"/>
    <w:rsid w:val="000C241B"/>
    <w:rsid w:val="000C2A8E"/>
    <w:rsid w:val="000C587E"/>
    <w:rsid w:val="000C738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18D0"/>
    <w:rsid w:val="000F323C"/>
    <w:rsid w:val="000F363F"/>
    <w:rsid w:val="000F65FC"/>
    <w:rsid w:val="000F718B"/>
    <w:rsid w:val="000F7686"/>
    <w:rsid w:val="001039E0"/>
    <w:rsid w:val="0010688C"/>
    <w:rsid w:val="00107F47"/>
    <w:rsid w:val="00110E0B"/>
    <w:rsid w:val="00111F16"/>
    <w:rsid w:val="00111F5C"/>
    <w:rsid w:val="00115434"/>
    <w:rsid w:val="00116872"/>
    <w:rsid w:val="00117774"/>
    <w:rsid w:val="0012151E"/>
    <w:rsid w:val="00121E38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12DA"/>
    <w:rsid w:val="00142520"/>
    <w:rsid w:val="0014649F"/>
    <w:rsid w:val="0014754C"/>
    <w:rsid w:val="00150161"/>
    <w:rsid w:val="001507AF"/>
    <w:rsid w:val="0015314B"/>
    <w:rsid w:val="001551A4"/>
    <w:rsid w:val="001558A5"/>
    <w:rsid w:val="0015647C"/>
    <w:rsid w:val="00156FD1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7BE"/>
    <w:rsid w:val="00173DC6"/>
    <w:rsid w:val="0017417C"/>
    <w:rsid w:val="00174247"/>
    <w:rsid w:val="00180604"/>
    <w:rsid w:val="00181541"/>
    <w:rsid w:val="00182D4C"/>
    <w:rsid w:val="001850A2"/>
    <w:rsid w:val="00190326"/>
    <w:rsid w:val="001903B7"/>
    <w:rsid w:val="0019085E"/>
    <w:rsid w:val="001916BC"/>
    <w:rsid w:val="00191F43"/>
    <w:rsid w:val="0019306D"/>
    <w:rsid w:val="00193C28"/>
    <w:rsid w:val="001A042B"/>
    <w:rsid w:val="001A09D3"/>
    <w:rsid w:val="001A1A75"/>
    <w:rsid w:val="001A2A18"/>
    <w:rsid w:val="001A345F"/>
    <w:rsid w:val="001A5D33"/>
    <w:rsid w:val="001A5FDB"/>
    <w:rsid w:val="001A6163"/>
    <w:rsid w:val="001A6328"/>
    <w:rsid w:val="001A69EF"/>
    <w:rsid w:val="001A7393"/>
    <w:rsid w:val="001A73BB"/>
    <w:rsid w:val="001B052A"/>
    <w:rsid w:val="001B1B32"/>
    <w:rsid w:val="001B28EF"/>
    <w:rsid w:val="001B2ADF"/>
    <w:rsid w:val="001B39D1"/>
    <w:rsid w:val="001B42A1"/>
    <w:rsid w:val="001B52ED"/>
    <w:rsid w:val="001B5D81"/>
    <w:rsid w:val="001C0098"/>
    <w:rsid w:val="001C2EDD"/>
    <w:rsid w:val="001C30B3"/>
    <w:rsid w:val="001C37A9"/>
    <w:rsid w:val="001C42EB"/>
    <w:rsid w:val="001C72C3"/>
    <w:rsid w:val="001D04BA"/>
    <w:rsid w:val="001D389F"/>
    <w:rsid w:val="001D4E64"/>
    <w:rsid w:val="001E25E7"/>
    <w:rsid w:val="001E4A6D"/>
    <w:rsid w:val="001E4AC5"/>
    <w:rsid w:val="001E68E3"/>
    <w:rsid w:val="001F121E"/>
    <w:rsid w:val="001F3B02"/>
    <w:rsid w:val="001F3EFD"/>
    <w:rsid w:val="001F5A4D"/>
    <w:rsid w:val="001F6A9E"/>
    <w:rsid w:val="00200322"/>
    <w:rsid w:val="00201B4E"/>
    <w:rsid w:val="0020413B"/>
    <w:rsid w:val="00204A45"/>
    <w:rsid w:val="00204F76"/>
    <w:rsid w:val="00206783"/>
    <w:rsid w:val="0020694B"/>
    <w:rsid w:val="00213168"/>
    <w:rsid w:val="00215043"/>
    <w:rsid w:val="00215AE4"/>
    <w:rsid w:val="00215E1D"/>
    <w:rsid w:val="00216D8B"/>
    <w:rsid w:val="002172DE"/>
    <w:rsid w:val="00217C36"/>
    <w:rsid w:val="002205F8"/>
    <w:rsid w:val="002215C8"/>
    <w:rsid w:val="0022211A"/>
    <w:rsid w:val="0022222D"/>
    <w:rsid w:val="00223957"/>
    <w:rsid w:val="00223AE6"/>
    <w:rsid w:val="00225413"/>
    <w:rsid w:val="00225DC2"/>
    <w:rsid w:val="00226C50"/>
    <w:rsid w:val="00230F5C"/>
    <w:rsid w:val="0023140A"/>
    <w:rsid w:val="0023260A"/>
    <w:rsid w:val="00232BD6"/>
    <w:rsid w:val="00232E9A"/>
    <w:rsid w:val="00233031"/>
    <w:rsid w:val="002363F5"/>
    <w:rsid w:val="0023752E"/>
    <w:rsid w:val="002424F5"/>
    <w:rsid w:val="00242533"/>
    <w:rsid w:val="00242CB0"/>
    <w:rsid w:val="00243EFD"/>
    <w:rsid w:val="00246A2E"/>
    <w:rsid w:val="00246EAF"/>
    <w:rsid w:val="00247BB5"/>
    <w:rsid w:val="002537B7"/>
    <w:rsid w:val="00255900"/>
    <w:rsid w:val="00260550"/>
    <w:rsid w:val="002624E6"/>
    <w:rsid w:val="00263829"/>
    <w:rsid w:val="00266192"/>
    <w:rsid w:val="00267787"/>
    <w:rsid w:val="00267CDE"/>
    <w:rsid w:val="00267E78"/>
    <w:rsid w:val="00267EC3"/>
    <w:rsid w:val="00270811"/>
    <w:rsid w:val="002709A3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480"/>
    <w:rsid w:val="00297AE8"/>
    <w:rsid w:val="002A030E"/>
    <w:rsid w:val="002A09ED"/>
    <w:rsid w:val="002A10AC"/>
    <w:rsid w:val="002A35FC"/>
    <w:rsid w:val="002A554B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2C05"/>
    <w:rsid w:val="002D41C8"/>
    <w:rsid w:val="002D43CC"/>
    <w:rsid w:val="002D6B0F"/>
    <w:rsid w:val="002E0377"/>
    <w:rsid w:val="002E09AB"/>
    <w:rsid w:val="002E1206"/>
    <w:rsid w:val="002E2146"/>
    <w:rsid w:val="002E4F3B"/>
    <w:rsid w:val="002E61BC"/>
    <w:rsid w:val="002F1470"/>
    <w:rsid w:val="002F1A42"/>
    <w:rsid w:val="002F232B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05B1"/>
    <w:rsid w:val="003131D0"/>
    <w:rsid w:val="003135DC"/>
    <w:rsid w:val="00313C6C"/>
    <w:rsid w:val="00314D0B"/>
    <w:rsid w:val="00315FBB"/>
    <w:rsid w:val="003169C7"/>
    <w:rsid w:val="00316FB6"/>
    <w:rsid w:val="003215A3"/>
    <w:rsid w:val="003230DF"/>
    <w:rsid w:val="00323C78"/>
    <w:rsid w:val="00325B7B"/>
    <w:rsid w:val="00326128"/>
    <w:rsid w:val="0033034A"/>
    <w:rsid w:val="003309E0"/>
    <w:rsid w:val="003318AA"/>
    <w:rsid w:val="00331B1F"/>
    <w:rsid w:val="00332D6F"/>
    <w:rsid w:val="00334347"/>
    <w:rsid w:val="003346E0"/>
    <w:rsid w:val="00335B11"/>
    <w:rsid w:val="00337B82"/>
    <w:rsid w:val="003407CF"/>
    <w:rsid w:val="00342C3F"/>
    <w:rsid w:val="00342E74"/>
    <w:rsid w:val="00343E22"/>
    <w:rsid w:val="00344DB3"/>
    <w:rsid w:val="00345D39"/>
    <w:rsid w:val="00345E68"/>
    <w:rsid w:val="00347E4A"/>
    <w:rsid w:val="00350E8F"/>
    <w:rsid w:val="00352077"/>
    <w:rsid w:val="00352B73"/>
    <w:rsid w:val="00353280"/>
    <w:rsid w:val="003540F0"/>
    <w:rsid w:val="00354A89"/>
    <w:rsid w:val="00355293"/>
    <w:rsid w:val="00356059"/>
    <w:rsid w:val="00356ACC"/>
    <w:rsid w:val="00357ADF"/>
    <w:rsid w:val="00360DBB"/>
    <w:rsid w:val="00362B7E"/>
    <w:rsid w:val="003632B4"/>
    <w:rsid w:val="00364E86"/>
    <w:rsid w:val="00365222"/>
    <w:rsid w:val="00367DAF"/>
    <w:rsid w:val="00371030"/>
    <w:rsid w:val="003714DE"/>
    <w:rsid w:val="00372658"/>
    <w:rsid w:val="00372C6E"/>
    <w:rsid w:val="00372D91"/>
    <w:rsid w:val="00381AF5"/>
    <w:rsid w:val="00381BA9"/>
    <w:rsid w:val="00382C0D"/>
    <w:rsid w:val="00382FFC"/>
    <w:rsid w:val="00383177"/>
    <w:rsid w:val="00383321"/>
    <w:rsid w:val="00385B41"/>
    <w:rsid w:val="00386035"/>
    <w:rsid w:val="00390369"/>
    <w:rsid w:val="00390C2A"/>
    <w:rsid w:val="00391849"/>
    <w:rsid w:val="003937DF"/>
    <w:rsid w:val="0039384C"/>
    <w:rsid w:val="00393B56"/>
    <w:rsid w:val="00395E7C"/>
    <w:rsid w:val="00396B57"/>
    <w:rsid w:val="003979E1"/>
    <w:rsid w:val="003A3737"/>
    <w:rsid w:val="003A3A0F"/>
    <w:rsid w:val="003A63D4"/>
    <w:rsid w:val="003A672A"/>
    <w:rsid w:val="003B0996"/>
    <w:rsid w:val="003B1351"/>
    <w:rsid w:val="003B3D21"/>
    <w:rsid w:val="003B5F71"/>
    <w:rsid w:val="003B67E7"/>
    <w:rsid w:val="003B6DA5"/>
    <w:rsid w:val="003C0283"/>
    <w:rsid w:val="003C0600"/>
    <w:rsid w:val="003C1496"/>
    <w:rsid w:val="003C14FF"/>
    <w:rsid w:val="003C237D"/>
    <w:rsid w:val="003C3AB1"/>
    <w:rsid w:val="003C3EC6"/>
    <w:rsid w:val="003C5048"/>
    <w:rsid w:val="003C5B92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4423"/>
    <w:rsid w:val="003E446A"/>
    <w:rsid w:val="003E74BD"/>
    <w:rsid w:val="003F1000"/>
    <w:rsid w:val="003F23BD"/>
    <w:rsid w:val="003F27C2"/>
    <w:rsid w:val="003F39A1"/>
    <w:rsid w:val="003F5748"/>
    <w:rsid w:val="003F6562"/>
    <w:rsid w:val="003F798F"/>
    <w:rsid w:val="00400192"/>
    <w:rsid w:val="0040078D"/>
    <w:rsid w:val="00400ADF"/>
    <w:rsid w:val="00401211"/>
    <w:rsid w:val="0040307D"/>
    <w:rsid w:val="00406341"/>
    <w:rsid w:val="004072B2"/>
    <w:rsid w:val="004106B1"/>
    <w:rsid w:val="00411CB3"/>
    <w:rsid w:val="00412913"/>
    <w:rsid w:val="00414381"/>
    <w:rsid w:val="0041619F"/>
    <w:rsid w:val="00416413"/>
    <w:rsid w:val="004201E4"/>
    <w:rsid w:val="00420C1F"/>
    <w:rsid w:val="004240C1"/>
    <w:rsid w:val="0042478E"/>
    <w:rsid w:val="004269E1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50022"/>
    <w:rsid w:val="00450166"/>
    <w:rsid w:val="00450915"/>
    <w:rsid w:val="004511CB"/>
    <w:rsid w:val="004520E5"/>
    <w:rsid w:val="0045445C"/>
    <w:rsid w:val="00455499"/>
    <w:rsid w:val="0046012D"/>
    <w:rsid w:val="004613FB"/>
    <w:rsid w:val="00461C64"/>
    <w:rsid w:val="00461C87"/>
    <w:rsid w:val="00466411"/>
    <w:rsid w:val="004667AA"/>
    <w:rsid w:val="00470E65"/>
    <w:rsid w:val="004713F0"/>
    <w:rsid w:val="004768F6"/>
    <w:rsid w:val="00481D53"/>
    <w:rsid w:val="00481E5E"/>
    <w:rsid w:val="0048328C"/>
    <w:rsid w:val="0048384A"/>
    <w:rsid w:val="00483BA9"/>
    <w:rsid w:val="004852F8"/>
    <w:rsid w:val="00494D45"/>
    <w:rsid w:val="00495260"/>
    <w:rsid w:val="0049533F"/>
    <w:rsid w:val="0049607A"/>
    <w:rsid w:val="004A00E1"/>
    <w:rsid w:val="004A087C"/>
    <w:rsid w:val="004A0AE8"/>
    <w:rsid w:val="004A114F"/>
    <w:rsid w:val="004A1967"/>
    <w:rsid w:val="004A2371"/>
    <w:rsid w:val="004A2447"/>
    <w:rsid w:val="004A3E51"/>
    <w:rsid w:val="004A3EFA"/>
    <w:rsid w:val="004B0612"/>
    <w:rsid w:val="004B15DD"/>
    <w:rsid w:val="004B2264"/>
    <w:rsid w:val="004B274D"/>
    <w:rsid w:val="004B473F"/>
    <w:rsid w:val="004B5A12"/>
    <w:rsid w:val="004B73D0"/>
    <w:rsid w:val="004C0724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D76A6"/>
    <w:rsid w:val="004E0694"/>
    <w:rsid w:val="004E13B6"/>
    <w:rsid w:val="004E1AB5"/>
    <w:rsid w:val="004E49CC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1533B"/>
    <w:rsid w:val="0052511B"/>
    <w:rsid w:val="005252BD"/>
    <w:rsid w:val="005271ED"/>
    <w:rsid w:val="00527F7A"/>
    <w:rsid w:val="0053059E"/>
    <w:rsid w:val="0053093C"/>
    <w:rsid w:val="00530AC7"/>
    <w:rsid w:val="00530ECD"/>
    <w:rsid w:val="00533C5E"/>
    <w:rsid w:val="005343DE"/>
    <w:rsid w:val="005351FB"/>
    <w:rsid w:val="00536C9D"/>
    <w:rsid w:val="0053794A"/>
    <w:rsid w:val="00537B6C"/>
    <w:rsid w:val="00540C31"/>
    <w:rsid w:val="005422F1"/>
    <w:rsid w:val="00542ABE"/>
    <w:rsid w:val="005430CE"/>
    <w:rsid w:val="00543E90"/>
    <w:rsid w:val="005446AF"/>
    <w:rsid w:val="00546E48"/>
    <w:rsid w:val="005548DC"/>
    <w:rsid w:val="00565CEB"/>
    <w:rsid w:val="0056669A"/>
    <w:rsid w:val="005667C9"/>
    <w:rsid w:val="00567882"/>
    <w:rsid w:val="00571DE6"/>
    <w:rsid w:val="00573ED3"/>
    <w:rsid w:val="00574999"/>
    <w:rsid w:val="00574AB9"/>
    <w:rsid w:val="005806AB"/>
    <w:rsid w:val="00584B8D"/>
    <w:rsid w:val="005853FD"/>
    <w:rsid w:val="00586527"/>
    <w:rsid w:val="005908F4"/>
    <w:rsid w:val="00593182"/>
    <w:rsid w:val="0059473A"/>
    <w:rsid w:val="00594FDC"/>
    <w:rsid w:val="005A2D65"/>
    <w:rsid w:val="005A48B8"/>
    <w:rsid w:val="005A6B89"/>
    <w:rsid w:val="005A6F56"/>
    <w:rsid w:val="005A7FA0"/>
    <w:rsid w:val="005B03B5"/>
    <w:rsid w:val="005B1BC1"/>
    <w:rsid w:val="005B4A09"/>
    <w:rsid w:val="005B4D6B"/>
    <w:rsid w:val="005B7931"/>
    <w:rsid w:val="005C1C70"/>
    <w:rsid w:val="005C29FD"/>
    <w:rsid w:val="005C3ADE"/>
    <w:rsid w:val="005C7534"/>
    <w:rsid w:val="005C7536"/>
    <w:rsid w:val="005D1CCE"/>
    <w:rsid w:val="005D46AE"/>
    <w:rsid w:val="005D65D7"/>
    <w:rsid w:val="005D714D"/>
    <w:rsid w:val="005E2B90"/>
    <w:rsid w:val="005E48DC"/>
    <w:rsid w:val="005E5440"/>
    <w:rsid w:val="005E71D9"/>
    <w:rsid w:val="005F0336"/>
    <w:rsid w:val="005F1960"/>
    <w:rsid w:val="005F42F9"/>
    <w:rsid w:val="005F4EBA"/>
    <w:rsid w:val="005F58BD"/>
    <w:rsid w:val="00600B79"/>
    <w:rsid w:val="00601EFB"/>
    <w:rsid w:val="006020BF"/>
    <w:rsid w:val="006038A8"/>
    <w:rsid w:val="0060567F"/>
    <w:rsid w:val="006064C4"/>
    <w:rsid w:val="00610BB5"/>
    <w:rsid w:val="0061143C"/>
    <w:rsid w:val="00613DD6"/>
    <w:rsid w:val="0061590E"/>
    <w:rsid w:val="00616EEA"/>
    <w:rsid w:val="00617C82"/>
    <w:rsid w:val="00626688"/>
    <w:rsid w:val="00626DFD"/>
    <w:rsid w:val="006301DD"/>
    <w:rsid w:val="0063109B"/>
    <w:rsid w:val="00631AAC"/>
    <w:rsid w:val="00631D3C"/>
    <w:rsid w:val="00633284"/>
    <w:rsid w:val="00637F12"/>
    <w:rsid w:val="00640CC3"/>
    <w:rsid w:val="00642212"/>
    <w:rsid w:val="00642AED"/>
    <w:rsid w:val="006439A2"/>
    <w:rsid w:val="0064453F"/>
    <w:rsid w:val="00645374"/>
    <w:rsid w:val="006500D9"/>
    <w:rsid w:val="00651823"/>
    <w:rsid w:val="00651CD6"/>
    <w:rsid w:val="00651FA5"/>
    <w:rsid w:val="006530F5"/>
    <w:rsid w:val="0065486F"/>
    <w:rsid w:val="006549CE"/>
    <w:rsid w:val="0065519B"/>
    <w:rsid w:val="00656005"/>
    <w:rsid w:val="0065710B"/>
    <w:rsid w:val="006604ED"/>
    <w:rsid w:val="00660EB9"/>
    <w:rsid w:val="00660F2D"/>
    <w:rsid w:val="006633F3"/>
    <w:rsid w:val="0066578F"/>
    <w:rsid w:val="0067034B"/>
    <w:rsid w:val="00670C15"/>
    <w:rsid w:val="00670D26"/>
    <w:rsid w:val="00673F54"/>
    <w:rsid w:val="0067548A"/>
    <w:rsid w:val="0067589D"/>
    <w:rsid w:val="00681458"/>
    <w:rsid w:val="006830D3"/>
    <w:rsid w:val="006866B4"/>
    <w:rsid w:val="00686E16"/>
    <w:rsid w:val="006873D6"/>
    <w:rsid w:val="00687A04"/>
    <w:rsid w:val="00687F14"/>
    <w:rsid w:val="00690B38"/>
    <w:rsid w:val="00690C31"/>
    <w:rsid w:val="00690D65"/>
    <w:rsid w:val="0069263E"/>
    <w:rsid w:val="006949A6"/>
    <w:rsid w:val="00694E41"/>
    <w:rsid w:val="006A352D"/>
    <w:rsid w:val="006A432C"/>
    <w:rsid w:val="006A4AE0"/>
    <w:rsid w:val="006A4B40"/>
    <w:rsid w:val="006B0568"/>
    <w:rsid w:val="006B365F"/>
    <w:rsid w:val="006B3C9A"/>
    <w:rsid w:val="006B5CA6"/>
    <w:rsid w:val="006B7E40"/>
    <w:rsid w:val="006C1161"/>
    <w:rsid w:val="006C2841"/>
    <w:rsid w:val="006C4352"/>
    <w:rsid w:val="006C5E88"/>
    <w:rsid w:val="006C6327"/>
    <w:rsid w:val="006C7D2A"/>
    <w:rsid w:val="006D519B"/>
    <w:rsid w:val="006D59B2"/>
    <w:rsid w:val="006D663D"/>
    <w:rsid w:val="006D729D"/>
    <w:rsid w:val="006E16FE"/>
    <w:rsid w:val="006E19FE"/>
    <w:rsid w:val="006E30FB"/>
    <w:rsid w:val="006E68E3"/>
    <w:rsid w:val="006F11AB"/>
    <w:rsid w:val="006F1FB7"/>
    <w:rsid w:val="006F3A76"/>
    <w:rsid w:val="006F54D2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6554"/>
    <w:rsid w:val="00727F09"/>
    <w:rsid w:val="00730DFF"/>
    <w:rsid w:val="007329E2"/>
    <w:rsid w:val="00733342"/>
    <w:rsid w:val="0073415A"/>
    <w:rsid w:val="0073465C"/>
    <w:rsid w:val="00734809"/>
    <w:rsid w:val="0073547F"/>
    <w:rsid w:val="007359E6"/>
    <w:rsid w:val="00736364"/>
    <w:rsid w:val="00736E2C"/>
    <w:rsid w:val="0074059F"/>
    <w:rsid w:val="00743F62"/>
    <w:rsid w:val="007441F0"/>
    <w:rsid w:val="00744AAE"/>
    <w:rsid w:val="007453D3"/>
    <w:rsid w:val="00753895"/>
    <w:rsid w:val="00755064"/>
    <w:rsid w:val="00757870"/>
    <w:rsid w:val="00761690"/>
    <w:rsid w:val="00762769"/>
    <w:rsid w:val="0076329E"/>
    <w:rsid w:val="00765E81"/>
    <w:rsid w:val="00767788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3F8B"/>
    <w:rsid w:val="0078707F"/>
    <w:rsid w:val="007877C8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A7CA9"/>
    <w:rsid w:val="007B2956"/>
    <w:rsid w:val="007B7B45"/>
    <w:rsid w:val="007C38B4"/>
    <w:rsid w:val="007C610C"/>
    <w:rsid w:val="007C709B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4F6C"/>
    <w:rsid w:val="007E63CA"/>
    <w:rsid w:val="007E6C85"/>
    <w:rsid w:val="007E77E0"/>
    <w:rsid w:val="007F1B0E"/>
    <w:rsid w:val="007F4292"/>
    <w:rsid w:val="007F57B1"/>
    <w:rsid w:val="007F611C"/>
    <w:rsid w:val="007F618D"/>
    <w:rsid w:val="00801673"/>
    <w:rsid w:val="00801FE2"/>
    <w:rsid w:val="00802073"/>
    <w:rsid w:val="008034E7"/>
    <w:rsid w:val="008063F9"/>
    <w:rsid w:val="00811682"/>
    <w:rsid w:val="008122C3"/>
    <w:rsid w:val="008125CE"/>
    <w:rsid w:val="00820CE1"/>
    <w:rsid w:val="008211E1"/>
    <w:rsid w:val="008223DA"/>
    <w:rsid w:val="008247AD"/>
    <w:rsid w:val="00825E24"/>
    <w:rsid w:val="00826582"/>
    <w:rsid w:val="00826836"/>
    <w:rsid w:val="00826ED9"/>
    <w:rsid w:val="00827967"/>
    <w:rsid w:val="0083201A"/>
    <w:rsid w:val="00832DD5"/>
    <w:rsid w:val="00833A36"/>
    <w:rsid w:val="00833F7A"/>
    <w:rsid w:val="00834FAF"/>
    <w:rsid w:val="008405AC"/>
    <w:rsid w:val="00843FAE"/>
    <w:rsid w:val="008468E6"/>
    <w:rsid w:val="00847C36"/>
    <w:rsid w:val="00847D4A"/>
    <w:rsid w:val="008506B4"/>
    <w:rsid w:val="00850CEA"/>
    <w:rsid w:val="00851FAC"/>
    <w:rsid w:val="00854C03"/>
    <w:rsid w:val="00856169"/>
    <w:rsid w:val="008564C0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F89"/>
    <w:rsid w:val="008735DA"/>
    <w:rsid w:val="0087749F"/>
    <w:rsid w:val="00881514"/>
    <w:rsid w:val="008820CD"/>
    <w:rsid w:val="0088235C"/>
    <w:rsid w:val="008838E2"/>
    <w:rsid w:val="00887335"/>
    <w:rsid w:val="00890413"/>
    <w:rsid w:val="0089086F"/>
    <w:rsid w:val="00892031"/>
    <w:rsid w:val="00892E69"/>
    <w:rsid w:val="008930B3"/>
    <w:rsid w:val="00893405"/>
    <w:rsid w:val="00893C93"/>
    <w:rsid w:val="00894568"/>
    <w:rsid w:val="008947C9"/>
    <w:rsid w:val="008961F6"/>
    <w:rsid w:val="008A240B"/>
    <w:rsid w:val="008A2757"/>
    <w:rsid w:val="008A2BF2"/>
    <w:rsid w:val="008A48E3"/>
    <w:rsid w:val="008A5B8F"/>
    <w:rsid w:val="008A6AC5"/>
    <w:rsid w:val="008B026A"/>
    <w:rsid w:val="008B33EC"/>
    <w:rsid w:val="008B446F"/>
    <w:rsid w:val="008B7AC7"/>
    <w:rsid w:val="008C31C6"/>
    <w:rsid w:val="008C3990"/>
    <w:rsid w:val="008C43D2"/>
    <w:rsid w:val="008C5B51"/>
    <w:rsid w:val="008D0B49"/>
    <w:rsid w:val="008D3000"/>
    <w:rsid w:val="008D4AA0"/>
    <w:rsid w:val="008D5016"/>
    <w:rsid w:val="008D57C1"/>
    <w:rsid w:val="008E019C"/>
    <w:rsid w:val="008E0C3C"/>
    <w:rsid w:val="008E0C89"/>
    <w:rsid w:val="008E11B9"/>
    <w:rsid w:val="008E3844"/>
    <w:rsid w:val="008E4BE3"/>
    <w:rsid w:val="008E5BCD"/>
    <w:rsid w:val="008E613B"/>
    <w:rsid w:val="008E6659"/>
    <w:rsid w:val="008E7204"/>
    <w:rsid w:val="008F0CFA"/>
    <w:rsid w:val="008F3546"/>
    <w:rsid w:val="008F38F9"/>
    <w:rsid w:val="008F3CF1"/>
    <w:rsid w:val="008F60ED"/>
    <w:rsid w:val="008F671C"/>
    <w:rsid w:val="00900517"/>
    <w:rsid w:val="00903067"/>
    <w:rsid w:val="009033B2"/>
    <w:rsid w:val="00903E3E"/>
    <w:rsid w:val="009049D0"/>
    <w:rsid w:val="00904D4A"/>
    <w:rsid w:val="00904D9D"/>
    <w:rsid w:val="009067C9"/>
    <w:rsid w:val="009068C4"/>
    <w:rsid w:val="0091133D"/>
    <w:rsid w:val="00912B28"/>
    <w:rsid w:val="009155A1"/>
    <w:rsid w:val="00915AC4"/>
    <w:rsid w:val="00915BB8"/>
    <w:rsid w:val="00916EDD"/>
    <w:rsid w:val="00917D27"/>
    <w:rsid w:val="0092217E"/>
    <w:rsid w:val="0092285C"/>
    <w:rsid w:val="00922EEC"/>
    <w:rsid w:val="009234E7"/>
    <w:rsid w:val="00924620"/>
    <w:rsid w:val="0093129D"/>
    <w:rsid w:val="00931C83"/>
    <w:rsid w:val="00934E0A"/>
    <w:rsid w:val="00936BB7"/>
    <w:rsid w:val="00940E6E"/>
    <w:rsid w:val="00941A2E"/>
    <w:rsid w:val="00942F90"/>
    <w:rsid w:val="00951ED5"/>
    <w:rsid w:val="00953F89"/>
    <w:rsid w:val="0095642C"/>
    <w:rsid w:val="00956C94"/>
    <w:rsid w:val="00957CB5"/>
    <w:rsid w:val="00962521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5E8C"/>
    <w:rsid w:val="009864A5"/>
    <w:rsid w:val="00990494"/>
    <w:rsid w:val="0099123A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34EA"/>
    <w:rsid w:val="009A5446"/>
    <w:rsid w:val="009A5B9A"/>
    <w:rsid w:val="009A6D5E"/>
    <w:rsid w:val="009B0B72"/>
    <w:rsid w:val="009B0C2C"/>
    <w:rsid w:val="009B245B"/>
    <w:rsid w:val="009B24FE"/>
    <w:rsid w:val="009B2C2D"/>
    <w:rsid w:val="009B2EAE"/>
    <w:rsid w:val="009B6ABE"/>
    <w:rsid w:val="009B6F08"/>
    <w:rsid w:val="009C00C4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141C"/>
    <w:rsid w:val="009E2CF2"/>
    <w:rsid w:val="009E45A3"/>
    <w:rsid w:val="009E54E9"/>
    <w:rsid w:val="009E6C0E"/>
    <w:rsid w:val="009F09EE"/>
    <w:rsid w:val="009F1C0E"/>
    <w:rsid w:val="009F1D35"/>
    <w:rsid w:val="009F21A4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26F3"/>
    <w:rsid w:val="00A13DA6"/>
    <w:rsid w:val="00A14FB5"/>
    <w:rsid w:val="00A15674"/>
    <w:rsid w:val="00A156A0"/>
    <w:rsid w:val="00A212F2"/>
    <w:rsid w:val="00A244A1"/>
    <w:rsid w:val="00A2471B"/>
    <w:rsid w:val="00A26011"/>
    <w:rsid w:val="00A2760B"/>
    <w:rsid w:val="00A304AA"/>
    <w:rsid w:val="00A3078F"/>
    <w:rsid w:val="00A3411A"/>
    <w:rsid w:val="00A364BF"/>
    <w:rsid w:val="00A371EF"/>
    <w:rsid w:val="00A37751"/>
    <w:rsid w:val="00A37778"/>
    <w:rsid w:val="00A40225"/>
    <w:rsid w:val="00A416E7"/>
    <w:rsid w:val="00A42485"/>
    <w:rsid w:val="00A442D8"/>
    <w:rsid w:val="00A50F17"/>
    <w:rsid w:val="00A512FB"/>
    <w:rsid w:val="00A539DC"/>
    <w:rsid w:val="00A53AF8"/>
    <w:rsid w:val="00A540D6"/>
    <w:rsid w:val="00A5530F"/>
    <w:rsid w:val="00A56C30"/>
    <w:rsid w:val="00A574B5"/>
    <w:rsid w:val="00A579CE"/>
    <w:rsid w:val="00A6273E"/>
    <w:rsid w:val="00A6286E"/>
    <w:rsid w:val="00A629A2"/>
    <w:rsid w:val="00A63474"/>
    <w:rsid w:val="00A6485A"/>
    <w:rsid w:val="00A6674B"/>
    <w:rsid w:val="00A67C25"/>
    <w:rsid w:val="00A70E81"/>
    <w:rsid w:val="00A737A6"/>
    <w:rsid w:val="00A73B47"/>
    <w:rsid w:val="00A743E8"/>
    <w:rsid w:val="00A7500D"/>
    <w:rsid w:val="00A80ADB"/>
    <w:rsid w:val="00A81984"/>
    <w:rsid w:val="00A82188"/>
    <w:rsid w:val="00A83E03"/>
    <w:rsid w:val="00A849D3"/>
    <w:rsid w:val="00A93A48"/>
    <w:rsid w:val="00A940B4"/>
    <w:rsid w:val="00A979B1"/>
    <w:rsid w:val="00AA2630"/>
    <w:rsid w:val="00AA493E"/>
    <w:rsid w:val="00AA75F9"/>
    <w:rsid w:val="00AB0B1A"/>
    <w:rsid w:val="00AB1A00"/>
    <w:rsid w:val="00AB2054"/>
    <w:rsid w:val="00AB389B"/>
    <w:rsid w:val="00AB5692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3FC5"/>
    <w:rsid w:val="00AD422E"/>
    <w:rsid w:val="00AE1ADF"/>
    <w:rsid w:val="00AE30D2"/>
    <w:rsid w:val="00AE37B5"/>
    <w:rsid w:val="00AE3C0B"/>
    <w:rsid w:val="00AF32ED"/>
    <w:rsid w:val="00AF356C"/>
    <w:rsid w:val="00AF3E1B"/>
    <w:rsid w:val="00AF4EC9"/>
    <w:rsid w:val="00AF7A93"/>
    <w:rsid w:val="00B00836"/>
    <w:rsid w:val="00B0295E"/>
    <w:rsid w:val="00B02E73"/>
    <w:rsid w:val="00B0528F"/>
    <w:rsid w:val="00B06E60"/>
    <w:rsid w:val="00B10017"/>
    <w:rsid w:val="00B1073E"/>
    <w:rsid w:val="00B10E0D"/>
    <w:rsid w:val="00B126BF"/>
    <w:rsid w:val="00B13B20"/>
    <w:rsid w:val="00B17D3A"/>
    <w:rsid w:val="00B22271"/>
    <w:rsid w:val="00B228E0"/>
    <w:rsid w:val="00B23A7D"/>
    <w:rsid w:val="00B23F03"/>
    <w:rsid w:val="00B23F9D"/>
    <w:rsid w:val="00B245D5"/>
    <w:rsid w:val="00B252C7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3D1"/>
    <w:rsid w:val="00B424BD"/>
    <w:rsid w:val="00B42A24"/>
    <w:rsid w:val="00B45304"/>
    <w:rsid w:val="00B461CF"/>
    <w:rsid w:val="00B4686E"/>
    <w:rsid w:val="00B46AF7"/>
    <w:rsid w:val="00B4720A"/>
    <w:rsid w:val="00B472EA"/>
    <w:rsid w:val="00B47A25"/>
    <w:rsid w:val="00B50AE5"/>
    <w:rsid w:val="00B50CB4"/>
    <w:rsid w:val="00B51D87"/>
    <w:rsid w:val="00B529DD"/>
    <w:rsid w:val="00B53B6F"/>
    <w:rsid w:val="00B5436A"/>
    <w:rsid w:val="00B548B6"/>
    <w:rsid w:val="00B54B19"/>
    <w:rsid w:val="00B54EE5"/>
    <w:rsid w:val="00B55437"/>
    <w:rsid w:val="00B558AB"/>
    <w:rsid w:val="00B56EA5"/>
    <w:rsid w:val="00B63E53"/>
    <w:rsid w:val="00B66E59"/>
    <w:rsid w:val="00B676CC"/>
    <w:rsid w:val="00B67981"/>
    <w:rsid w:val="00B679D9"/>
    <w:rsid w:val="00B70AA3"/>
    <w:rsid w:val="00B70B32"/>
    <w:rsid w:val="00B70C84"/>
    <w:rsid w:val="00B71513"/>
    <w:rsid w:val="00B75476"/>
    <w:rsid w:val="00B8090D"/>
    <w:rsid w:val="00B80CC8"/>
    <w:rsid w:val="00B818AE"/>
    <w:rsid w:val="00B837D0"/>
    <w:rsid w:val="00B8384C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B1AEA"/>
    <w:rsid w:val="00BB25B1"/>
    <w:rsid w:val="00BB2974"/>
    <w:rsid w:val="00BB2B81"/>
    <w:rsid w:val="00BB66A2"/>
    <w:rsid w:val="00BC05FB"/>
    <w:rsid w:val="00BC0E30"/>
    <w:rsid w:val="00BC133E"/>
    <w:rsid w:val="00BC14C0"/>
    <w:rsid w:val="00BC196C"/>
    <w:rsid w:val="00BC32D1"/>
    <w:rsid w:val="00BC3EE5"/>
    <w:rsid w:val="00BC53E2"/>
    <w:rsid w:val="00BC7B26"/>
    <w:rsid w:val="00BD22EC"/>
    <w:rsid w:val="00BD2363"/>
    <w:rsid w:val="00BD25F1"/>
    <w:rsid w:val="00BD5B0E"/>
    <w:rsid w:val="00BD6D30"/>
    <w:rsid w:val="00BD76E6"/>
    <w:rsid w:val="00BE5771"/>
    <w:rsid w:val="00BF053C"/>
    <w:rsid w:val="00BF0B85"/>
    <w:rsid w:val="00BF313B"/>
    <w:rsid w:val="00BF397A"/>
    <w:rsid w:val="00BF4CBC"/>
    <w:rsid w:val="00C003A6"/>
    <w:rsid w:val="00C0226E"/>
    <w:rsid w:val="00C02B54"/>
    <w:rsid w:val="00C07662"/>
    <w:rsid w:val="00C07C37"/>
    <w:rsid w:val="00C10027"/>
    <w:rsid w:val="00C102FF"/>
    <w:rsid w:val="00C10D12"/>
    <w:rsid w:val="00C10FD6"/>
    <w:rsid w:val="00C14D8F"/>
    <w:rsid w:val="00C15235"/>
    <w:rsid w:val="00C17A3A"/>
    <w:rsid w:val="00C202FA"/>
    <w:rsid w:val="00C2355D"/>
    <w:rsid w:val="00C247FC"/>
    <w:rsid w:val="00C25AFA"/>
    <w:rsid w:val="00C25C51"/>
    <w:rsid w:val="00C30DF1"/>
    <w:rsid w:val="00C31DD3"/>
    <w:rsid w:val="00C3505B"/>
    <w:rsid w:val="00C36105"/>
    <w:rsid w:val="00C37924"/>
    <w:rsid w:val="00C411EF"/>
    <w:rsid w:val="00C45DF0"/>
    <w:rsid w:val="00C5341D"/>
    <w:rsid w:val="00C604A0"/>
    <w:rsid w:val="00C6246A"/>
    <w:rsid w:val="00C6570A"/>
    <w:rsid w:val="00C67303"/>
    <w:rsid w:val="00C6756E"/>
    <w:rsid w:val="00C70ED0"/>
    <w:rsid w:val="00C715A8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0696"/>
    <w:rsid w:val="00C90D95"/>
    <w:rsid w:val="00C923F2"/>
    <w:rsid w:val="00C9577D"/>
    <w:rsid w:val="00C95BAF"/>
    <w:rsid w:val="00CA059C"/>
    <w:rsid w:val="00CA0C64"/>
    <w:rsid w:val="00CA149C"/>
    <w:rsid w:val="00CA6640"/>
    <w:rsid w:val="00CA7389"/>
    <w:rsid w:val="00CA7CDA"/>
    <w:rsid w:val="00CB09AA"/>
    <w:rsid w:val="00CB6420"/>
    <w:rsid w:val="00CB7D87"/>
    <w:rsid w:val="00CC0613"/>
    <w:rsid w:val="00CC16F8"/>
    <w:rsid w:val="00CC1D00"/>
    <w:rsid w:val="00CC262C"/>
    <w:rsid w:val="00CC431E"/>
    <w:rsid w:val="00CC4359"/>
    <w:rsid w:val="00CC4705"/>
    <w:rsid w:val="00CC5F47"/>
    <w:rsid w:val="00CC60AC"/>
    <w:rsid w:val="00CC6AC0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AEA"/>
    <w:rsid w:val="00D00ECF"/>
    <w:rsid w:val="00D0245D"/>
    <w:rsid w:val="00D0262D"/>
    <w:rsid w:val="00D03232"/>
    <w:rsid w:val="00D05D78"/>
    <w:rsid w:val="00D06066"/>
    <w:rsid w:val="00D07940"/>
    <w:rsid w:val="00D1108C"/>
    <w:rsid w:val="00D1160D"/>
    <w:rsid w:val="00D15811"/>
    <w:rsid w:val="00D21CD0"/>
    <w:rsid w:val="00D22D0E"/>
    <w:rsid w:val="00D232FD"/>
    <w:rsid w:val="00D25584"/>
    <w:rsid w:val="00D261E7"/>
    <w:rsid w:val="00D308EE"/>
    <w:rsid w:val="00D3090A"/>
    <w:rsid w:val="00D311E1"/>
    <w:rsid w:val="00D32C3D"/>
    <w:rsid w:val="00D34FB8"/>
    <w:rsid w:val="00D37A55"/>
    <w:rsid w:val="00D43632"/>
    <w:rsid w:val="00D45BD0"/>
    <w:rsid w:val="00D511F6"/>
    <w:rsid w:val="00D5156B"/>
    <w:rsid w:val="00D5277D"/>
    <w:rsid w:val="00D54B70"/>
    <w:rsid w:val="00D566C3"/>
    <w:rsid w:val="00D57072"/>
    <w:rsid w:val="00D573E1"/>
    <w:rsid w:val="00D57801"/>
    <w:rsid w:val="00D60BB2"/>
    <w:rsid w:val="00D63792"/>
    <w:rsid w:val="00D6382F"/>
    <w:rsid w:val="00D65010"/>
    <w:rsid w:val="00D652B0"/>
    <w:rsid w:val="00D659E6"/>
    <w:rsid w:val="00D677D5"/>
    <w:rsid w:val="00D6781D"/>
    <w:rsid w:val="00D67C25"/>
    <w:rsid w:val="00D71EF1"/>
    <w:rsid w:val="00D72162"/>
    <w:rsid w:val="00D72FDC"/>
    <w:rsid w:val="00D74A6B"/>
    <w:rsid w:val="00D77697"/>
    <w:rsid w:val="00D80A1F"/>
    <w:rsid w:val="00D80F12"/>
    <w:rsid w:val="00D83B88"/>
    <w:rsid w:val="00D84C7C"/>
    <w:rsid w:val="00D84E25"/>
    <w:rsid w:val="00D85320"/>
    <w:rsid w:val="00D92732"/>
    <w:rsid w:val="00D93F12"/>
    <w:rsid w:val="00D93F28"/>
    <w:rsid w:val="00D959B0"/>
    <w:rsid w:val="00D96E81"/>
    <w:rsid w:val="00DA1076"/>
    <w:rsid w:val="00DA6DBB"/>
    <w:rsid w:val="00DA744A"/>
    <w:rsid w:val="00DB1D71"/>
    <w:rsid w:val="00DB3891"/>
    <w:rsid w:val="00DB67C8"/>
    <w:rsid w:val="00DC12CF"/>
    <w:rsid w:val="00DC1A3E"/>
    <w:rsid w:val="00DC6FFC"/>
    <w:rsid w:val="00DD184A"/>
    <w:rsid w:val="00DD1A7F"/>
    <w:rsid w:val="00DD270F"/>
    <w:rsid w:val="00DD3B9F"/>
    <w:rsid w:val="00DD4A67"/>
    <w:rsid w:val="00DD7609"/>
    <w:rsid w:val="00DE19CF"/>
    <w:rsid w:val="00DE1B02"/>
    <w:rsid w:val="00DE2E93"/>
    <w:rsid w:val="00DE31FE"/>
    <w:rsid w:val="00DE3CE4"/>
    <w:rsid w:val="00DE4D4F"/>
    <w:rsid w:val="00DE687C"/>
    <w:rsid w:val="00DE7BEC"/>
    <w:rsid w:val="00DF4510"/>
    <w:rsid w:val="00DF6422"/>
    <w:rsid w:val="00DF6F85"/>
    <w:rsid w:val="00DF7390"/>
    <w:rsid w:val="00DF777A"/>
    <w:rsid w:val="00E00FD3"/>
    <w:rsid w:val="00E011AA"/>
    <w:rsid w:val="00E02D19"/>
    <w:rsid w:val="00E03FB3"/>
    <w:rsid w:val="00E06F43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6406"/>
    <w:rsid w:val="00E27EA1"/>
    <w:rsid w:val="00E30F87"/>
    <w:rsid w:val="00E31F6C"/>
    <w:rsid w:val="00E33621"/>
    <w:rsid w:val="00E434B6"/>
    <w:rsid w:val="00E43AEF"/>
    <w:rsid w:val="00E4574A"/>
    <w:rsid w:val="00E4664C"/>
    <w:rsid w:val="00E501EE"/>
    <w:rsid w:val="00E57062"/>
    <w:rsid w:val="00E5761D"/>
    <w:rsid w:val="00E60B14"/>
    <w:rsid w:val="00E60EB1"/>
    <w:rsid w:val="00E61CE2"/>
    <w:rsid w:val="00E6341F"/>
    <w:rsid w:val="00E656CF"/>
    <w:rsid w:val="00E65B6B"/>
    <w:rsid w:val="00E77772"/>
    <w:rsid w:val="00E80372"/>
    <w:rsid w:val="00E81639"/>
    <w:rsid w:val="00E855B9"/>
    <w:rsid w:val="00E8627F"/>
    <w:rsid w:val="00E86E69"/>
    <w:rsid w:val="00E877C7"/>
    <w:rsid w:val="00E91359"/>
    <w:rsid w:val="00E914F5"/>
    <w:rsid w:val="00E9216D"/>
    <w:rsid w:val="00E92FB6"/>
    <w:rsid w:val="00E93147"/>
    <w:rsid w:val="00E9394F"/>
    <w:rsid w:val="00E9428A"/>
    <w:rsid w:val="00EA1336"/>
    <w:rsid w:val="00EA13D7"/>
    <w:rsid w:val="00EA1511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D0053"/>
    <w:rsid w:val="00ED0C35"/>
    <w:rsid w:val="00ED11BC"/>
    <w:rsid w:val="00ED1ABF"/>
    <w:rsid w:val="00ED1B09"/>
    <w:rsid w:val="00ED1C55"/>
    <w:rsid w:val="00ED2FF7"/>
    <w:rsid w:val="00ED3A2E"/>
    <w:rsid w:val="00ED5A8F"/>
    <w:rsid w:val="00EE3456"/>
    <w:rsid w:val="00EE35F7"/>
    <w:rsid w:val="00EE40CE"/>
    <w:rsid w:val="00EE4B35"/>
    <w:rsid w:val="00EE7AA3"/>
    <w:rsid w:val="00EE7D5D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2F0"/>
    <w:rsid w:val="00F06C3F"/>
    <w:rsid w:val="00F077D5"/>
    <w:rsid w:val="00F109DB"/>
    <w:rsid w:val="00F10E46"/>
    <w:rsid w:val="00F11381"/>
    <w:rsid w:val="00F11934"/>
    <w:rsid w:val="00F11A57"/>
    <w:rsid w:val="00F12904"/>
    <w:rsid w:val="00F13EE4"/>
    <w:rsid w:val="00F147E9"/>
    <w:rsid w:val="00F148C8"/>
    <w:rsid w:val="00F162BF"/>
    <w:rsid w:val="00F164C5"/>
    <w:rsid w:val="00F21CBB"/>
    <w:rsid w:val="00F21EC8"/>
    <w:rsid w:val="00F22EC6"/>
    <w:rsid w:val="00F255DB"/>
    <w:rsid w:val="00F26174"/>
    <w:rsid w:val="00F31343"/>
    <w:rsid w:val="00F31A91"/>
    <w:rsid w:val="00F34648"/>
    <w:rsid w:val="00F346D6"/>
    <w:rsid w:val="00F34D1E"/>
    <w:rsid w:val="00F40361"/>
    <w:rsid w:val="00F403C7"/>
    <w:rsid w:val="00F4083B"/>
    <w:rsid w:val="00F41449"/>
    <w:rsid w:val="00F41AAA"/>
    <w:rsid w:val="00F42DC5"/>
    <w:rsid w:val="00F43A3C"/>
    <w:rsid w:val="00F452D1"/>
    <w:rsid w:val="00F5117B"/>
    <w:rsid w:val="00F513D1"/>
    <w:rsid w:val="00F51ECC"/>
    <w:rsid w:val="00F526CD"/>
    <w:rsid w:val="00F5566F"/>
    <w:rsid w:val="00F5603A"/>
    <w:rsid w:val="00F56C95"/>
    <w:rsid w:val="00F56CF0"/>
    <w:rsid w:val="00F56D1C"/>
    <w:rsid w:val="00F60B3C"/>
    <w:rsid w:val="00F60BBB"/>
    <w:rsid w:val="00F62950"/>
    <w:rsid w:val="00F641DA"/>
    <w:rsid w:val="00F662A2"/>
    <w:rsid w:val="00F667B1"/>
    <w:rsid w:val="00F702DC"/>
    <w:rsid w:val="00F72270"/>
    <w:rsid w:val="00F72E47"/>
    <w:rsid w:val="00F739C0"/>
    <w:rsid w:val="00F76005"/>
    <w:rsid w:val="00F81EB5"/>
    <w:rsid w:val="00F820AF"/>
    <w:rsid w:val="00F84C07"/>
    <w:rsid w:val="00F87C79"/>
    <w:rsid w:val="00F87F86"/>
    <w:rsid w:val="00F90241"/>
    <w:rsid w:val="00F90FA0"/>
    <w:rsid w:val="00F9208A"/>
    <w:rsid w:val="00FA145C"/>
    <w:rsid w:val="00FA424F"/>
    <w:rsid w:val="00FA4683"/>
    <w:rsid w:val="00FA5F8F"/>
    <w:rsid w:val="00FA652C"/>
    <w:rsid w:val="00FB0F3A"/>
    <w:rsid w:val="00FB1136"/>
    <w:rsid w:val="00FB19C3"/>
    <w:rsid w:val="00FB2FC9"/>
    <w:rsid w:val="00FC0D03"/>
    <w:rsid w:val="00FC13CD"/>
    <w:rsid w:val="00FC38AB"/>
    <w:rsid w:val="00FC3EE4"/>
    <w:rsid w:val="00FC431F"/>
    <w:rsid w:val="00FD1C7E"/>
    <w:rsid w:val="00FD32DA"/>
    <w:rsid w:val="00FD33C3"/>
    <w:rsid w:val="00FD4C10"/>
    <w:rsid w:val="00FD4E65"/>
    <w:rsid w:val="00FD546B"/>
    <w:rsid w:val="00FE1B71"/>
    <w:rsid w:val="00FE2658"/>
    <w:rsid w:val="00FE5861"/>
    <w:rsid w:val="00FE5CD1"/>
    <w:rsid w:val="00FE65B5"/>
    <w:rsid w:val="00FE70C5"/>
    <w:rsid w:val="00FE76EF"/>
    <w:rsid w:val="00FE7857"/>
    <w:rsid w:val="00FE7FA3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ms.ms.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5C12-249B-473F-BCDE-055119DE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28</Pages>
  <Words>6178</Words>
  <Characters>37074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111</cp:revision>
  <cp:lastPrinted>2022-02-23T10:43:00Z</cp:lastPrinted>
  <dcterms:created xsi:type="dcterms:W3CDTF">2022-02-23T09:48:00Z</dcterms:created>
  <dcterms:modified xsi:type="dcterms:W3CDTF">2023-03-08T06:49:00Z</dcterms:modified>
</cp:coreProperties>
</file>